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2835"/>
        <w:gridCol w:w="3827"/>
      </w:tblGrid>
      <w:tr w:rsidR="009A406A" w:rsidRPr="00F066A3" w:rsidTr="009A406A">
        <w:trPr>
          <w:trHeight w:val="983"/>
        </w:trPr>
        <w:tc>
          <w:tcPr>
            <w:tcW w:w="3652" w:type="dxa"/>
            <w:hideMark/>
          </w:tcPr>
          <w:p w:rsidR="009A406A" w:rsidRPr="0076052B" w:rsidRDefault="009A406A" w:rsidP="009A406A">
            <w:pPr>
              <w:ind w:right="14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6052B">
              <w:rPr>
                <w:b/>
                <w:bCs/>
                <w:sz w:val="22"/>
                <w:szCs w:val="22"/>
              </w:rPr>
              <w:t>Российская Федерация</w:t>
            </w:r>
          </w:p>
          <w:p w:rsidR="009A406A" w:rsidRPr="0076052B" w:rsidRDefault="009A406A" w:rsidP="009A406A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76052B">
              <w:rPr>
                <w:b/>
                <w:bCs/>
                <w:sz w:val="22"/>
                <w:szCs w:val="22"/>
              </w:rPr>
              <w:t>Республика Хакасия</w:t>
            </w:r>
          </w:p>
          <w:p w:rsidR="009A406A" w:rsidRPr="0076052B" w:rsidRDefault="009A406A" w:rsidP="009A406A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76052B">
              <w:rPr>
                <w:b/>
                <w:bCs/>
                <w:sz w:val="22"/>
                <w:szCs w:val="22"/>
              </w:rPr>
              <w:t>Совет депутатов</w:t>
            </w:r>
          </w:p>
          <w:p w:rsidR="009A406A" w:rsidRPr="0076052B" w:rsidRDefault="009A406A" w:rsidP="009A406A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76052B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9A406A" w:rsidRPr="0076052B" w:rsidRDefault="009A406A" w:rsidP="009A406A">
            <w:pPr>
              <w:suppressAutoHyphens/>
              <w:ind w:right="14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6052B">
              <w:rPr>
                <w:b/>
                <w:bCs/>
                <w:sz w:val="22"/>
                <w:szCs w:val="22"/>
              </w:rPr>
              <w:t>город Саяногорск</w:t>
            </w:r>
          </w:p>
        </w:tc>
        <w:tc>
          <w:tcPr>
            <w:tcW w:w="2835" w:type="dxa"/>
          </w:tcPr>
          <w:p w:rsidR="009A406A" w:rsidRPr="0076052B" w:rsidRDefault="009A406A" w:rsidP="009A406A">
            <w:pPr>
              <w:suppressAutoHyphens/>
              <w:ind w:right="14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</w:t>
            </w:r>
            <w:r w:rsidR="006002B3">
              <w:rPr>
                <w:b/>
                <w:noProof/>
                <w:sz w:val="22"/>
                <w:szCs w:val="22"/>
              </w:rPr>
              <w:pict w14:anchorId="050C96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sayango4" style="width:54pt;height:71.25pt;visibility:visible">
                  <v:imagedata r:id="rId9" o:title="sayango4"/>
                </v:shape>
              </w:pict>
            </w:r>
          </w:p>
        </w:tc>
        <w:tc>
          <w:tcPr>
            <w:tcW w:w="3827" w:type="dxa"/>
            <w:hideMark/>
          </w:tcPr>
          <w:p w:rsidR="009A406A" w:rsidRPr="0076052B" w:rsidRDefault="009A406A" w:rsidP="009A406A">
            <w:pPr>
              <w:ind w:right="14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6052B">
              <w:rPr>
                <w:b/>
                <w:bCs/>
                <w:sz w:val="22"/>
                <w:szCs w:val="22"/>
              </w:rPr>
              <w:t xml:space="preserve">Россия </w:t>
            </w:r>
            <w:proofErr w:type="spellStart"/>
            <w:r w:rsidRPr="0076052B">
              <w:rPr>
                <w:b/>
                <w:bCs/>
                <w:sz w:val="22"/>
                <w:szCs w:val="22"/>
              </w:rPr>
              <w:t>Федерациязында</w:t>
            </w:r>
            <w:r w:rsidRPr="0076052B">
              <w:rPr>
                <w:rFonts w:eastAsia="Arial Unicode MS"/>
                <w:b/>
                <w:bCs/>
                <w:sz w:val="22"/>
                <w:szCs w:val="22"/>
              </w:rPr>
              <w:t>ғ</w:t>
            </w:r>
            <w:r w:rsidRPr="0076052B">
              <w:rPr>
                <w:b/>
                <w:bCs/>
                <w:sz w:val="22"/>
                <w:szCs w:val="22"/>
              </w:rPr>
              <w:t>ы</w:t>
            </w:r>
            <w:proofErr w:type="spellEnd"/>
          </w:p>
          <w:p w:rsidR="009A406A" w:rsidRPr="0076052B" w:rsidRDefault="009A406A" w:rsidP="009A406A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76052B">
              <w:rPr>
                <w:b/>
                <w:bCs/>
                <w:sz w:val="22"/>
                <w:szCs w:val="22"/>
              </w:rPr>
              <w:t>Хакас Республика</w:t>
            </w:r>
          </w:p>
          <w:p w:rsidR="009A406A" w:rsidRPr="0076052B" w:rsidRDefault="009A406A" w:rsidP="009A406A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6052B">
              <w:rPr>
                <w:b/>
                <w:bCs/>
                <w:sz w:val="22"/>
                <w:szCs w:val="22"/>
              </w:rPr>
              <w:t>муниципальнай</w:t>
            </w:r>
            <w:proofErr w:type="spellEnd"/>
            <w:r w:rsidRPr="007605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6052B">
              <w:rPr>
                <w:rFonts w:ascii="Times New Roman Hak" w:hAnsi="Times New Roman Hak"/>
                <w:b/>
                <w:sz w:val="22"/>
                <w:szCs w:val="22"/>
              </w:rPr>
              <w:t>п</w:t>
            </w:r>
            <w:proofErr w:type="gramEnd"/>
            <w:r w:rsidRPr="0076052B">
              <w:rPr>
                <w:rFonts w:ascii="Times New Roman Hak" w:hAnsi="Times New Roman Hak"/>
                <w:b/>
                <w:sz w:val="22"/>
                <w:szCs w:val="22"/>
              </w:rPr>
              <w:t>ÿд</w:t>
            </w:r>
            <w:r w:rsidRPr="0076052B">
              <w:rPr>
                <w:rFonts w:ascii="Times New Roman Hak" w:hAnsi="Times New Roman Hak"/>
                <w:b/>
                <w:sz w:val="22"/>
                <w:szCs w:val="22"/>
                <w:lang w:val="en-US"/>
              </w:rPr>
              <w:t>i</w:t>
            </w:r>
            <w:r w:rsidRPr="0076052B">
              <w:rPr>
                <w:rFonts w:ascii="Times New Roman Hak" w:hAnsi="Times New Roman Hak"/>
                <w:b/>
                <w:sz w:val="22"/>
                <w:szCs w:val="22"/>
              </w:rPr>
              <w:t>ст</w:t>
            </w:r>
            <w:r w:rsidRPr="0076052B">
              <w:rPr>
                <w:rFonts w:ascii="Times New Roman Hak" w:hAnsi="Times New Roman Hak"/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76052B">
              <w:rPr>
                <w:rFonts w:ascii="Times New Roman Hak" w:hAnsi="Times New Roman Hak"/>
                <w:b/>
                <w:sz w:val="22"/>
                <w:szCs w:val="22"/>
              </w:rPr>
              <w:t>ң</w:t>
            </w:r>
          </w:p>
          <w:p w:rsidR="009A406A" w:rsidRPr="0076052B" w:rsidRDefault="009A406A" w:rsidP="009A406A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6052B">
              <w:rPr>
                <w:b/>
                <w:bCs/>
                <w:sz w:val="22"/>
                <w:szCs w:val="22"/>
              </w:rPr>
              <w:t>депутатты</w:t>
            </w:r>
            <w:r w:rsidRPr="0076052B">
              <w:rPr>
                <w:rFonts w:eastAsia="Arial Unicode MS"/>
                <w:b/>
                <w:bCs/>
                <w:sz w:val="22"/>
                <w:szCs w:val="22"/>
              </w:rPr>
              <w:t>ң</w:t>
            </w:r>
            <w:proofErr w:type="spellEnd"/>
            <w:r w:rsidRPr="007605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6052B">
              <w:rPr>
                <w:b/>
                <w:bCs/>
                <w:sz w:val="22"/>
                <w:szCs w:val="22"/>
              </w:rPr>
              <w:t>Чöби</w:t>
            </w:r>
            <w:proofErr w:type="spellEnd"/>
          </w:p>
          <w:p w:rsidR="009A406A" w:rsidRPr="0076052B" w:rsidRDefault="009A406A" w:rsidP="009A406A">
            <w:pPr>
              <w:suppressAutoHyphens/>
              <w:ind w:right="14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6052B">
              <w:rPr>
                <w:b/>
                <w:bCs/>
                <w:sz w:val="22"/>
                <w:szCs w:val="22"/>
              </w:rPr>
              <w:t>Саяногорск город</w:t>
            </w:r>
          </w:p>
        </w:tc>
      </w:tr>
    </w:tbl>
    <w:p w:rsidR="009A406A" w:rsidRDefault="009A406A" w:rsidP="00A14CFF">
      <w:pPr>
        <w:pStyle w:val="western"/>
        <w:spacing w:before="0" w:beforeAutospacing="0" w:after="0" w:line="276" w:lineRule="auto"/>
        <w:jc w:val="center"/>
        <w:rPr>
          <w:b/>
          <w:bCs/>
          <w:color w:val="auto"/>
          <w:sz w:val="26"/>
          <w:szCs w:val="26"/>
        </w:rPr>
      </w:pPr>
    </w:p>
    <w:p w:rsidR="00876287" w:rsidRPr="00CD639A" w:rsidRDefault="00876287" w:rsidP="00A14CFF">
      <w:pPr>
        <w:pStyle w:val="western"/>
        <w:spacing w:before="0" w:beforeAutospacing="0" w:after="0" w:line="276" w:lineRule="auto"/>
        <w:jc w:val="center"/>
        <w:rPr>
          <w:color w:val="auto"/>
          <w:sz w:val="26"/>
          <w:szCs w:val="26"/>
        </w:rPr>
      </w:pPr>
      <w:proofErr w:type="gramStart"/>
      <w:r w:rsidRPr="00CD639A">
        <w:rPr>
          <w:b/>
          <w:bCs/>
          <w:color w:val="auto"/>
          <w:sz w:val="26"/>
          <w:szCs w:val="26"/>
        </w:rPr>
        <w:t>Р</w:t>
      </w:r>
      <w:proofErr w:type="gramEnd"/>
      <w:r w:rsidRPr="00CD639A">
        <w:rPr>
          <w:b/>
          <w:bCs/>
          <w:color w:val="auto"/>
          <w:sz w:val="26"/>
          <w:szCs w:val="26"/>
        </w:rPr>
        <w:t xml:space="preserve"> Е Ш Е Н И Е</w:t>
      </w:r>
    </w:p>
    <w:p w:rsidR="00876287" w:rsidRPr="00CD639A" w:rsidRDefault="00876287" w:rsidP="00A14CFF">
      <w:pPr>
        <w:pStyle w:val="western"/>
        <w:spacing w:before="0" w:beforeAutospacing="0" w:after="0" w:line="276" w:lineRule="auto"/>
        <w:jc w:val="center"/>
        <w:rPr>
          <w:color w:val="auto"/>
          <w:sz w:val="26"/>
          <w:szCs w:val="26"/>
        </w:rPr>
      </w:pPr>
    </w:p>
    <w:p w:rsidR="00876287" w:rsidRPr="00256AB7" w:rsidRDefault="00876287" w:rsidP="00A14CFF">
      <w:pPr>
        <w:tabs>
          <w:tab w:val="center" w:pos="4153"/>
          <w:tab w:val="right" w:pos="8306"/>
        </w:tabs>
        <w:spacing w:line="276" w:lineRule="auto"/>
        <w:jc w:val="center"/>
        <w:rPr>
          <w:sz w:val="26"/>
          <w:szCs w:val="26"/>
        </w:rPr>
      </w:pPr>
      <w:r w:rsidRPr="00256AB7">
        <w:rPr>
          <w:sz w:val="26"/>
          <w:szCs w:val="26"/>
        </w:rPr>
        <w:t>Принято Советом депутатов муниципального образования город Саяногорск</w:t>
      </w:r>
    </w:p>
    <w:p w:rsidR="00876287" w:rsidRDefault="00F344A0" w:rsidP="00A14CFF">
      <w:pPr>
        <w:tabs>
          <w:tab w:val="center" w:pos="4153"/>
          <w:tab w:val="right" w:pos="8306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25</w:t>
      </w:r>
      <w:r w:rsidR="005433AA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июн</w:t>
      </w:r>
      <w:r w:rsidR="005433AA">
        <w:rPr>
          <w:b/>
          <w:sz w:val="26"/>
          <w:szCs w:val="26"/>
          <w:u w:val="single"/>
        </w:rPr>
        <w:t>я 2024 года</w:t>
      </w:r>
    </w:p>
    <w:p w:rsidR="005433AA" w:rsidRPr="005433AA" w:rsidRDefault="005433AA" w:rsidP="00A14CFF">
      <w:pPr>
        <w:tabs>
          <w:tab w:val="center" w:pos="4153"/>
          <w:tab w:val="right" w:pos="8306"/>
        </w:tabs>
        <w:spacing w:line="276" w:lineRule="auto"/>
        <w:jc w:val="center"/>
        <w:rPr>
          <w:b/>
          <w:sz w:val="26"/>
          <w:szCs w:val="26"/>
          <w:u w:val="single"/>
        </w:rPr>
      </w:pPr>
    </w:p>
    <w:p w:rsidR="00876287" w:rsidRPr="00CD639A" w:rsidRDefault="00876287" w:rsidP="00A14CFF">
      <w:pPr>
        <w:spacing w:line="276" w:lineRule="auto"/>
        <w:jc w:val="center"/>
        <w:rPr>
          <w:b/>
          <w:sz w:val="26"/>
          <w:szCs w:val="26"/>
        </w:rPr>
      </w:pPr>
      <w:r w:rsidRPr="00CD639A">
        <w:rPr>
          <w:b/>
          <w:sz w:val="26"/>
          <w:szCs w:val="26"/>
        </w:rPr>
        <w:t xml:space="preserve">О внесении изменений и дополнений в Устав </w:t>
      </w:r>
      <w:proofErr w:type="gramStart"/>
      <w:r w:rsidRPr="00CD639A">
        <w:rPr>
          <w:b/>
          <w:sz w:val="26"/>
          <w:szCs w:val="26"/>
        </w:rPr>
        <w:t>муниципального</w:t>
      </w:r>
      <w:proofErr w:type="gramEnd"/>
      <w:r w:rsidRPr="00CD639A">
        <w:rPr>
          <w:b/>
          <w:sz w:val="26"/>
          <w:szCs w:val="26"/>
        </w:rPr>
        <w:t xml:space="preserve"> </w:t>
      </w:r>
    </w:p>
    <w:p w:rsidR="00876287" w:rsidRPr="00CD639A" w:rsidRDefault="00876287" w:rsidP="00A14CFF">
      <w:pPr>
        <w:spacing w:line="276" w:lineRule="auto"/>
        <w:jc w:val="center"/>
        <w:rPr>
          <w:b/>
          <w:sz w:val="26"/>
          <w:szCs w:val="26"/>
        </w:rPr>
      </w:pPr>
      <w:r w:rsidRPr="00CD639A">
        <w:rPr>
          <w:b/>
          <w:sz w:val="26"/>
          <w:szCs w:val="26"/>
        </w:rPr>
        <w:t>образования город Саяногорск</w:t>
      </w:r>
    </w:p>
    <w:p w:rsidR="00876287" w:rsidRPr="00CD639A" w:rsidRDefault="00876287" w:rsidP="00A14CFF">
      <w:pPr>
        <w:spacing w:line="276" w:lineRule="auto"/>
        <w:jc w:val="center"/>
        <w:rPr>
          <w:b/>
          <w:sz w:val="26"/>
          <w:szCs w:val="26"/>
        </w:rPr>
      </w:pPr>
    </w:p>
    <w:p w:rsidR="00876287" w:rsidRPr="00CD639A" w:rsidRDefault="00876287" w:rsidP="00A14CFF">
      <w:pPr>
        <w:spacing w:line="276" w:lineRule="auto"/>
        <w:ind w:firstLine="708"/>
        <w:jc w:val="both"/>
        <w:rPr>
          <w:sz w:val="26"/>
          <w:szCs w:val="26"/>
        </w:rPr>
      </w:pPr>
      <w:r w:rsidRPr="00CD639A">
        <w:rPr>
          <w:sz w:val="26"/>
          <w:szCs w:val="26"/>
        </w:rPr>
        <w:t>В связи с изменениями действующего законодательства Российской Федерации, руководствуясь пунктом 1 части 10 статьи 35 Федерального закона от 06.10.2003 №131-ФЗ «Об общих принципах организации местного самоуправления в Российской Федерации», пунктом 1 части 1 статьи 25, статьей 41 Устава муниципального образования город Саяногорск, Совет депутатов муниципального образования город Саяногорск</w:t>
      </w:r>
    </w:p>
    <w:p w:rsidR="00876287" w:rsidRPr="00CD639A" w:rsidRDefault="00876287" w:rsidP="00A14CFF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876287" w:rsidRPr="00CD639A" w:rsidRDefault="00876287" w:rsidP="00A14CFF">
      <w:pPr>
        <w:spacing w:line="276" w:lineRule="auto"/>
        <w:ind w:firstLine="709"/>
        <w:jc w:val="center"/>
        <w:rPr>
          <w:b/>
          <w:sz w:val="26"/>
          <w:szCs w:val="26"/>
        </w:rPr>
      </w:pPr>
      <w:proofErr w:type="gramStart"/>
      <w:r w:rsidRPr="00CD639A">
        <w:rPr>
          <w:b/>
          <w:sz w:val="26"/>
          <w:szCs w:val="26"/>
        </w:rPr>
        <w:t>Р</w:t>
      </w:r>
      <w:proofErr w:type="gramEnd"/>
      <w:r w:rsidRPr="00CD639A">
        <w:rPr>
          <w:b/>
          <w:sz w:val="26"/>
          <w:szCs w:val="26"/>
        </w:rPr>
        <w:t xml:space="preserve"> Е Ш И Л:</w:t>
      </w:r>
    </w:p>
    <w:p w:rsidR="00876287" w:rsidRPr="00CD639A" w:rsidRDefault="00876287" w:rsidP="00A14CFF">
      <w:pPr>
        <w:spacing w:line="276" w:lineRule="auto"/>
        <w:jc w:val="both"/>
        <w:rPr>
          <w:sz w:val="26"/>
          <w:szCs w:val="26"/>
        </w:rPr>
      </w:pPr>
    </w:p>
    <w:p w:rsidR="00876287" w:rsidRDefault="00876287" w:rsidP="00A14CF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D639A">
        <w:rPr>
          <w:b/>
          <w:sz w:val="26"/>
          <w:szCs w:val="26"/>
        </w:rPr>
        <w:t>Статья 1. Изменения и дополнения в Устав муниципального образования город Саяногорск</w:t>
      </w:r>
    </w:p>
    <w:p w:rsidR="00256AB7" w:rsidRPr="00CD639A" w:rsidRDefault="00256AB7" w:rsidP="00A14CF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1076E5" w:rsidRPr="006E2465" w:rsidRDefault="006E2465" w:rsidP="00A14CFF">
      <w:pPr>
        <w:tabs>
          <w:tab w:val="left" w:pos="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1. </w:t>
      </w:r>
      <w:proofErr w:type="gramStart"/>
      <w:r w:rsidR="00876287" w:rsidRPr="006E2465">
        <w:rPr>
          <w:rFonts w:eastAsia="Calibri"/>
          <w:sz w:val="26"/>
          <w:szCs w:val="26"/>
        </w:rPr>
        <w:t xml:space="preserve">Внести в </w:t>
      </w:r>
      <w:hyperlink r:id="rId10" w:history="1">
        <w:r w:rsidR="00876287" w:rsidRPr="006E2465">
          <w:rPr>
            <w:rFonts w:eastAsia="Calibri"/>
            <w:sz w:val="26"/>
            <w:szCs w:val="26"/>
          </w:rPr>
          <w:t>Устав</w:t>
        </w:r>
      </w:hyperlink>
      <w:r w:rsidR="00876287" w:rsidRPr="006E2465">
        <w:rPr>
          <w:rFonts w:eastAsia="Calibri"/>
          <w:sz w:val="26"/>
          <w:szCs w:val="26"/>
        </w:rPr>
        <w:t xml:space="preserve"> муниципального образования город Саяногорск, утвержденный решением Саяногорского городского Совета депутатов от 31.05.2005 № 35 (в редакции решений от 13.07.2005 № 47, от 15.11.2006 № 72, от 09.07.2008 № 175, от 10.06.2009 № 104, от 12.05.2010 № 32, от 15.09.2010 № 46, от 22.12.2010 № 104, от 06.07.2011 № 43, от 16.11.2011 № 74, от 26.04.2012 № 31, от 15.11.2012 № 71, от 31.01.2013 № 3, от 11.06.2013 № 48, от 28.02.2014</w:t>
      </w:r>
      <w:proofErr w:type="gramEnd"/>
      <w:r w:rsidR="00876287" w:rsidRPr="006E2465">
        <w:rPr>
          <w:rFonts w:eastAsia="Calibri"/>
          <w:sz w:val="26"/>
          <w:szCs w:val="26"/>
        </w:rPr>
        <w:t xml:space="preserve"> № </w:t>
      </w:r>
      <w:proofErr w:type="gramStart"/>
      <w:r w:rsidR="00876287" w:rsidRPr="006E2465">
        <w:rPr>
          <w:rFonts w:eastAsia="Calibri"/>
          <w:sz w:val="26"/>
          <w:szCs w:val="26"/>
        </w:rPr>
        <w:t xml:space="preserve">4, от 25.11.2014 № 84, от 10.12.2015 № 64, от 24.03.2016 № 12, от 15.09.2016 № 43, от 02.11.2017 № 24, от 13.02.2018 № 42, от 13.06.2018 № 66, от 04.12.2018 № 113, от 26.03.2019 № 134, от 26.11.2019 № 185, от 16.06.2020 № 225, от 15.12.2020 № 252, от </w:t>
      </w:r>
      <w:r w:rsidR="008F27E6" w:rsidRPr="006E2465">
        <w:rPr>
          <w:rFonts w:eastAsia="Calibri"/>
          <w:sz w:val="26"/>
          <w:szCs w:val="26"/>
        </w:rPr>
        <w:t>21.09.2021 №</w:t>
      </w:r>
      <w:r w:rsidR="009D4DA6" w:rsidRPr="006E2465">
        <w:rPr>
          <w:rFonts w:eastAsia="Calibri"/>
          <w:sz w:val="26"/>
          <w:szCs w:val="26"/>
        </w:rPr>
        <w:t xml:space="preserve"> </w:t>
      </w:r>
      <w:r w:rsidR="008F27E6" w:rsidRPr="006E2465">
        <w:rPr>
          <w:rFonts w:eastAsia="Calibri"/>
          <w:sz w:val="26"/>
          <w:szCs w:val="26"/>
        </w:rPr>
        <w:t>303</w:t>
      </w:r>
      <w:r w:rsidR="008848A2" w:rsidRPr="006E2465">
        <w:rPr>
          <w:rFonts w:eastAsia="Calibri"/>
          <w:sz w:val="26"/>
          <w:szCs w:val="26"/>
        </w:rPr>
        <w:t xml:space="preserve">, </w:t>
      </w:r>
      <w:r w:rsidR="001A7E10" w:rsidRPr="006E2465">
        <w:rPr>
          <w:rFonts w:eastAsia="Calibri"/>
          <w:sz w:val="26"/>
          <w:szCs w:val="26"/>
        </w:rPr>
        <w:t xml:space="preserve">от </w:t>
      </w:r>
      <w:r w:rsidR="008848A2" w:rsidRPr="006E2465">
        <w:rPr>
          <w:rFonts w:eastAsia="Calibri"/>
          <w:sz w:val="26"/>
          <w:szCs w:val="26"/>
        </w:rPr>
        <w:t>17.05.2022 № 363</w:t>
      </w:r>
      <w:r w:rsidR="001D78D9" w:rsidRPr="006E2465">
        <w:rPr>
          <w:rFonts w:eastAsia="Calibri"/>
          <w:sz w:val="26"/>
          <w:szCs w:val="26"/>
        </w:rPr>
        <w:t xml:space="preserve">, </w:t>
      </w:r>
      <w:r w:rsidR="001D78D9" w:rsidRPr="006E2465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от 28.11.2023 </w:t>
      </w:r>
      <w:hyperlink r:id="rId11" w:history="1">
        <w:r w:rsidR="001D78D9" w:rsidRPr="006E2465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 xml:space="preserve">№ 115/18-6 </w:t>
        </w:r>
      </w:hyperlink>
      <w:r w:rsidR="008F27E6" w:rsidRPr="006E2465">
        <w:rPr>
          <w:rFonts w:eastAsia="Calibri"/>
          <w:sz w:val="26"/>
          <w:szCs w:val="26"/>
        </w:rPr>
        <w:t>)</w:t>
      </w:r>
      <w:r w:rsidR="00876287" w:rsidRPr="006E2465">
        <w:rPr>
          <w:rFonts w:eastAsia="Calibri"/>
          <w:sz w:val="26"/>
          <w:szCs w:val="26"/>
        </w:rPr>
        <w:t>, следующие изменения и дополнения:</w:t>
      </w:r>
      <w:proofErr w:type="gramEnd"/>
    </w:p>
    <w:p w:rsidR="00E43061" w:rsidRPr="00CD639A" w:rsidRDefault="00C95559" w:rsidP="00A14CFF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hanging="219"/>
        <w:jc w:val="both"/>
        <w:rPr>
          <w:rFonts w:eastAsiaTheme="minorHAnsi"/>
          <w:sz w:val="26"/>
          <w:szCs w:val="26"/>
          <w:lang w:eastAsia="en-US"/>
        </w:rPr>
      </w:pPr>
      <w:r w:rsidRPr="00CD639A">
        <w:rPr>
          <w:color w:val="000000"/>
          <w:sz w:val="26"/>
          <w:szCs w:val="26"/>
        </w:rPr>
        <w:t xml:space="preserve"> </w:t>
      </w:r>
      <w:r w:rsidR="00E43061" w:rsidRPr="00CD639A">
        <w:rPr>
          <w:color w:val="000000"/>
          <w:sz w:val="26"/>
          <w:szCs w:val="26"/>
        </w:rPr>
        <w:t xml:space="preserve">пункт 34 части 1 </w:t>
      </w:r>
      <w:r w:rsidR="00E43061" w:rsidRPr="00CD639A">
        <w:rPr>
          <w:color w:val="000000" w:themeColor="text1"/>
          <w:sz w:val="26"/>
          <w:szCs w:val="26"/>
        </w:rPr>
        <w:t xml:space="preserve">статьи 7 </w:t>
      </w:r>
      <w:r w:rsidR="00E43061" w:rsidRPr="00CD639A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E43061" w:rsidRPr="00CD639A" w:rsidRDefault="00C95559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D639A">
        <w:rPr>
          <w:rFonts w:eastAsiaTheme="minorHAnsi"/>
          <w:sz w:val="26"/>
          <w:szCs w:val="26"/>
          <w:lang w:eastAsia="en-US"/>
        </w:rPr>
        <w:t>«</w:t>
      </w:r>
      <w:r w:rsidR="00E43061" w:rsidRPr="00CD639A">
        <w:rPr>
          <w:rFonts w:eastAsiaTheme="minorHAnsi"/>
          <w:sz w:val="26"/>
          <w:szCs w:val="26"/>
          <w:lang w:eastAsia="en-US"/>
        </w:rPr>
        <w:t>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 w:rsidR="00E43061" w:rsidRPr="00CD639A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E43061" w:rsidRPr="00CD639A">
        <w:rPr>
          <w:rFonts w:eastAsiaTheme="minorHAnsi"/>
          <w:sz w:val="26"/>
          <w:szCs w:val="26"/>
          <w:lang w:eastAsia="en-US"/>
        </w:rPr>
        <w:t>;</w:t>
      </w:r>
    </w:p>
    <w:p w:rsidR="00474E74" w:rsidRPr="00CD639A" w:rsidRDefault="00474E74" w:rsidP="00A14CFF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 xml:space="preserve">2) пункт 36 части 1 </w:t>
      </w:r>
      <w:r w:rsidRPr="00CD639A">
        <w:rPr>
          <w:color w:val="000000" w:themeColor="text1"/>
          <w:sz w:val="26"/>
          <w:szCs w:val="26"/>
        </w:rPr>
        <w:t xml:space="preserve">статьи 7 </w:t>
      </w:r>
      <w:r w:rsidRPr="00CD639A">
        <w:rPr>
          <w:color w:val="000000"/>
          <w:sz w:val="26"/>
          <w:szCs w:val="26"/>
        </w:rPr>
        <w:t>дополнить словами «, а также правил использования водных объектов для рекреационных целей»;</w:t>
      </w:r>
    </w:p>
    <w:p w:rsidR="00F6791B" w:rsidRPr="00CD639A" w:rsidRDefault="00474E74" w:rsidP="00A14CFF">
      <w:pPr>
        <w:spacing w:line="276" w:lineRule="auto"/>
        <w:ind w:left="567" w:firstLine="142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lastRenderedPageBreak/>
        <w:t xml:space="preserve">3) </w:t>
      </w:r>
      <w:r w:rsidR="00F6791B" w:rsidRPr="00CD639A">
        <w:rPr>
          <w:color w:val="000000"/>
          <w:sz w:val="26"/>
          <w:szCs w:val="26"/>
        </w:rPr>
        <w:t xml:space="preserve">пункт 9 части 1 </w:t>
      </w:r>
      <w:r w:rsidR="00F6791B" w:rsidRPr="00CD639A">
        <w:rPr>
          <w:color w:val="000000" w:themeColor="text1"/>
          <w:sz w:val="26"/>
          <w:szCs w:val="26"/>
        </w:rPr>
        <w:t xml:space="preserve">статьи 8 </w:t>
      </w:r>
      <w:r w:rsidR="00F6791B" w:rsidRPr="00CD639A">
        <w:rPr>
          <w:color w:val="000000"/>
          <w:sz w:val="26"/>
          <w:szCs w:val="26"/>
        </w:rPr>
        <w:t>изложить в следующей редакции:</w:t>
      </w:r>
    </w:p>
    <w:p w:rsidR="00F6791B" w:rsidRPr="00CD639A" w:rsidRDefault="00C95559" w:rsidP="00A14CFF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>«</w:t>
      </w:r>
      <w:r w:rsidR="00F6791B" w:rsidRPr="00CD639A">
        <w:rPr>
          <w:color w:val="000000"/>
          <w:sz w:val="26"/>
          <w:szCs w:val="26"/>
        </w:rPr>
        <w:t>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F6791B" w:rsidRPr="00CD639A">
        <w:rPr>
          <w:color w:val="000000"/>
          <w:sz w:val="26"/>
          <w:szCs w:val="26"/>
        </w:rPr>
        <w:t>;»</w:t>
      </w:r>
      <w:proofErr w:type="gramEnd"/>
      <w:r w:rsidR="00F6791B" w:rsidRPr="00CD639A">
        <w:rPr>
          <w:color w:val="000000"/>
          <w:sz w:val="26"/>
          <w:szCs w:val="26"/>
        </w:rPr>
        <w:t>;</w:t>
      </w:r>
    </w:p>
    <w:p w:rsidR="00C95559" w:rsidRPr="00CD639A" w:rsidRDefault="00C95559" w:rsidP="00A14CFF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>4) в части 7.2.5 статьи 27 слова «настоящим Федеральным законом» заменить словами «Федеральным законом «Об общих принципах организации местного самоуправления в Российской Федерации»»;</w:t>
      </w:r>
    </w:p>
    <w:p w:rsidR="00C95559" w:rsidRPr="00CD639A" w:rsidRDefault="00C95559" w:rsidP="00A14CFF">
      <w:pPr>
        <w:tabs>
          <w:tab w:val="left" w:pos="1134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>5) в части 10.6 статьи 30 слова «настоящим Федеральным законом» заменить словами «Федеральным законом «Об общих принципах организации местного самоуправления в Российской Федерации»»;</w:t>
      </w:r>
    </w:p>
    <w:p w:rsidR="00C95559" w:rsidRPr="00CD639A" w:rsidRDefault="00C95559" w:rsidP="00A14CFF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568"/>
        <w:jc w:val="both"/>
        <w:rPr>
          <w:rFonts w:eastAsiaTheme="minorHAnsi"/>
          <w:sz w:val="26"/>
          <w:szCs w:val="26"/>
          <w:lang w:eastAsia="en-US"/>
        </w:rPr>
      </w:pPr>
      <w:r w:rsidRPr="00CD639A">
        <w:rPr>
          <w:color w:val="000000"/>
          <w:sz w:val="26"/>
          <w:szCs w:val="26"/>
        </w:rPr>
        <w:t xml:space="preserve">6) пункт 63 части 1 </w:t>
      </w:r>
      <w:r w:rsidRPr="00CD639A">
        <w:rPr>
          <w:color w:val="000000" w:themeColor="text1"/>
          <w:sz w:val="26"/>
          <w:szCs w:val="26"/>
        </w:rPr>
        <w:t xml:space="preserve">статьи 32 </w:t>
      </w:r>
      <w:r w:rsidRPr="00CD639A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3A1A86" w:rsidRPr="00CD639A" w:rsidRDefault="00C95559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D639A">
        <w:rPr>
          <w:rFonts w:eastAsiaTheme="minorHAnsi"/>
          <w:sz w:val="26"/>
          <w:szCs w:val="26"/>
          <w:lang w:eastAsia="en-US"/>
        </w:rPr>
        <w:t>«63)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 w:rsidRPr="00CD639A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CD639A">
        <w:rPr>
          <w:rFonts w:eastAsiaTheme="minorHAnsi"/>
          <w:sz w:val="26"/>
          <w:szCs w:val="26"/>
          <w:lang w:eastAsia="en-US"/>
        </w:rPr>
        <w:t>;</w:t>
      </w:r>
    </w:p>
    <w:p w:rsidR="003A1A86" w:rsidRPr="00CD639A" w:rsidRDefault="00C95559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 xml:space="preserve">7) пункт 10 части 2 </w:t>
      </w:r>
      <w:r w:rsidRPr="00CD639A">
        <w:rPr>
          <w:color w:val="000000" w:themeColor="text1"/>
          <w:sz w:val="26"/>
          <w:szCs w:val="26"/>
        </w:rPr>
        <w:t xml:space="preserve">статьи 33 </w:t>
      </w:r>
      <w:r w:rsidRPr="00CD639A">
        <w:rPr>
          <w:color w:val="000000"/>
          <w:sz w:val="26"/>
          <w:szCs w:val="26"/>
        </w:rPr>
        <w:t>дополнить словами «, а также правил использования водных объектов для рекреационных целей»;</w:t>
      </w:r>
    </w:p>
    <w:p w:rsidR="003A1A86" w:rsidRPr="00CD639A" w:rsidRDefault="00C95559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 xml:space="preserve">8) в части 1 статьи 42 слова «обязательному опубликованию» заменить словами </w:t>
      </w:r>
      <w:r w:rsidR="006113F6" w:rsidRPr="00CD639A">
        <w:rPr>
          <w:color w:val="000000"/>
          <w:sz w:val="26"/>
          <w:szCs w:val="26"/>
        </w:rPr>
        <w:t>«обязательному официальному обнародованию (официальному опубликованию)»;</w:t>
      </w:r>
    </w:p>
    <w:p w:rsidR="003A1A86" w:rsidRPr="00CD639A" w:rsidRDefault="006113F6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>9) в части 2 статьи 42 слова «Официальным опубликование» заменить словами «Официальным обнародование (официальным опубликованием)»;</w:t>
      </w:r>
    </w:p>
    <w:p w:rsidR="003A1A86" w:rsidRPr="00CD639A" w:rsidRDefault="006113F6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>10) в части 3 статьи 42 слова «официального опубликования» заменить словами «официального обнародования (официального опубликования)»;</w:t>
      </w:r>
    </w:p>
    <w:p w:rsidR="003A1A86" w:rsidRPr="00CD639A" w:rsidRDefault="006113F6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>11) в части 4 статьи 42 слова «не полежат» заменить словами «не подлежат»;</w:t>
      </w:r>
    </w:p>
    <w:p w:rsidR="003A1A86" w:rsidRPr="00CD639A" w:rsidRDefault="006113F6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>12) в абзаце первом части 6 статьи 42 слова «официального опубликования» заменить словами «официального обнародования (официального опубликования)»;</w:t>
      </w:r>
    </w:p>
    <w:p w:rsidR="003A1A86" w:rsidRDefault="006113F6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CD639A">
        <w:rPr>
          <w:color w:val="000000"/>
          <w:sz w:val="26"/>
          <w:szCs w:val="26"/>
        </w:rPr>
        <w:t>13) в абзаце втором части 6 статьи 42 слова «Официальным опубликованием» заменить словами «Официальным обнародованием (официальным опубликованием)»</w:t>
      </w:r>
      <w:r w:rsidR="00715FA3" w:rsidRPr="00CD639A">
        <w:rPr>
          <w:color w:val="000000"/>
          <w:sz w:val="26"/>
          <w:szCs w:val="26"/>
        </w:rPr>
        <w:t>, слова «в официальном печатном источнике» заменить словами «в городской газете «Саянские ведомости», второе предложение исключить.</w:t>
      </w:r>
    </w:p>
    <w:p w:rsidR="00256AB7" w:rsidRPr="00CD639A" w:rsidRDefault="00256AB7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876287" w:rsidRDefault="00876287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  <w:r w:rsidRPr="00CD639A">
        <w:rPr>
          <w:b/>
          <w:sz w:val="26"/>
          <w:szCs w:val="26"/>
        </w:rPr>
        <w:t>Статья 2. Контроль над исполнением настоящего решения</w:t>
      </w:r>
    </w:p>
    <w:p w:rsidR="00256AB7" w:rsidRPr="00CD639A" w:rsidRDefault="00256AB7" w:rsidP="00A14CFF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6"/>
          <w:szCs w:val="26"/>
        </w:rPr>
      </w:pPr>
    </w:p>
    <w:p w:rsidR="00C24A86" w:rsidRDefault="00256AB7" w:rsidP="00A14CF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76287" w:rsidRPr="00CD639A">
        <w:rPr>
          <w:sz w:val="26"/>
          <w:szCs w:val="26"/>
        </w:rPr>
        <w:t xml:space="preserve"> Контроль над исполнением настоящего решения возложить на постоянную комиссию мандатную, по вопросам депутатской этики, законности, правопорядка и </w:t>
      </w:r>
      <w:proofErr w:type="gramStart"/>
      <w:r w:rsidR="00876287" w:rsidRPr="00CD639A">
        <w:rPr>
          <w:sz w:val="26"/>
          <w:szCs w:val="26"/>
        </w:rPr>
        <w:t>контроля за</w:t>
      </w:r>
      <w:proofErr w:type="gramEnd"/>
      <w:r w:rsidR="00876287" w:rsidRPr="00CD639A">
        <w:rPr>
          <w:sz w:val="26"/>
          <w:szCs w:val="26"/>
        </w:rPr>
        <w:t xml:space="preserve"> деятельностью администрации Совета депутатов муниципального образования город Саяногорск.</w:t>
      </w:r>
    </w:p>
    <w:p w:rsidR="00256AB7" w:rsidRDefault="00256AB7" w:rsidP="00A14CF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A14CFF" w:rsidRDefault="00A14CFF" w:rsidP="00A14CF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A14CFF" w:rsidRDefault="00A14CFF" w:rsidP="00A14CF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256AB7" w:rsidRPr="00CD639A" w:rsidRDefault="00256AB7" w:rsidP="00A14CFF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876287" w:rsidRDefault="00876287" w:rsidP="00A14CFF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D639A">
        <w:rPr>
          <w:b/>
          <w:sz w:val="26"/>
          <w:szCs w:val="26"/>
        </w:rPr>
        <w:lastRenderedPageBreak/>
        <w:t>Статья 3. Порядок вступления в силу настоящего решения</w:t>
      </w:r>
    </w:p>
    <w:p w:rsidR="00256AB7" w:rsidRPr="00CD639A" w:rsidRDefault="00256AB7" w:rsidP="00A14CFF">
      <w:pPr>
        <w:spacing w:line="276" w:lineRule="auto"/>
        <w:ind w:firstLine="709"/>
        <w:jc w:val="both"/>
        <w:rPr>
          <w:sz w:val="26"/>
          <w:szCs w:val="26"/>
        </w:rPr>
      </w:pPr>
    </w:p>
    <w:p w:rsidR="00256AB7" w:rsidRDefault="00256AB7" w:rsidP="00A14CFF">
      <w:pPr>
        <w:pStyle w:val="a3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76287" w:rsidRPr="00CD639A">
        <w:rPr>
          <w:sz w:val="26"/>
          <w:szCs w:val="26"/>
        </w:rPr>
        <w:t xml:space="preserve">Настоящее решение </w:t>
      </w:r>
      <w:r w:rsidRPr="00CD639A">
        <w:rPr>
          <w:sz w:val="26"/>
          <w:szCs w:val="26"/>
        </w:rPr>
        <w:t xml:space="preserve">вступает в силу </w:t>
      </w:r>
      <w:r>
        <w:rPr>
          <w:sz w:val="26"/>
          <w:szCs w:val="26"/>
        </w:rPr>
        <w:t>со дня</w:t>
      </w:r>
      <w:r w:rsidRPr="00CD639A">
        <w:rPr>
          <w:sz w:val="26"/>
          <w:szCs w:val="26"/>
        </w:rPr>
        <w:t xml:space="preserve"> его официального опубликования </w:t>
      </w:r>
      <w:r>
        <w:rPr>
          <w:sz w:val="26"/>
          <w:szCs w:val="26"/>
        </w:rPr>
        <w:t xml:space="preserve">в средствах массовой информации </w:t>
      </w:r>
      <w:r w:rsidR="00876287" w:rsidRPr="00CD639A">
        <w:rPr>
          <w:sz w:val="26"/>
          <w:szCs w:val="26"/>
        </w:rPr>
        <w:t>после е</w:t>
      </w:r>
      <w:r>
        <w:rPr>
          <w:sz w:val="26"/>
          <w:szCs w:val="26"/>
        </w:rPr>
        <w:t>го государственной регистрации.</w:t>
      </w:r>
    </w:p>
    <w:p w:rsidR="00256AB7" w:rsidRPr="00CD639A" w:rsidRDefault="00256AB7" w:rsidP="00A14CFF">
      <w:pPr>
        <w:pStyle w:val="a3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6"/>
          <w:szCs w:val="26"/>
        </w:rPr>
      </w:pPr>
    </w:p>
    <w:p w:rsidR="00554130" w:rsidRPr="00CD639A" w:rsidRDefault="00554130" w:rsidP="00A14CFF">
      <w:pPr>
        <w:tabs>
          <w:tab w:val="left" w:pos="851"/>
          <w:tab w:val="left" w:pos="993"/>
        </w:tabs>
        <w:spacing w:line="276" w:lineRule="auto"/>
        <w:ind w:left="709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  <w:gridCol w:w="4181"/>
      </w:tblGrid>
      <w:tr w:rsidR="00876287" w:rsidRPr="00CD639A" w:rsidTr="00256AB7">
        <w:trPr>
          <w:trHeight w:val="2790"/>
        </w:trPr>
        <w:tc>
          <w:tcPr>
            <w:tcW w:w="5991" w:type="dxa"/>
          </w:tcPr>
          <w:p w:rsidR="00876287" w:rsidRPr="00CD639A" w:rsidRDefault="00876287" w:rsidP="00A14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CD639A">
              <w:rPr>
                <w:sz w:val="26"/>
                <w:szCs w:val="26"/>
              </w:rPr>
              <w:t>Председатель Совета депутатов</w:t>
            </w:r>
          </w:p>
          <w:p w:rsidR="00876287" w:rsidRPr="00CD639A" w:rsidRDefault="00876287" w:rsidP="00A14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CD639A">
              <w:rPr>
                <w:sz w:val="26"/>
                <w:szCs w:val="26"/>
              </w:rPr>
              <w:t>муниципального образования</w:t>
            </w:r>
          </w:p>
          <w:p w:rsidR="00876287" w:rsidRPr="00CD639A" w:rsidRDefault="00876287" w:rsidP="00A14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CD639A">
              <w:rPr>
                <w:sz w:val="26"/>
                <w:szCs w:val="26"/>
              </w:rPr>
              <w:t>город Саяногорск</w:t>
            </w:r>
          </w:p>
          <w:p w:rsidR="00876287" w:rsidRPr="00CD639A" w:rsidRDefault="00876287" w:rsidP="00A14CFF">
            <w:pPr>
              <w:tabs>
                <w:tab w:val="left" w:pos="851"/>
                <w:tab w:val="left" w:pos="993"/>
              </w:tabs>
              <w:spacing w:line="276" w:lineRule="auto"/>
              <w:rPr>
                <w:sz w:val="26"/>
                <w:szCs w:val="26"/>
              </w:rPr>
            </w:pPr>
            <w:r w:rsidRPr="00CD639A">
              <w:rPr>
                <w:sz w:val="26"/>
                <w:szCs w:val="26"/>
              </w:rPr>
              <w:t xml:space="preserve">                              </w:t>
            </w:r>
          </w:p>
          <w:p w:rsidR="00876287" w:rsidRPr="00CD639A" w:rsidRDefault="00876287" w:rsidP="00A14CFF">
            <w:pPr>
              <w:tabs>
                <w:tab w:val="left" w:pos="851"/>
                <w:tab w:val="left" w:pos="993"/>
              </w:tabs>
              <w:spacing w:line="276" w:lineRule="auto"/>
              <w:rPr>
                <w:sz w:val="26"/>
                <w:szCs w:val="26"/>
              </w:rPr>
            </w:pPr>
            <w:r w:rsidRPr="00CD639A">
              <w:rPr>
                <w:sz w:val="26"/>
                <w:szCs w:val="26"/>
              </w:rPr>
              <w:t xml:space="preserve">                              </w:t>
            </w:r>
            <w:r w:rsidR="004A1552">
              <w:rPr>
                <w:sz w:val="26"/>
                <w:szCs w:val="26"/>
              </w:rPr>
              <w:t xml:space="preserve">                      </w:t>
            </w:r>
            <w:bookmarkStart w:id="0" w:name="_GoBack"/>
            <w:bookmarkEnd w:id="0"/>
            <w:r w:rsidRPr="00CD639A">
              <w:rPr>
                <w:sz w:val="26"/>
                <w:szCs w:val="26"/>
              </w:rPr>
              <w:t>В.В. Ситников</w:t>
            </w:r>
          </w:p>
          <w:p w:rsidR="00876287" w:rsidRPr="00CD639A" w:rsidRDefault="00876287" w:rsidP="00A14CFF">
            <w:pPr>
              <w:tabs>
                <w:tab w:val="left" w:pos="851"/>
                <w:tab w:val="left" w:pos="993"/>
              </w:tabs>
              <w:spacing w:line="276" w:lineRule="auto"/>
              <w:jc w:val="right"/>
              <w:rPr>
                <w:sz w:val="26"/>
                <w:szCs w:val="26"/>
              </w:rPr>
            </w:pPr>
          </w:p>
          <w:p w:rsidR="00876287" w:rsidRPr="00CD639A" w:rsidRDefault="00A14CFF" w:rsidP="00A14CFF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F344A0">
              <w:rPr>
                <w:b/>
                <w:sz w:val="26"/>
                <w:szCs w:val="26"/>
                <w:u w:val="single"/>
              </w:rPr>
              <w:t>25</w:t>
            </w:r>
            <w:r>
              <w:rPr>
                <w:b/>
                <w:sz w:val="26"/>
                <w:szCs w:val="26"/>
              </w:rPr>
              <w:t xml:space="preserve">» </w:t>
            </w:r>
            <w:r w:rsidR="00F344A0">
              <w:rPr>
                <w:b/>
                <w:sz w:val="26"/>
                <w:szCs w:val="26"/>
              </w:rPr>
              <w:t>июн</w:t>
            </w:r>
            <w:r>
              <w:rPr>
                <w:b/>
                <w:sz w:val="26"/>
                <w:szCs w:val="26"/>
              </w:rPr>
              <w:t xml:space="preserve">я </w:t>
            </w:r>
            <w:r w:rsidR="00876287" w:rsidRPr="00CD639A">
              <w:rPr>
                <w:b/>
                <w:sz w:val="26"/>
                <w:szCs w:val="26"/>
              </w:rPr>
              <w:t>202</w:t>
            </w:r>
            <w:r w:rsidR="00F6791B" w:rsidRPr="00CD639A">
              <w:rPr>
                <w:b/>
                <w:sz w:val="26"/>
                <w:szCs w:val="26"/>
              </w:rPr>
              <w:t>4</w:t>
            </w:r>
            <w:r w:rsidR="00876287" w:rsidRPr="00CD639A">
              <w:rPr>
                <w:b/>
                <w:sz w:val="26"/>
                <w:szCs w:val="26"/>
              </w:rPr>
              <w:t xml:space="preserve"> года</w:t>
            </w:r>
          </w:p>
          <w:p w:rsidR="00876287" w:rsidRPr="00A14CFF" w:rsidRDefault="00A14CFF" w:rsidP="00F344A0">
            <w:pPr>
              <w:spacing w:line="276" w:lineRule="auto"/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№</w:t>
            </w:r>
            <w:r w:rsidR="00F344A0">
              <w:rPr>
                <w:b/>
                <w:sz w:val="26"/>
                <w:szCs w:val="26"/>
                <w:u w:val="single"/>
              </w:rPr>
              <w:t>171</w:t>
            </w:r>
            <w:r>
              <w:rPr>
                <w:b/>
                <w:sz w:val="26"/>
                <w:szCs w:val="26"/>
                <w:u w:val="single"/>
              </w:rPr>
              <w:t>/2</w:t>
            </w:r>
            <w:r w:rsidR="00F344A0">
              <w:rPr>
                <w:b/>
                <w:sz w:val="26"/>
                <w:szCs w:val="26"/>
                <w:u w:val="single"/>
              </w:rPr>
              <w:t>5</w:t>
            </w:r>
            <w:r>
              <w:rPr>
                <w:b/>
                <w:sz w:val="26"/>
                <w:szCs w:val="26"/>
                <w:u w:val="single"/>
              </w:rPr>
              <w:t>-6</w:t>
            </w:r>
          </w:p>
        </w:tc>
        <w:tc>
          <w:tcPr>
            <w:tcW w:w="4181" w:type="dxa"/>
          </w:tcPr>
          <w:p w:rsidR="00256AB7" w:rsidRDefault="00876287" w:rsidP="00A14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CD639A">
              <w:rPr>
                <w:sz w:val="26"/>
                <w:szCs w:val="26"/>
              </w:rPr>
              <w:t>Глава</w:t>
            </w:r>
          </w:p>
          <w:p w:rsidR="00876287" w:rsidRPr="00CD639A" w:rsidRDefault="00876287" w:rsidP="00A14CFF">
            <w:pPr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CD639A">
              <w:rPr>
                <w:sz w:val="26"/>
                <w:szCs w:val="26"/>
              </w:rPr>
              <w:t>муниципального образования</w:t>
            </w:r>
            <w:r w:rsidR="00256AB7">
              <w:rPr>
                <w:sz w:val="26"/>
                <w:szCs w:val="26"/>
              </w:rPr>
              <w:t xml:space="preserve"> </w:t>
            </w:r>
            <w:r w:rsidRPr="00CD639A">
              <w:rPr>
                <w:sz w:val="26"/>
                <w:szCs w:val="26"/>
              </w:rPr>
              <w:t xml:space="preserve">город Саяногорск </w:t>
            </w:r>
          </w:p>
          <w:p w:rsidR="00876287" w:rsidRPr="00CD639A" w:rsidRDefault="00876287" w:rsidP="00A14CFF">
            <w:pPr>
              <w:spacing w:line="276" w:lineRule="auto"/>
              <w:rPr>
                <w:sz w:val="26"/>
                <w:szCs w:val="26"/>
              </w:rPr>
            </w:pPr>
          </w:p>
          <w:p w:rsidR="00876287" w:rsidRPr="00CD639A" w:rsidRDefault="00876287" w:rsidP="00A14CFF">
            <w:pPr>
              <w:tabs>
                <w:tab w:val="center" w:pos="1859"/>
                <w:tab w:val="left" w:pos="3479"/>
                <w:tab w:val="right" w:pos="3718"/>
              </w:tabs>
              <w:spacing w:line="276" w:lineRule="auto"/>
              <w:rPr>
                <w:sz w:val="26"/>
                <w:szCs w:val="26"/>
              </w:rPr>
            </w:pPr>
            <w:r w:rsidRPr="00CD639A">
              <w:rPr>
                <w:sz w:val="26"/>
                <w:szCs w:val="26"/>
              </w:rPr>
              <w:tab/>
            </w:r>
            <w:r w:rsidR="008848A2" w:rsidRPr="00CD639A">
              <w:rPr>
                <w:sz w:val="26"/>
                <w:szCs w:val="26"/>
              </w:rPr>
              <w:t xml:space="preserve">               </w:t>
            </w:r>
            <w:r w:rsidR="00256AB7">
              <w:rPr>
                <w:sz w:val="26"/>
                <w:szCs w:val="26"/>
              </w:rPr>
              <w:t xml:space="preserve">                </w:t>
            </w:r>
            <w:r w:rsidR="008848A2" w:rsidRPr="00CD639A">
              <w:rPr>
                <w:sz w:val="26"/>
                <w:szCs w:val="26"/>
              </w:rPr>
              <w:t>Е.И.</w:t>
            </w:r>
            <w:r w:rsidRPr="00CD639A">
              <w:rPr>
                <w:sz w:val="26"/>
                <w:szCs w:val="26"/>
              </w:rPr>
              <w:t xml:space="preserve"> </w:t>
            </w:r>
            <w:r w:rsidR="008848A2" w:rsidRPr="00CD639A">
              <w:rPr>
                <w:sz w:val="26"/>
                <w:szCs w:val="26"/>
              </w:rPr>
              <w:t>Молодняков</w:t>
            </w:r>
            <w:r w:rsidRPr="00CD639A">
              <w:rPr>
                <w:sz w:val="26"/>
                <w:szCs w:val="26"/>
              </w:rPr>
              <w:t xml:space="preserve">              </w:t>
            </w:r>
          </w:p>
        </w:tc>
      </w:tr>
    </w:tbl>
    <w:p w:rsidR="00876287" w:rsidRPr="00CD639A" w:rsidRDefault="00876287" w:rsidP="00A14CFF">
      <w:pPr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sectPr w:rsidR="00876287" w:rsidRPr="00CD639A" w:rsidSect="00A14CFF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B3" w:rsidRDefault="006002B3" w:rsidP="00CD639A">
      <w:r>
        <w:separator/>
      </w:r>
    </w:p>
  </w:endnote>
  <w:endnote w:type="continuationSeparator" w:id="0">
    <w:p w:rsidR="006002B3" w:rsidRDefault="006002B3" w:rsidP="00CD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B3" w:rsidRDefault="006002B3" w:rsidP="00CD639A">
      <w:r>
        <w:separator/>
      </w:r>
    </w:p>
  </w:footnote>
  <w:footnote w:type="continuationSeparator" w:id="0">
    <w:p w:rsidR="006002B3" w:rsidRDefault="006002B3" w:rsidP="00CD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41892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CD639A" w:rsidRPr="00186B72" w:rsidRDefault="00CD639A">
        <w:pPr>
          <w:pStyle w:val="ab"/>
          <w:jc w:val="center"/>
          <w:rPr>
            <w:sz w:val="18"/>
            <w:szCs w:val="18"/>
          </w:rPr>
        </w:pPr>
        <w:r w:rsidRPr="00186B72">
          <w:rPr>
            <w:sz w:val="18"/>
            <w:szCs w:val="18"/>
          </w:rPr>
          <w:fldChar w:fldCharType="begin"/>
        </w:r>
        <w:r w:rsidRPr="00186B72">
          <w:rPr>
            <w:sz w:val="18"/>
            <w:szCs w:val="18"/>
          </w:rPr>
          <w:instrText>PAGE   \* MERGEFORMAT</w:instrText>
        </w:r>
        <w:r w:rsidRPr="00186B72">
          <w:rPr>
            <w:sz w:val="18"/>
            <w:szCs w:val="18"/>
          </w:rPr>
          <w:fldChar w:fldCharType="separate"/>
        </w:r>
        <w:r w:rsidR="004A1552">
          <w:rPr>
            <w:noProof/>
            <w:sz w:val="18"/>
            <w:szCs w:val="18"/>
          </w:rPr>
          <w:t>3</w:t>
        </w:r>
        <w:r w:rsidRPr="00186B72">
          <w:rPr>
            <w:sz w:val="18"/>
            <w:szCs w:val="18"/>
          </w:rPr>
          <w:fldChar w:fldCharType="end"/>
        </w:r>
      </w:p>
    </w:sdtContent>
  </w:sdt>
  <w:p w:rsidR="00CD639A" w:rsidRDefault="00CD63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B77"/>
    <w:multiLevelType w:val="hybridMultilevel"/>
    <w:tmpl w:val="CD04B98C"/>
    <w:lvl w:ilvl="0" w:tplc="735C24C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354F6F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1475A"/>
    <w:multiLevelType w:val="hybridMultilevel"/>
    <w:tmpl w:val="62023E00"/>
    <w:lvl w:ilvl="0" w:tplc="D18CA85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110215"/>
    <w:multiLevelType w:val="hybridMultilevel"/>
    <w:tmpl w:val="57221F5E"/>
    <w:lvl w:ilvl="0" w:tplc="8CF28EE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82E28D8"/>
    <w:multiLevelType w:val="hybridMultilevel"/>
    <w:tmpl w:val="8486979A"/>
    <w:lvl w:ilvl="0" w:tplc="C584D6F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7903A1"/>
    <w:multiLevelType w:val="hybridMultilevel"/>
    <w:tmpl w:val="008C71F0"/>
    <w:lvl w:ilvl="0" w:tplc="42E48B06">
      <w:start w:val="10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BA7E48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01EEA"/>
    <w:multiLevelType w:val="hybridMultilevel"/>
    <w:tmpl w:val="2A3CB1C4"/>
    <w:lvl w:ilvl="0" w:tplc="42E48B06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0A64921"/>
    <w:multiLevelType w:val="hybridMultilevel"/>
    <w:tmpl w:val="5036B210"/>
    <w:lvl w:ilvl="0" w:tplc="AC3AC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543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B65446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F5F52"/>
    <w:multiLevelType w:val="hybridMultilevel"/>
    <w:tmpl w:val="403EE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944A5"/>
    <w:multiLevelType w:val="hybridMultilevel"/>
    <w:tmpl w:val="8486979A"/>
    <w:lvl w:ilvl="0" w:tplc="C584D6F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BFB56AE"/>
    <w:multiLevelType w:val="hybridMultilevel"/>
    <w:tmpl w:val="6B6ED2C4"/>
    <w:lvl w:ilvl="0" w:tplc="42E48B0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406E6"/>
    <w:multiLevelType w:val="hybridMultilevel"/>
    <w:tmpl w:val="0164B1B4"/>
    <w:lvl w:ilvl="0" w:tplc="BFB87B46">
      <w:start w:val="1"/>
      <w:numFmt w:val="decimal"/>
      <w:lvlText w:val="%1."/>
      <w:lvlJc w:val="left"/>
      <w:pPr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37647ED"/>
    <w:multiLevelType w:val="hybridMultilevel"/>
    <w:tmpl w:val="8EEA38C0"/>
    <w:lvl w:ilvl="0" w:tplc="AC3AC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26DFE"/>
    <w:multiLevelType w:val="hybridMultilevel"/>
    <w:tmpl w:val="A5DA482C"/>
    <w:lvl w:ilvl="0" w:tplc="2940F6F8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D82A12"/>
    <w:multiLevelType w:val="hybridMultilevel"/>
    <w:tmpl w:val="E60273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8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  <w:num w:numId="16">
    <w:abstractNumId w:val="10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09"/>
    <w:rsid w:val="00026D0E"/>
    <w:rsid w:val="0003357F"/>
    <w:rsid w:val="0004244D"/>
    <w:rsid w:val="00046773"/>
    <w:rsid w:val="00077FBF"/>
    <w:rsid w:val="000947A4"/>
    <w:rsid w:val="00095F14"/>
    <w:rsid w:val="000D36D5"/>
    <w:rsid w:val="000E283D"/>
    <w:rsid w:val="000E6040"/>
    <w:rsid w:val="000F6D7A"/>
    <w:rsid w:val="000F78DE"/>
    <w:rsid w:val="001076E5"/>
    <w:rsid w:val="00186B72"/>
    <w:rsid w:val="00190C9B"/>
    <w:rsid w:val="00196C12"/>
    <w:rsid w:val="001A7E10"/>
    <w:rsid w:val="001B0DD3"/>
    <w:rsid w:val="001D1269"/>
    <w:rsid w:val="001D12D0"/>
    <w:rsid w:val="001D78D9"/>
    <w:rsid w:val="001E6ACE"/>
    <w:rsid w:val="001F7586"/>
    <w:rsid w:val="002111B9"/>
    <w:rsid w:val="00253FE2"/>
    <w:rsid w:val="00256AB7"/>
    <w:rsid w:val="0026280B"/>
    <w:rsid w:val="002861A6"/>
    <w:rsid w:val="00291838"/>
    <w:rsid w:val="002D191E"/>
    <w:rsid w:val="002F6609"/>
    <w:rsid w:val="003015A4"/>
    <w:rsid w:val="00351AF0"/>
    <w:rsid w:val="003745F6"/>
    <w:rsid w:val="003A1A86"/>
    <w:rsid w:val="003B1EA2"/>
    <w:rsid w:val="003C4867"/>
    <w:rsid w:val="003E105F"/>
    <w:rsid w:val="004029DC"/>
    <w:rsid w:val="00427910"/>
    <w:rsid w:val="00474E74"/>
    <w:rsid w:val="00484835"/>
    <w:rsid w:val="004A1552"/>
    <w:rsid w:val="004E47D7"/>
    <w:rsid w:val="004E6718"/>
    <w:rsid w:val="004F3F4B"/>
    <w:rsid w:val="005433AA"/>
    <w:rsid w:val="00554130"/>
    <w:rsid w:val="00562828"/>
    <w:rsid w:val="005A1C1E"/>
    <w:rsid w:val="005A23F8"/>
    <w:rsid w:val="005E4F9F"/>
    <w:rsid w:val="006002B3"/>
    <w:rsid w:val="006113F6"/>
    <w:rsid w:val="00677D69"/>
    <w:rsid w:val="00692858"/>
    <w:rsid w:val="006A4435"/>
    <w:rsid w:val="006B238A"/>
    <w:rsid w:val="006B3753"/>
    <w:rsid w:val="006E2465"/>
    <w:rsid w:val="00712B4D"/>
    <w:rsid w:val="00715FA3"/>
    <w:rsid w:val="00723B98"/>
    <w:rsid w:val="00773661"/>
    <w:rsid w:val="00777629"/>
    <w:rsid w:val="00777D65"/>
    <w:rsid w:val="0079601A"/>
    <w:rsid w:val="007A3394"/>
    <w:rsid w:val="007C5624"/>
    <w:rsid w:val="007C5CCE"/>
    <w:rsid w:val="007C5E8E"/>
    <w:rsid w:val="0080286A"/>
    <w:rsid w:val="00831C62"/>
    <w:rsid w:val="00834902"/>
    <w:rsid w:val="00857476"/>
    <w:rsid w:val="008706F3"/>
    <w:rsid w:val="00876287"/>
    <w:rsid w:val="008848A2"/>
    <w:rsid w:val="00893795"/>
    <w:rsid w:val="008B3961"/>
    <w:rsid w:val="008D03B6"/>
    <w:rsid w:val="008F27E6"/>
    <w:rsid w:val="0091213D"/>
    <w:rsid w:val="00922635"/>
    <w:rsid w:val="0092729B"/>
    <w:rsid w:val="00932E32"/>
    <w:rsid w:val="009915A0"/>
    <w:rsid w:val="009A2F10"/>
    <w:rsid w:val="009A406A"/>
    <w:rsid w:val="009D4DA6"/>
    <w:rsid w:val="009E13CC"/>
    <w:rsid w:val="009E2049"/>
    <w:rsid w:val="009F0065"/>
    <w:rsid w:val="00A0484E"/>
    <w:rsid w:val="00A14CFF"/>
    <w:rsid w:val="00A9205A"/>
    <w:rsid w:val="00A97465"/>
    <w:rsid w:val="00AB5673"/>
    <w:rsid w:val="00AF61E5"/>
    <w:rsid w:val="00B07DCB"/>
    <w:rsid w:val="00B11F81"/>
    <w:rsid w:val="00B35983"/>
    <w:rsid w:val="00B6577F"/>
    <w:rsid w:val="00B77584"/>
    <w:rsid w:val="00BB466A"/>
    <w:rsid w:val="00BE2081"/>
    <w:rsid w:val="00C202C4"/>
    <w:rsid w:val="00C24A86"/>
    <w:rsid w:val="00C95559"/>
    <w:rsid w:val="00CA4BAF"/>
    <w:rsid w:val="00CC0F26"/>
    <w:rsid w:val="00CD37D3"/>
    <w:rsid w:val="00CD639A"/>
    <w:rsid w:val="00D10C11"/>
    <w:rsid w:val="00D15488"/>
    <w:rsid w:val="00D37728"/>
    <w:rsid w:val="00D411ED"/>
    <w:rsid w:val="00D441B7"/>
    <w:rsid w:val="00D50878"/>
    <w:rsid w:val="00D66F1D"/>
    <w:rsid w:val="00D6737D"/>
    <w:rsid w:val="00D96211"/>
    <w:rsid w:val="00DC5780"/>
    <w:rsid w:val="00DD2C93"/>
    <w:rsid w:val="00DE481B"/>
    <w:rsid w:val="00E41D53"/>
    <w:rsid w:val="00E43061"/>
    <w:rsid w:val="00E430DF"/>
    <w:rsid w:val="00E73C24"/>
    <w:rsid w:val="00EB4790"/>
    <w:rsid w:val="00F066A3"/>
    <w:rsid w:val="00F13062"/>
    <w:rsid w:val="00F32648"/>
    <w:rsid w:val="00F344A0"/>
    <w:rsid w:val="00F42E02"/>
    <w:rsid w:val="00F43F8F"/>
    <w:rsid w:val="00F6791B"/>
    <w:rsid w:val="00F8292A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287"/>
    <w:pPr>
      <w:ind w:left="720"/>
      <w:contextualSpacing/>
    </w:pPr>
  </w:style>
  <w:style w:type="paragraph" w:customStyle="1" w:styleId="western">
    <w:name w:val="western"/>
    <w:basedOn w:val="a"/>
    <w:rsid w:val="00876287"/>
    <w:pPr>
      <w:spacing w:before="100" w:beforeAutospacing="1" w:after="115"/>
    </w:pPr>
    <w:rPr>
      <w:color w:val="000000"/>
    </w:rPr>
  </w:style>
  <w:style w:type="table" w:styleId="a4">
    <w:name w:val="Table Grid"/>
    <w:basedOn w:val="a1"/>
    <w:uiPriority w:val="39"/>
    <w:rsid w:val="0087628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link w:val="text0"/>
    <w:rsid w:val="005A1C1E"/>
    <w:pPr>
      <w:ind w:firstLine="567"/>
      <w:jc w:val="both"/>
    </w:pPr>
    <w:rPr>
      <w:rFonts w:ascii="Arial" w:eastAsia="Calibri" w:hAnsi="Arial"/>
    </w:rPr>
  </w:style>
  <w:style w:type="character" w:customStyle="1" w:styleId="text0">
    <w:name w:val="text Знак"/>
    <w:link w:val="text"/>
    <w:locked/>
    <w:rsid w:val="005A1C1E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D4DA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D4DA6"/>
    <w:rPr>
      <w:color w:val="0000FF"/>
      <w:u w:val="single"/>
    </w:rPr>
  </w:style>
  <w:style w:type="paragraph" w:styleId="a9">
    <w:name w:val="Body Text"/>
    <w:basedOn w:val="a"/>
    <w:link w:val="aa"/>
    <w:semiHidden/>
    <w:rsid w:val="00D50878"/>
    <w:pPr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50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CD63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63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287"/>
    <w:pPr>
      <w:ind w:left="720"/>
      <w:contextualSpacing/>
    </w:pPr>
  </w:style>
  <w:style w:type="paragraph" w:customStyle="1" w:styleId="western">
    <w:name w:val="western"/>
    <w:basedOn w:val="a"/>
    <w:rsid w:val="00876287"/>
    <w:pPr>
      <w:spacing w:before="100" w:beforeAutospacing="1" w:after="115"/>
    </w:pPr>
    <w:rPr>
      <w:color w:val="000000"/>
    </w:rPr>
  </w:style>
  <w:style w:type="table" w:styleId="a4">
    <w:name w:val="Table Grid"/>
    <w:basedOn w:val="a1"/>
    <w:uiPriority w:val="39"/>
    <w:rsid w:val="0087628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A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link w:val="text0"/>
    <w:rsid w:val="005A1C1E"/>
    <w:pPr>
      <w:ind w:firstLine="567"/>
      <w:jc w:val="both"/>
    </w:pPr>
    <w:rPr>
      <w:rFonts w:ascii="Arial" w:eastAsia="Calibri" w:hAnsi="Arial"/>
    </w:rPr>
  </w:style>
  <w:style w:type="character" w:customStyle="1" w:styleId="text0">
    <w:name w:val="text Знак"/>
    <w:link w:val="text"/>
    <w:locked/>
    <w:rsid w:val="005A1C1E"/>
    <w:rPr>
      <w:rFonts w:ascii="Arial" w:eastAsia="Calibri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D4DA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D4DA6"/>
    <w:rPr>
      <w:color w:val="0000FF"/>
      <w:u w:val="single"/>
    </w:rPr>
  </w:style>
  <w:style w:type="paragraph" w:styleId="a9">
    <w:name w:val="Body Text"/>
    <w:basedOn w:val="a"/>
    <w:link w:val="aa"/>
    <w:semiHidden/>
    <w:rsid w:val="00D50878"/>
    <w:pPr>
      <w:jc w:val="both"/>
    </w:pPr>
    <w:rPr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D508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CD63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6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63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8&amp;n=107093&amp;dst=100007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8A1702810D2FAC19D43F95EF07449091CB18CF5AAD4C30A343AE36A833C36C01A49FEDAAE992947BF41DB58B2A24A5066DD08E547ECD93C5B654m0u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C121-F971-4E54-A761-553381C5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 Малик Исманович</dc:creator>
  <cp:lastModifiedBy>Beletskaya</cp:lastModifiedBy>
  <cp:revision>14</cp:revision>
  <cp:lastPrinted>2024-06-25T04:23:00Z</cp:lastPrinted>
  <dcterms:created xsi:type="dcterms:W3CDTF">2024-02-28T06:08:00Z</dcterms:created>
  <dcterms:modified xsi:type="dcterms:W3CDTF">2024-06-25T04:23:00Z</dcterms:modified>
</cp:coreProperties>
</file>