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муниципального образования г. Саяногорск от 19.02.2013 N 208</w:t>
              <w:br/>
              <w:t xml:space="preserve">(ред. от 21.10.2025)</w:t>
              <w:br/>
              <w:t xml:space="preserve">"Об утверждении Административного регламента по предоставлению муниципальной услуги "Выдача согласия нанимателю жилого помещения на передачу жилого помещения (его части) в поднаем"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МУНИЦИПАЛЬНОГО ОБРАЗОВАНИЯ Г. САЯНОГОРСК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19 февраля 2013 г. N 208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"ВЫДАЧА СОГЛАСИЯ</w:t>
      </w:r>
    </w:p>
    <w:p>
      <w:pPr>
        <w:pStyle w:val="2"/>
        <w:jc w:val="center"/>
      </w:pPr>
      <w:r>
        <w:rPr>
          <w:sz w:val="20"/>
        </w:rPr>
        <w:t xml:space="preserve">НАНИМАТЕЛЮ ЖИЛОГО ПОМЕЩЕНИЯ НА ПЕРЕДАЧУ ЖИЛОГО</w:t>
      </w:r>
    </w:p>
    <w:p>
      <w:pPr>
        <w:pStyle w:val="2"/>
        <w:jc w:val="center"/>
      </w:pPr>
      <w:r>
        <w:rPr>
          <w:sz w:val="20"/>
        </w:rPr>
        <w:t xml:space="preserve">ПОМЕЩЕНИЯ (ЕГО ЧАСТИ) В ПОДНАЕМ"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муниципального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образования г. Саяногорск от 08.07.2013 </w:t>
            </w:r>
            <w:hyperlink w:history="0" r:id="rId8" w:tooltip="Постановление Администрации муниципального образования г. Саяногорск от 08.07.2013 N 1062 &quot;О внесении изменений в Постановление Администрации муниципального образования город Саяногорск от 19.02.2013 N 208&quot; {КонсультантПлюс}">
              <w:r>
                <w:rPr>
                  <w:sz w:val="20"/>
                  <w:color w:val="0000ff"/>
                </w:rPr>
                <w:t xml:space="preserve">N 1062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11.12.2014 </w:t>
            </w:r>
            <w:hyperlink w:history="0" r:id="rId9" w:tooltip="Постановление Администрации муниципального образования г. Саяногорск от 11.12.2014 N 1724 &quot;О внесении изменений в Постановление Администрации муниципального образования город Саяногорск от 19.02.2013 N 208&quot; {КонсультантПлюс}">
              <w:r>
                <w:rPr>
                  <w:sz w:val="20"/>
                  <w:color w:val="0000ff"/>
                </w:rPr>
                <w:t xml:space="preserve">N 1724</w:t>
              </w:r>
            </w:hyperlink>
            <w:r>
              <w:rPr>
                <w:sz w:val="20"/>
                <w:color w:val="392c69"/>
              </w:rPr>
              <w:t xml:space="preserve">, от 14.04.2015 </w:t>
            </w:r>
            <w:hyperlink w:history="0" r:id="rId10" w:tooltip="Постановление Администрации муниципального образования г. Саяногорск от 14.04.2015 N 378 &quot;О внесении изменений в Постановления Администрации муниципального образования город Саяногорск&quot; {КонсультантПлюс}">
              <w:r>
                <w:rPr>
                  <w:sz w:val="20"/>
                  <w:color w:val="0000ff"/>
                </w:rPr>
                <w:t xml:space="preserve">N 378</w:t>
              </w:r>
            </w:hyperlink>
            <w:r>
              <w:rPr>
                <w:sz w:val="20"/>
                <w:color w:val="392c69"/>
              </w:rPr>
              <w:t xml:space="preserve">, от 23.06.2016 </w:t>
            </w:r>
            <w:hyperlink w:history="0" r:id="rId11" w:tooltip="Постановление Администрации муниципального образования г. Саяногорск от 23.06.2016 N 621 &quot;О внесении изменений в Постановление Администрации муниципального образования город Саяногорск от 19.02.2013 N 208&quot; {КонсультантПлюс}">
              <w:r>
                <w:rPr>
                  <w:sz w:val="20"/>
                  <w:color w:val="0000ff"/>
                </w:rPr>
                <w:t xml:space="preserve">N 621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16.12.2019 </w:t>
            </w:r>
            <w:hyperlink w:history="0" r:id="rId12" w:tooltip="Постановление Администрации муниципального образования г. Саяногорск от 16.12.2019 N 933 &quot;О внесении изменений в Постановление Администрации муниципального образования город Саяногорск от 19.02.2013 N 208&quot; {КонсультантПлюс}">
              <w:r>
                <w:rPr>
                  <w:sz w:val="20"/>
                  <w:color w:val="0000ff"/>
                </w:rPr>
                <w:t xml:space="preserve">N 933</w:t>
              </w:r>
            </w:hyperlink>
            <w:r>
              <w:rPr>
                <w:sz w:val="20"/>
                <w:color w:val="392c69"/>
              </w:rPr>
              <w:t xml:space="preserve">, от 01.07.2021 </w:t>
            </w:r>
            <w:hyperlink w:history="0" r:id="rId13" w:tooltip="Постановление Администрации муниципального образования г. Саяногорск от 01.07.2021 N 413 &quot;О внесении изменений в постановление Администрации муниципального образования город Саяногорск от 19.02.2013 N 208&quot; {КонсультантПлюс}">
              <w:r>
                <w:rPr>
                  <w:sz w:val="20"/>
                  <w:color w:val="0000ff"/>
                </w:rPr>
                <w:t xml:space="preserve">N 413</w:t>
              </w:r>
            </w:hyperlink>
            <w:r>
              <w:rPr>
                <w:sz w:val="20"/>
                <w:color w:val="392c69"/>
              </w:rPr>
              <w:t xml:space="preserve">, от 24.11.2021 </w:t>
            </w:r>
            <w:hyperlink w:history="0" r:id="rId14" w:tooltip="Постановление Администрации муниципального образования г. Саяногорск от 24.11.2021 N 740 &quot;О внесении изменений в постановление Администрации муниципального образования город Саяногорск от 19.02.2013 N 208&quot; {КонсультантПлюс}">
              <w:r>
                <w:rPr>
                  <w:sz w:val="20"/>
                  <w:color w:val="0000ff"/>
                </w:rPr>
                <w:t xml:space="preserve">N 740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21.10.2025 </w:t>
            </w:r>
            <w:hyperlink w:history="0" r:id="rId15" w:tooltip="Постановление Администрации муниципального образования г. Саяногорск от 21.10.2025 N 618 &quot;О внесении изменений в постановление Администрации муниципального образования город Саяногорск от 19.02.2013 N 208&quot; (вместе с &quot;Административным регламентом по предоставлению муниципальной услуги &quot;Выдача согласия нанимателю жилого помещения на передачу жилого помещения (его части) в поднаем&quot;) {КонсультантПлюс}">
              <w:r>
                <w:rPr>
                  <w:sz w:val="20"/>
                  <w:color w:val="0000ff"/>
                </w:rPr>
                <w:t xml:space="preserve">N 618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Жилищным </w:t>
      </w:r>
      <w:hyperlink w:history="0" r:id="rId16" w:tooltip="&quot;Жилищный кодекс Российской Федерации&quot; от 29.12.2004 N 188-ФЗ (ред. от 04.11.2025) (с изм. и доп., вступ. в силу с 14.12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РФ, Федеральным </w:t>
      </w:r>
      <w:hyperlink w:history="0" r:id="rId17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</w:t>
      </w:r>
      <w:hyperlink w:history="0" r:id="rId18" w:tooltip="Постановление Администрации муниципального образования г. Саяногорск от 21.03.2018 N 196 (ред. от 04.09.2025) &quot;О разработке и утверждении административных регламентов предоставления муниципальных услуг&quot; (вместе с &quot;Порядком разработки и утверждения административных регламентов предоставления муниципальных услуг&quot;, &quot;Порядком проведения экспертизы проектов административных регламентов предоставления муниципальных услуг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муниципального образования город Саяногорск от 21.03.2018 N 196 "О разработке и утверждении административных регламентов предоставления муниципальных услуг", </w:t>
      </w:r>
      <w:hyperlink w:history="0" r:id="rId19" w:tooltip="Постановление Администрации муниципального образования г. Саяногорск от 15.08.2016 N 797 (ред. от 01.12.2025) &quot;Об утверждении Реестра муниципальных услуг муниципального образования город Саяногорск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муниципального образования город Саяногорск от 15.08.2016 N 797 "Об утверждении Реестра муниципальных услуг муниципального образования город Саяногорск", руководствуясь </w:t>
      </w:r>
      <w:hyperlink w:history="0" r:id="rId20" w:tooltip="Решение Саяногорского городского Совета депутатов от 31.05.2005 N 35 (ред. от 08.07.2025) &quot;О принятии Устава городского округа город Саяногорск Республики Хакасия&quot; (принято Саяногорским городским Советом депутатов второго созыва 31.05.2005) {КонсультантПлюс}">
        <w:r>
          <w:rPr>
            <w:sz w:val="20"/>
            <w:color w:val="0000ff"/>
          </w:rPr>
          <w:t xml:space="preserve">статьями 30</w:t>
        </w:r>
      </w:hyperlink>
      <w:r>
        <w:rPr>
          <w:sz w:val="20"/>
        </w:rPr>
        <w:t xml:space="preserve">, </w:t>
      </w:r>
      <w:hyperlink w:history="0" r:id="rId21" w:tooltip="Решение Саяногорского городского Совета депутатов от 31.05.2005 N 35 (ред. от 08.07.2025) &quot;О принятии Устава городского округа город Саяногорск Республики Хакасия&quot; (принято Саяногорским городским Советом депутатов второго созыва 31.05.2005) {КонсультантПлюс}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 Устава муниципального образования город Саяногорск, утвержденного решением Саяногорского городского Совета депутатов от 31.05.2005 N 35, постановляю: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остановление Администрации муниципального образования г. Саяногорск от 16.12.2019 N 933 &quot;О внесении изменений в Постановление Администрации муниципального образования город Саяногорск от 19.02.2013 N 20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г. Саяногорск от 16.12.2019 N 933)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Административный </w:t>
      </w:r>
      <w:hyperlink w:history="0" w:anchor="P42" w:tooltip="АДМИНИСТРАТИВНЫЙ РЕГЛАМЕНТ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по предоставлению Администрацией муниципального образования город Саяногорск муниципальной услуги "Выдача согласия нанимателю жилого помещения на передачу жилого помещения (его части) в поднаем" согласно приложению к настоящему Постановлению.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остановление Администрации муниципального образования г. Саяногорск от 21.10.2025 N 618 &quot;О внесении изменений в постановление Администрации муниципального образования город Саяногорск от 19.02.2013 N 208&quot; (вместе с &quot;Административным регламентом по предоставлению муниципальной услуги &quot;Выдача согласия нанимателю жилого помещения на передачу жилого помещения (его части) в поднаем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г. Саяногорск от 21.10.2025 N 618)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 момента официального опубликования.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Информационно-аналитическому отделу Администрации муниципального образования город Саяногорск (Михалева Е.Ю.) опубликовать настоящее Постановление в средствах массовой информации и разместить на официальном сайте муниципального образования город Саяногорск в сети Интернет.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Главы муниципального образования г. Саяногорск по правовым вопросам.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Постановление Администрации муниципального образования г. Саяногорск от 16.12.2019 N 933 &quot;О внесении изменений в Постановление Администрации муниципального образования город Саяногорск от 19.02.2013 N 20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г. Саяногорск от 16.12.2019 N 933)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Л.М.БЫКОВ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от 19.02.2013 N 208</w:t>
      </w:r>
    </w:p>
    <w:p>
      <w:pPr>
        <w:pStyle w:val="0"/>
        <w:jc w:val="both"/>
      </w:pPr>
      <w:r>
        <w:rPr>
          <w:sz w:val="20"/>
        </w:rPr>
      </w:r>
    </w:p>
    <w:bookmarkStart w:id="42" w:name="P42"/>
    <w:bookmarkEnd w:id="42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"ВЫДАЧА СОГЛАСИЯ</w:t>
      </w:r>
    </w:p>
    <w:p>
      <w:pPr>
        <w:pStyle w:val="2"/>
        <w:jc w:val="center"/>
      </w:pPr>
      <w:r>
        <w:rPr>
          <w:sz w:val="20"/>
        </w:rPr>
        <w:t xml:space="preserve">НАНИМАТЕЛЮ ЖИЛОГО ПОМЕЩЕНИЯ НА ПЕРЕДАЧУ ЖИЛОГО</w:t>
      </w:r>
    </w:p>
    <w:p>
      <w:pPr>
        <w:pStyle w:val="2"/>
        <w:jc w:val="center"/>
      </w:pPr>
      <w:r>
        <w:rPr>
          <w:sz w:val="20"/>
        </w:rPr>
        <w:t xml:space="preserve">ПОМЕЩЕНИЯ (ЕГО ЧАСТИ) В ПОДНАЕМ"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5" w:tooltip="Постановление Администрации муниципального образования г. Саяногорск от 21.10.2025 N 618 &quot;О внесении изменений в постановление Администрации муниципального образования город Саяногорск от 19.02.2013 N 208&quot; (вместе с &quot;Административным регламентом по предоставлению муниципальной услуги &quot;Выдача согласия нанимателю жилого помещения на передачу жилого помещения (его части) в поднаем&quot;)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муниципального образования г. Саяногорск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21.10.2025 N 618)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"Выдача согласия нанимателю жилого помещения на передачу жилого помещения (его части) в поднаем".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(перечень условных обозначений и сокращений приведен в </w:t>
      </w:r>
      <w:hyperlink w:history="0" w:anchor="P140" w:tooltip="Приложение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настоящему Административному регламенту) предоставляется гражданам, являющимся нанимателями жилого помещения, предоставленного по договору социального найма, либо их уполномоченным представителям.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услуг" и на Едином портале. Идентификаторы категорий (признаков) заявителей представлены в </w:t>
      </w:r>
      <w:hyperlink w:history="0" w:anchor="P172" w:tooltip="Таблица N 1">
        <w:r>
          <w:rPr>
            <w:sz w:val="20"/>
            <w:color w:val="0000ff"/>
          </w:rPr>
          <w:t xml:space="preserve">таблице N 1</w:t>
        </w:r>
      </w:hyperlink>
      <w:r>
        <w:rPr>
          <w:sz w:val="20"/>
        </w:rPr>
        <w:t xml:space="preserve">, содержащейся в приложении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II. СТАНДАРТ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Выдача согласия нанимателю жилого помещения на передачу жилого помещения (его части) в поднаем.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Услуга предоставляется Администрацией муниципального образования город Саяногорск. Структурным подразделением, осуществляющим организацию предоставления Услуги, является жилищный отдел Администрации муниципального образования город Саяногорск.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Результатом предоставления Услуги является выдача (направление) заявителю копии постановления Администрации муниципального образования город Саяногорск о выдаче согласия нанимателю жилого помещения на передачу жилого помещения (его части) в поднаем.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Результат предоставления Услуги может быть получен следующими способами: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уполномоченном органе;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почтовых отправлений;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Максимальный срок предоставления Услуги составляет 30 дней со дня регистрации заявления.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</w:t>
      </w:r>
    </w:p>
    <w:p>
      <w:pPr>
        <w:pStyle w:val="2"/>
        <w:jc w:val="center"/>
      </w:pPr>
      <w:r>
        <w:rPr>
          <w:sz w:val="20"/>
        </w:rPr>
        <w:t xml:space="preserve">заявления о предоставлении Услуги и при получении</w:t>
      </w:r>
    </w:p>
    <w:p>
      <w:pPr>
        <w:pStyle w:val="2"/>
        <w:jc w:val="center"/>
      </w:pPr>
      <w:r>
        <w:rPr>
          <w:sz w:val="20"/>
        </w:rPr>
        <w:t xml:space="preserve">результата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Максимальный срок ожидания в очереди при получении результата Услуги составляет 15 минут.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 о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Срок регистрации заявления - в течение рабочего дня, следующего за днем его поступления.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Требования к помещениям, в которых предоставляется Услуга, размещены на официальном сайте муниципального образования город Саяногорск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Перечень Услуг, которые являются необходимыми и обязательными для предоставления Услуги, установлен </w:t>
      </w:r>
      <w:hyperlink w:history="0" r:id="rId26" w:tooltip="Решение Совета депутатов муниципального образования г. Саяногорск от 18.07.2013 N 58 (ред. от 09.03.2017) &quot;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&quot; (принято Советом депутатов муниципального образования город Саяногорск 18.07.2013)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Совета депутатов муниципального образования город Саяногорск от 18.07.2013 N 58 "Об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Взимание платы за предоставление указанных услуг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Перечень информационных систем, используемых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Федеральная государственная информационная система Единого государственного реестра недвижимости "Сведения из ЕГРП".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Предоставление Услуги в многофункциональном центре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history="0" w:anchor="P189" w:tooltip="Таблица N 2">
        <w:r>
          <w:rPr>
            <w:sz w:val="20"/>
            <w:color w:val="0000ff"/>
          </w:rPr>
          <w:t xml:space="preserve">таблице N 2</w:t>
        </w:r>
      </w:hyperlink>
      <w:r>
        <w:rPr>
          <w:sz w:val="20"/>
        </w:rPr>
        <w:t xml:space="preserve">, содержащейся в приложении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Форма </w:t>
      </w:r>
      <w:hyperlink w:history="0" w:anchor="P301" w:tooltip="                                 ЗАЯВЛЕНИЕ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приведена в приложении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о предоставлении Услуги и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Услуги, и исчерпывающий</w:t>
      </w:r>
    </w:p>
    <w:p>
      <w:pPr>
        <w:pStyle w:val="2"/>
        <w:jc w:val="center"/>
      </w:pPr>
      <w:r>
        <w:rPr>
          <w:sz w:val="20"/>
        </w:rPr>
        <w:t xml:space="preserve">перечень оснований для приостановления предоставления</w:t>
      </w:r>
    </w:p>
    <w:p>
      <w:pPr>
        <w:pStyle w:val="2"/>
        <w:jc w:val="center"/>
      </w:pPr>
      <w:r>
        <w:rPr>
          <w:sz w:val="20"/>
        </w:rPr>
        <w:t xml:space="preserve">Услуги 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Оснований для отказа в приеме заявления и документов законодательством Российской Федерации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Основания для отказа в предоставлении Услуги приведены в </w:t>
      </w:r>
      <w:hyperlink w:history="0" w:anchor="P267" w:tooltip="Таблица N 3">
        <w:r>
          <w:rPr>
            <w:sz w:val="20"/>
            <w:color w:val="0000ff"/>
          </w:rPr>
          <w:t xml:space="preserve">таблице N 3</w:t>
        </w:r>
      </w:hyperlink>
      <w:r>
        <w:rPr>
          <w:sz w:val="20"/>
        </w:rPr>
        <w:t xml:space="preserve">, содержащейся в приложении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III. СПОСОБЫ ИНФОРМИРОВАНИЯ ЗАЯВИТЕЛЯ ОБ ИЗМЕНЕНИИ</w:t>
      </w:r>
    </w:p>
    <w:p>
      <w:pPr>
        <w:pStyle w:val="2"/>
        <w:jc w:val="center"/>
      </w:pPr>
      <w:r>
        <w:rPr>
          <w:sz w:val="20"/>
        </w:rPr>
        <w:t xml:space="preserve">СТАТУСА РАССМОТРЕНИЯ ЗАЯВЛЕНИЯ О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Перечень способов информирования заявителя об изменении статуса рассмотрения заявления: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обращении в уполномоченный орган - посредством почтовых отправлений;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обращении через личный кабинет Единого портала - посредством Единого портала.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140" w:name="P140"/>
    <w:bookmarkEnd w:id="140"/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по предоставлению муниципальной</w:t>
      </w:r>
    </w:p>
    <w:p>
      <w:pPr>
        <w:pStyle w:val="0"/>
        <w:jc w:val="right"/>
      </w:pPr>
      <w:r>
        <w:rPr>
          <w:sz w:val="20"/>
        </w:rPr>
        <w:t xml:space="preserve">услуги "Выдача согласия</w:t>
      </w:r>
    </w:p>
    <w:p>
      <w:pPr>
        <w:pStyle w:val="0"/>
        <w:jc w:val="right"/>
      </w:pPr>
      <w:r>
        <w:rPr>
          <w:sz w:val="20"/>
        </w:rPr>
        <w:t xml:space="preserve">нанимателю жилого помещения</w:t>
      </w:r>
    </w:p>
    <w:p>
      <w:pPr>
        <w:pStyle w:val="0"/>
        <w:jc w:val="right"/>
      </w:pPr>
      <w:r>
        <w:rPr>
          <w:sz w:val="20"/>
        </w:rPr>
        <w:t xml:space="preserve">на передачу жилого помещения</w:t>
      </w:r>
    </w:p>
    <w:p>
      <w:pPr>
        <w:pStyle w:val="0"/>
        <w:jc w:val="right"/>
      </w:pPr>
      <w:r>
        <w:rPr>
          <w:sz w:val="20"/>
        </w:rPr>
        <w:t xml:space="preserve">(его части) в поднаем"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I. Перечень условных обозначений и сокращений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Условные сокращения: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Единый портал - Единый портал государственных и муниципальных услуг (функций);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Услуга - муниципальная услуга по выдаче согласия нанимателю жилого помещения на передачу жилого помещения (его части) в поднаем;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заявитель - гражданин, являющийся нанимателем жилого помещения, предоставленного по договору социального найма, либо его уполномоченный представитель;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уполномоченный орган - жилищный отдел Администрации муниципального образования город Саяногорск;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- заявление о выдаче согласия нанимателю жилого помещения на передачу жилого помещения (его части) в поднаем;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 - документы и (или) информация, необходимые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Условные обозначения в таблицах: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[Все] - все заявители, обращающиеся за предоставлением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[П] - представитель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- копия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- оригинал документа &lt;1&gt;;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В соответствии с </w:t>
      </w:r>
      <w:hyperlink w:history="0" r:id="rId27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частью 6 статьи 1</w:t>
        </w:r>
      </w:hyperlink>
      <w:r>
        <w:rPr>
          <w:sz w:val="20"/>
        </w:rPr>
        <w:t xml:space="preserve"> Федерального закона от 24.06.2025 N 156-ФЗ "О создании многофункционального сервиса обмена информацией и о внесении изменений в отдельные законодательные акты Российской Федерации" предоставление гражданами Российской Федерации с использованием многофункционального сервиса обмена информацией сведений, содержащихся в документах, удостоверяющих личность гражданина Российской Федерации, либо иных документах, выданных государственными органами, органами местного самоуправления, организациями, приравнивается к предъявлению соответствующих документов.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ЭФ - электронная форма;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ЕП -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- почтовое отправление;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ЖО - жилищный отдел Администрации муниципального образования город Саяногорск.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II. Идентификаторы категорий (признаков) заявителя</w:t>
      </w:r>
    </w:p>
    <w:p>
      <w:pPr>
        <w:pStyle w:val="0"/>
        <w:jc w:val="both"/>
      </w:pPr>
      <w:r>
        <w:rPr>
          <w:sz w:val="20"/>
        </w:rPr>
      </w:r>
    </w:p>
    <w:bookmarkStart w:id="172" w:name="P172"/>
    <w:bookmarkEnd w:id="172"/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2"/>
        <w:gridCol w:w="2107"/>
        <w:gridCol w:w="6406"/>
      </w:tblGrid>
      <w:tr>
        <w:tc>
          <w:tcPr>
            <w:tcW w:w="55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1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отдельного признака заявителя</w:t>
            </w:r>
          </w:p>
        </w:tc>
        <w:tc>
          <w:tcPr>
            <w:tcW w:w="64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Цели обращения заявителя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4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Получение согласия на передачу жилого помещения (его части) в поднаем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4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</w:t>
            </w:r>
          </w:p>
        </w:tc>
      </w:tr>
      <w:tr>
        <w:tc>
          <w:tcPr>
            <w:tcW w:w="5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1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64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1А</w:t>
            </w:r>
          </w:p>
        </w:tc>
      </w:tr>
      <w:tr>
        <w:tc>
          <w:tcPr>
            <w:tcW w:w="5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1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[П]</w:t>
            </w:r>
          </w:p>
        </w:tc>
        <w:tc>
          <w:tcPr>
            <w:tcW w:w="64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III. 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bookmarkStart w:id="189" w:name="P189"/>
    <w:bookmarkEnd w:id="189"/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2"/>
        <w:gridCol w:w="1550"/>
        <w:gridCol w:w="3628"/>
        <w:gridCol w:w="1277"/>
        <w:gridCol w:w="1886"/>
      </w:tblGrid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Идентификатор заявителя</w:t>
            </w:r>
          </w:p>
        </w:tc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Расшифровка видов документов, представляемых заявителем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Признаки заявителей</w:t>
            </w:r>
          </w:p>
        </w:tc>
        <w:tc>
          <w:tcPr>
            <w:tcW w:w="18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Способ предоставления, требования</w:t>
            </w:r>
          </w:p>
        </w:tc>
      </w:tr>
      <w:tr>
        <w:tc>
          <w:tcPr>
            <w:gridSpan w:val="5"/>
            <w:tcW w:w="9023" w:type="dxa"/>
          </w:tcPr>
          <w:p>
            <w:pPr>
              <w:pStyle w:val="0"/>
            </w:pPr>
            <w:r>
              <w:rPr>
                <w:sz w:val="20"/>
              </w:rPr>
              <w:t xml:space="preserve">1. 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>
        <w:tc>
          <w:tcPr>
            <w:tcW w:w="682" w:type="dxa"/>
          </w:tcPr>
          <w:p>
            <w:pPr>
              <w:pStyle w:val="0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1550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заявление о предоставлении Услуги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1886" w:type="dxa"/>
          </w:tcPr>
          <w:p>
            <w:pPr>
              <w:pStyle w:val="0"/>
            </w:pPr>
            <w:r>
              <w:rPr>
                <w:sz w:val="20"/>
              </w:rPr>
              <w:t xml:space="preserve">О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ЖО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682" w:type="dxa"/>
          </w:tcPr>
          <w:p>
            <w:pPr>
              <w:pStyle w:val="0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550" w:type="dxa"/>
          </w:tcPr>
          <w:p>
            <w:pPr>
              <w:pStyle w:val="0"/>
            </w:pPr>
            <w:r>
              <w:rPr>
                <w:sz w:val="20"/>
              </w:rPr>
              <w:t xml:space="preserve">2А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документ, подтверждающий полномочия представителя заявителя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[П]</w:t>
            </w:r>
          </w:p>
        </w:tc>
        <w:tc>
          <w:tcPr>
            <w:tcW w:w="1886" w:type="dxa"/>
          </w:tcPr>
          <w:p>
            <w:pPr>
              <w:pStyle w:val="0"/>
            </w:pPr>
            <w:r>
              <w:rPr>
                <w:sz w:val="20"/>
              </w:rPr>
              <w:t xml:space="preserve">О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ЖО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682" w:type="dxa"/>
          </w:tcPr>
          <w:p>
            <w:pPr>
              <w:pStyle w:val="0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550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документ, удостоверяющий личность заявителя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1886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ЖО</w:t>
            </w:r>
          </w:p>
        </w:tc>
      </w:tr>
      <w:tr>
        <w:tc>
          <w:tcPr>
            <w:tcW w:w="682" w:type="dxa"/>
          </w:tcPr>
          <w:p>
            <w:pPr>
              <w:pStyle w:val="0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1550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при наличии членов семьи заявителя - документы, удостоверяющие личность членов семьи заявителя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1886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ЖО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682" w:type="dxa"/>
          </w:tcPr>
          <w:p>
            <w:pPr>
              <w:pStyle w:val="0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550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договор поднайма жилого помещения (его части)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1886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ЖО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682" w:type="dxa"/>
          </w:tcPr>
          <w:p>
            <w:pPr>
              <w:pStyle w:val="0"/>
            </w:pPr>
            <w:r>
              <w:rPr>
                <w:sz w:val="20"/>
              </w:rPr>
              <w:t xml:space="preserve">1.6</w:t>
            </w:r>
          </w:p>
        </w:tc>
        <w:tc>
          <w:tcPr>
            <w:tcW w:w="1550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(в случае регистрации актов гражданского состояния в иностранном государстве)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1886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ЖО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682" w:type="dxa"/>
          </w:tcPr>
          <w:p>
            <w:pPr>
              <w:pStyle w:val="0"/>
            </w:pPr>
            <w:r>
              <w:rPr>
                <w:sz w:val="20"/>
              </w:rPr>
              <w:t xml:space="preserve">1.7</w:t>
            </w:r>
          </w:p>
        </w:tc>
        <w:tc>
          <w:tcPr>
            <w:tcW w:w="1550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согласие в письменной форме проживающих совместно с нанимателем членов его семьи на передачу занимаемого жилого помещения (его части) в поднаем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1886" w:type="dxa"/>
          </w:tcPr>
          <w:p>
            <w:pPr>
              <w:pStyle w:val="0"/>
            </w:pPr>
            <w:r>
              <w:rPr>
                <w:sz w:val="20"/>
              </w:rPr>
              <w:t xml:space="preserve">О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ЖО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682" w:type="dxa"/>
          </w:tcPr>
          <w:p>
            <w:pPr>
              <w:pStyle w:val="0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550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согласие всех нанимателей и проживающих совместно с ними членов их семей, всех собственников и проживающих совместно с ними членов их семей (при передаче в поднаем жилого помещения, находящегося в коммунальной квартире)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1886" w:type="dxa"/>
          </w:tcPr>
          <w:p>
            <w:pPr>
              <w:pStyle w:val="0"/>
            </w:pPr>
            <w:r>
              <w:rPr>
                <w:sz w:val="20"/>
              </w:rPr>
              <w:t xml:space="preserve">О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ЖО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gridSpan w:val="5"/>
            <w:tcW w:w="9023" w:type="dxa"/>
          </w:tcPr>
          <w:p>
            <w:pPr>
              <w:pStyle w:val="0"/>
            </w:pPr>
            <w:r>
              <w:rPr>
                <w:sz w:val="20"/>
              </w:rPr>
              <w:t xml:space="preserve">2. 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в праве представить по собственной инициативе</w:t>
            </w:r>
          </w:p>
        </w:tc>
      </w:tr>
      <w:tr>
        <w:tc>
          <w:tcPr>
            <w:tcW w:w="682" w:type="dxa"/>
          </w:tcPr>
          <w:p>
            <w:pPr>
              <w:pStyle w:val="0"/>
            </w:pPr>
            <w:r>
              <w:rPr>
                <w:sz w:val="20"/>
              </w:rPr>
              <w:t xml:space="preserve">2.1</w:t>
            </w:r>
          </w:p>
        </w:tc>
        <w:tc>
          <w:tcPr>
            <w:tcW w:w="1550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договор социального найма, ордер, распоряжение, либо иной документ, подтверждающий решение собственника о предоставлении жилого помещения по договору социального найма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1886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ЖО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IV. 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о предоставлении Услуги и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Услуги, оснований</w:t>
      </w:r>
    </w:p>
    <w:p>
      <w:pPr>
        <w:pStyle w:val="2"/>
        <w:jc w:val="center"/>
      </w:pPr>
      <w:r>
        <w:rPr>
          <w:sz w:val="20"/>
        </w:rPr>
        <w:t xml:space="preserve">для приостановления предоставления Услуги</w:t>
      </w:r>
    </w:p>
    <w:p>
      <w:pPr>
        <w:pStyle w:val="2"/>
        <w:jc w:val="center"/>
      </w:pPr>
      <w:r>
        <w:rPr>
          <w:sz w:val="20"/>
        </w:rPr>
        <w:t xml:space="preserve">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bookmarkStart w:id="267" w:name="P267"/>
    <w:bookmarkEnd w:id="267"/>
    <w:p>
      <w:pPr>
        <w:pStyle w:val="0"/>
        <w:jc w:val="right"/>
      </w:pPr>
      <w:r>
        <w:rPr>
          <w:sz w:val="20"/>
        </w:rPr>
        <w:t xml:space="preserve">Таблица N 3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318"/>
        <w:gridCol w:w="6123"/>
      </w:tblGrid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3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оснований</w:t>
            </w:r>
          </w:p>
        </w:tc>
        <w:tc>
          <w:tcPr>
            <w:tcW w:w="61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Цели обращения заявителя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1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Получение согласия на передачу жилого помещения (его части) в поднаем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318" w:type="dxa"/>
          </w:tcPr>
          <w:p>
            <w:pPr>
              <w:pStyle w:val="0"/>
            </w:pPr>
            <w:r>
              <w:rPr>
                <w:sz w:val="20"/>
              </w:rPr>
              <w:t xml:space="preserve">Перечень оснований для отказа в приеме заявления и документов, необходимых для предоставления Услуги</w:t>
            </w:r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не предусмотрен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318" w:type="dxa"/>
          </w:tcPr>
          <w:p>
            <w:pPr>
              <w:pStyle w:val="0"/>
            </w:pPr>
            <w:r>
              <w:rPr>
                <w:sz w:val="20"/>
              </w:rPr>
              <w:t xml:space="preserve">Перечень оснований для приостановления предоставления Услуги</w:t>
            </w:r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не предусмотрен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318" w:type="dxa"/>
          </w:tcPr>
          <w:p>
            <w:pPr>
              <w:pStyle w:val="0"/>
            </w:pPr>
            <w:r>
              <w:rPr>
                <w:sz w:val="20"/>
              </w:rPr>
              <w:t xml:space="preserve">Перечень оснований для отказа в предоставлении Услуги</w:t>
            </w:r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а) в результате передачи жилого помещения в поднаем в передаваемое жилое помещение вселяется гражданин, страдающий одной из тяжелых форм хронических заболеваний, указанных в предусмотренном </w:t>
            </w:r>
            <w:hyperlink w:history="0" r:id="rId28" w:tooltip="&quot;Жилищный кодекс Российской Федерации&quot; от 29.12.2004 N 188-ФЗ (ред. от 04.11.2025) (с изм. и доп., вступ. в силу с 14.12.2025) {КонсультантПлюс}">
              <w:r>
                <w:rPr>
                  <w:sz w:val="20"/>
                  <w:color w:val="0000ff"/>
                </w:rPr>
                <w:t xml:space="preserve">пунктом 4 части 1 статьи 51</w:t>
              </w:r>
            </w:hyperlink>
            <w:r>
              <w:rPr>
                <w:sz w:val="20"/>
              </w:rPr>
              <w:t xml:space="preserve"> Жилищного кодекса Российской Федерации перечне;</w:t>
            </w:r>
          </w:p>
          <w:p>
            <w:pPr>
              <w:pStyle w:val="0"/>
            </w:pPr>
            <w:r>
              <w:rPr>
                <w:sz w:val="20"/>
              </w:rPr>
              <w:t xml:space="preserve">б) отсутствует согласие кого-либо из членов семьи на сдачу в поднаем жилого помещения (его части), предоставленного по договору социального найма, а также согласие всех нанимателей и проживающих совместно с ними членов их семей, всех собственников и проживающих совместно с ними членов их семей в коммунальной квартире;</w:t>
            </w:r>
          </w:p>
          <w:p>
            <w:pPr>
              <w:pStyle w:val="0"/>
            </w:pPr>
            <w:r>
              <w:rPr>
                <w:sz w:val="20"/>
              </w:rPr>
              <w:t xml:space="preserve">в) в результате заключения договора поднайма общая площадь соответствующего жилого помещения на одного проживающего составит менее учетной нормы, а в коммунальной квартире - менее нормы предоставления;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г) подача заявления лицом, не относящимся к кругу заявителей;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д) не представлены документы, указанные в </w:t>
            </w:r>
            <w:hyperlink w:history="0" w:anchor="P189" w:tooltip="Таблица N 2">
              <w:r>
                <w:rPr>
                  <w:sz w:val="20"/>
                  <w:color w:val="0000ff"/>
                </w:rPr>
                <w:t xml:space="preserve">таблице N 2</w:t>
              </w:r>
            </w:hyperlink>
            <w:r>
              <w:rPr>
                <w:sz w:val="20"/>
              </w:rPr>
              <w:t xml:space="preserve"> приложения к настоящему Административному регламенту, которые заявитель должен представить самостоятельно;</w:t>
            </w:r>
          </w:p>
          <w:p>
            <w:pPr>
              <w:pStyle w:val="0"/>
            </w:pPr>
            <w:r>
              <w:rPr>
                <w:sz w:val="20"/>
              </w:rPr>
              <w:t xml:space="preserve">е) несоответствие документов, указанных в </w:t>
            </w:r>
            <w:hyperlink w:history="0" w:anchor="P189" w:tooltip="Таблица N 2">
              <w:r>
                <w:rPr>
                  <w:sz w:val="20"/>
                  <w:color w:val="0000ff"/>
                </w:rPr>
                <w:t xml:space="preserve">таблице N 2</w:t>
              </w:r>
            </w:hyperlink>
            <w:r>
              <w:rPr>
                <w:sz w:val="20"/>
              </w:rPr>
              <w:t xml:space="preserve"> приложения к настоящему Административному регламенту,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не могут быть устранены органами и организациями, участвующими в процессе предоставления Услуги;</w:t>
            </w:r>
          </w:p>
          <w:p>
            <w:pPr>
              <w:pStyle w:val="0"/>
            </w:pPr>
            <w:r>
              <w:rPr>
                <w:sz w:val="20"/>
              </w:rPr>
              <w:t xml:space="preserve">ж) подача заявления неуполномоченным лицом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V. Форма заявления о предоставлении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Главе муниципального образования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город Саяногорск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655600, г. Саяногорск,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Советский мкр., д. 1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от гражданина(ки) 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(Ф.И.О. заявителя)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проживающего(ей) по адресу: 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контактный телефон: ____________</w:t>
      </w:r>
    </w:p>
    <w:p>
      <w:pPr>
        <w:pStyle w:val="1"/>
        <w:jc w:val="both"/>
      </w:pPr>
      <w:r>
        <w:rPr>
          <w:sz w:val="20"/>
        </w:rPr>
      </w:r>
    </w:p>
    <w:bookmarkStart w:id="301" w:name="P301"/>
    <w:bookmarkEnd w:id="301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дать  согласие  на  передачу жилого помещения (его части) в виде</w:t>
      </w:r>
    </w:p>
    <w:p>
      <w:pPr>
        <w:pStyle w:val="1"/>
        <w:jc w:val="both"/>
      </w:pPr>
      <w:r>
        <w:rPr>
          <w:sz w:val="20"/>
        </w:rPr>
        <w:t xml:space="preserve">____________________________ общей площадью _________ м кв., жилой площадью</w:t>
      </w:r>
    </w:p>
    <w:p>
      <w:pPr>
        <w:pStyle w:val="1"/>
        <w:jc w:val="both"/>
      </w:pPr>
      <w:r>
        <w:rPr>
          <w:sz w:val="20"/>
        </w:rPr>
        <w:t xml:space="preserve">_________ м кв., расположенного по адресу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 в поднаем.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 20____ г.                     ____________________________</w:t>
      </w:r>
    </w:p>
    <w:p>
      <w:pPr>
        <w:pStyle w:val="1"/>
        <w:jc w:val="both"/>
      </w:pPr>
      <w:r>
        <w:rPr>
          <w:sz w:val="20"/>
        </w:rPr>
        <w:t xml:space="preserve"> (дата подачи заявления)                              (подпись) &lt;*&gt;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Согласие совместно проживающих членов семьи:</w:t>
      </w:r>
    </w:p>
    <w:p>
      <w:pPr>
        <w:pStyle w:val="1"/>
        <w:jc w:val="both"/>
      </w:pPr>
      <w:r>
        <w:rPr>
          <w:sz w:val="20"/>
        </w:rPr>
        <w:t xml:space="preserve">_______________________________________   _________________________________</w:t>
      </w:r>
    </w:p>
    <w:p>
      <w:pPr>
        <w:pStyle w:val="1"/>
        <w:jc w:val="both"/>
      </w:pPr>
      <w:r>
        <w:rPr>
          <w:sz w:val="20"/>
        </w:rPr>
        <w:t xml:space="preserve">     Ф.И.О.           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   _________________________________</w:t>
      </w:r>
    </w:p>
    <w:p>
      <w:pPr>
        <w:pStyle w:val="1"/>
        <w:jc w:val="both"/>
      </w:pPr>
      <w:r>
        <w:rPr>
          <w:sz w:val="20"/>
        </w:rPr>
        <w:t xml:space="preserve">     Ф.И.О.           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   _________________________________</w:t>
      </w:r>
    </w:p>
    <w:p>
      <w:pPr>
        <w:pStyle w:val="1"/>
        <w:jc w:val="both"/>
      </w:pPr>
      <w:r>
        <w:rPr>
          <w:sz w:val="20"/>
        </w:rPr>
        <w:t xml:space="preserve">     Ф.И.О.           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   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p>
      <w:pPr>
        <w:pStyle w:val="1"/>
        <w:jc w:val="both"/>
      </w:pPr>
      <w:r>
        <w:rPr>
          <w:sz w:val="20"/>
        </w:rPr>
        <w:t xml:space="preserve">    &lt;*&gt;  Заявление подписывается заявителем. За несовершеннолетнего ребенка</w:t>
      </w:r>
    </w:p>
    <w:p>
      <w:pPr>
        <w:pStyle w:val="1"/>
        <w:jc w:val="both"/>
      </w:pPr>
      <w:r>
        <w:rPr>
          <w:sz w:val="20"/>
        </w:rPr>
        <w:t xml:space="preserve">в   возрасте  до  14  лет  подписывают  заявление  законные  представители.</w:t>
      </w:r>
    </w:p>
    <w:p>
      <w:pPr>
        <w:pStyle w:val="1"/>
        <w:jc w:val="both"/>
      </w:pPr>
      <w:r>
        <w:rPr>
          <w:sz w:val="20"/>
        </w:rPr>
        <w:t xml:space="preserve">Несовершеннолетний  ребенок  в  возрасте  от  14  до 18 лет собственноручно</w:t>
      </w:r>
    </w:p>
    <w:p>
      <w:pPr>
        <w:pStyle w:val="1"/>
        <w:jc w:val="both"/>
      </w:pPr>
      <w:r>
        <w:rPr>
          <w:sz w:val="20"/>
        </w:rPr>
        <w:t xml:space="preserve">подписывает    заявление    с   согласия   законных   представителей,   что</w:t>
      </w:r>
    </w:p>
    <w:p>
      <w:pPr>
        <w:pStyle w:val="1"/>
        <w:jc w:val="both"/>
      </w:pPr>
      <w:r>
        <w:rPr>
          <w:sz w:val="20"/>
        </w:rPr>
        <w:t xml:space="preserve">подтверждается  подписью  последних. За граждан, признанных в установленном</w:t>
      </w:r>
    </w:p>
    <w:p>
      <w:pPr>
        <w:pStyle w:val="1"/>
        <w:jc w:val="both"/>
      </w:pPr>
      <w:r>
        <w:rPr>
          <w:sz w:val="20"/>
        </w:rPr>
        <w:t xml:space="preserve">порядке недееспособными, заявление подписывает опекун.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г. Саяногорск от 19.02.2013 N 208</w:t>
            <w:br/>
            <w:t>(ред. от 21.10.2025)</w:t>
            <w:br/>
            <w:t>"Об утверж...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88&amp;n=46252&amp;dst=100005" TargetMode = "External"/><Relationship Id="rId9" Type="http://schemas.openxmlformats.org/officeDocument/2006/relationships/hyperlink" Target="https://login.consultant.ru/link/?req=doc&amp;base=RLAW188&amp;n=54751&amp;dst=100005" TargetMode = "External"/><Relationship Id="rId10" Type="http://schemas.openxmlformats.org/officeDocument/2006/relationships/hyperlink" Target="https://login.consultant.ru/link/?req=doc&amp;base=RLAW188&amp;n=56189&amp;dst=100053" TargetMode = "External"/><Relationship Id="rId11" Type="http://schemas.openxmlformats.org/officeDocument/2006/relationships/hyperlink" Target="https://login.consultant.ru/link/?req=doc&amp;base=RLAW188&amp;n=63198&amp;dst=100005" TargetMode = "External"/><Relationship Id="rId12" Type="http://schemas.openxmlformats.org/officeDocument/2006/relationships/hyperlink" Target="https://login.consultant.ru/link/?req=doc&amp;base=RLAW188&amp;n=83111&amp;dst=100005" TargetMode = "External"/><Relationship Id="rId13" Type="http://schemas.openxmlformats.org/officeDocument/2006/relationships/hyperlink" Target="https://login.consultant.ru/link/?req=doc&amp;base=RLAW188&amp;n=91637&amp;dst=100005" TargetMode = "External"/><Relationship Id="rId14" Type="http://schemas.openxmlformats.org/officeDocument/2006/relationships/hyperlink" Target="https://login.consultant.ru/link/?req=doc&amp;base=RLAW188&amp;n=94087&amp;dst=100005" TargetMode = "External"/><Relationship Id="rId15" Type="http://schemas.openxmlformats.org/officeDocument/2006/relationships/hyperlink" Target="https://login.consultant.ru/link/?req=doc&amp;base=RLAW188&amp;n=117388&amp;dst=100005" TargetMode = "External"/><Relationship Id="rId16" Type="http://schemas.openxmlformats.org/officeDocument/2006/relationships/hyperlink" Target="https://login.consultant.ru/link/?req=doc&amp;base=LAW&amp;n=507520&amp;dst=100497" TargetMode = "External"/><Relationship Id="rId17" Type="http://schemas.openxmlformats.org/officeDocument/2006/relationships/hyperlink" Target="https://login.consultant.ru/link/?req=doc&amp;base=LAW&amp;n=511331&amp;dst=100094" TargetMode = "External"/><Relationship Id="rId18" Type="http://schemas.openxmlformats.org/officeDocument/2006/relationships/hyperlink" Target="https://login.consultant.ru/link/?req=doc&amp;base=RLAW188&amp;n=116779" TargetMode = "External"/><Relationship Id="rId19" Type="http://schemas.openxmlformats.org/officeDocument/2006/relationships/hyperlink" Target="https://login.consultant.ru/link/?req=doc&amp;base=RLAW188&amp;n=118024" TargetMode = "External"/><Relationship Id="rId20" Type="http://schemas.openxmlformats.org/officeDocument/2006/relationships/hyperlink" Target="https://login.consultant.ru/link/?req=doc&amp;base=RLAW188&amp;n=116532&amp;dst=100403" TargetMode = "External"/><Relationship Id="rId21" Type="http://schemas.openxmlformats.org/officeDocument/2006/relationships/hyperlink" Target="https://login.consultant.ru/link/?req=doc&amp;base=RLAW188&amp;n=116532&amp;dst=100460" TargetMode = "External"/><Relationship Id="rId22" Type="http://schemas.openxmlformats.org/officeDocument/2006/relationships/hyperlink" Target="https://login.consultant.ru/link/?req=doc&amp;base=RLAW188&amp;n=83111&amp;dst=100006" TargetMode = "External"/><Relationship Id="rId23" Type="http://schemas.openxmlformats.org/officeDocument/2006/relationships/hyperlink" Target="https://login.consultant.ru/link/?req=doc&amp;base=RLAW188&amp;n=117388&amp;dst=100007" TargetMode = "External"/><Relationship Id="rId24" Type="http://schemas.openxmlformats.org/officeDocument/2006/relationships/hyperlink" Target="https://login.consultant.ru/link/?req=doc&amp;base=RLAW188&amp;n=83111&amp;dst=100007" TargetMode = "External"/><Relationship Id="rId25" Type="http://schemas.openxmlformats.org/officeDocument/2006/relationships/hyperlink" Target="https://login.consultant.ru/link/?req=doc&amp;base=RLAW188&amp;n=117388&amp;dst=100008" TargetMode = "External"/><Relationship Id="rId26" Type="http://schemas.openxmlformats.org/officeDocument/2006/relationships/hyperlink" Target="https://login.consultant.ru/link/?req=doc&amp;base=RLAW188&amp;n=67475" TargetMode = "External"/><Relationship Id="rId27" Type="http://schemas.openxmlformats.org/officeDocument/2006/relationships/hyperlink" Target="https://login.consultant.ru/link/?req=doc&amp;base=LAW&amp;n=508287&amp;dst=100027" TargetMode = "External"/><Relationship Id="rId28" Type="http://schemas.openxmlformats.org/officeDocument/2006/relationships/hyperlink" Target="https://login.consultant.ru/link/?req=doc&amp;base=LAW&amp;n=507520&amp;dst=10128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г. Саяногорск от 19.02.2013 N 208
(ред. от 21.10.2025)
"Об утверждении Административного регламента по предоставлению муниципальной услуги "Выдача согласия нанимателю жилого помещения на передачу жилого помещения (его части) в поднаем"</dc:title>
  <dcterms:created xsi:type="dcterms:W3CDTF">2025-12-19T04:50:25Z</dcterms:created>
</cp:coreProperties>
</file>