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 Саяногорск от 18.08.2017 N 702</w:t>
              <w:br/>
              <w:t xml:space="preserve">(ред. от 12.11.2025)</w:t>
              <w:br/>
              <w:t xml:space="preserve">"Об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 Г. САЯНОГОРСК</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августа 2017 г. N 702</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"ПРЕКРАЩЕНИЕ</w:t>
      </w:r>
    </w:p>
    <w:p>
      <w:pPr>
        <w:pStyle w:val="2"/>
        <w:jc w:val="center"/>
      </w:pPr>
      <w:r>
        <w:rPr>
          <w:sz w:val="20"/>
        </w:rPr>
        <w:t xml:space="preserve">ПРАВА ПОСТОЯННОГО (БЕССРОЧНОГО) ПОЛЬЗОВАНИЯ ЗЕМЕЛЬНЫМИ</w:t>
      </w:r>
    </w:p>
    <w:p>
      <w:pPr>
        <w:pStyle w:val="2"/>
        <w:jc w:val="center"/>
      </w:pPr>
      <w:r>
        <w:rPr>
          <w:sz w:val="20"/>
        </w:rPr>
        <w:t xml:space="preserve">УЧАСТКАМИ ИЛИ ПРАВА ПОЖИЗНЕННОГО НАСЛЕДУЕМОГО ВЛАДЕНИЯ</w:t>
      </w:r>
    </w:p>
    <w:p>
      <w:pPr>
        <w:pStyle w:val="2"/>
        <w:jc w:val="center"/>
      </w:pPr>
      <w:r>
        <w:rPr>
          <w:sz w:val="20"/>
        </w:rPr>
        <w:t xml:space="preserve">ЗЕМЕЛЬНЫМИ УЧАСТКАМИ ПРИ ОТКАЗЕ ЗЕМЛЕПОЛЬЗОВАТЕЛЕЙ</w:t>
      </w:r>
    </w:p>
    <w:p>
      <w:pPr>
        <w:pStyle w:val="2"/>
        <w:jc w:val="center"/>
      </w:pPr>
      <w:r>
        <w:rPr>
          <w:sz w:val="20"/>
        </w:rPr>
        <w:t xml:space="preserve">ИЛИ ЗЕМЛЕВЛАДЕЛЬЦЕВ ОТ ПРАВ НА ЗЕМЕЛЬНЫЕ УЧАСТКИ,</w:t>
      </w:r>
    </w:p>
    <w:p>
      <w:pPr>
        <w:pStyle w:val="2"/>
        <w:jc w:val="center"/>
      </w:pPr>
      <w:r>
        <w:rPr>
          <w:sz w:val="20"/>
        </w:rPr>
        <w:t xml:space="preserve">РАСПОЛОЖЕННЫЕ НА ТЕРРИТОРИИ МУНИЦИПАЛЬНОГО ОБРАЗОВАНИЯ</w:t>
      </w:r>
    </w:p>
    <w:p>
      <w:pPr>
        <w:pStyle w:val="2"/>
        <w:jc w:val="center"/>
      </w:pPr>
      <w:r>
        <w:rPr>
          <w:sz w:val="20"/>
        </w:rPr>
        <w:t xml:space="preserve">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08.08.2018 </w:t>
            </w:r>
            <w:hyperlink w:history="0" r:id="rId8" w:tooltip="Постановление Администрации муниципального образования г. Саяногорск от 08.08.2018 N 585 &quot;О внесении изменений в Постановление Администрации муниципального образования город Саяногорск от 18.08.2017 N 702 &quot;Об утверждении Административного регламента по предоставлению муниципальной услуги &quo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 Утратил силу или отменен {КонсультантПлюс}">
              <w:r>
                <w:rPr>
                  <w:sz w:val="20"/>
                  <w:color w:val="0000ff"/>
                </w:rPr>
                <w:t xml:space="preserve">N 585</w:t>
              </w:r>
            </w:hyperlink>
            <w:r>
              <w:rPr>
                <w:sz w:val="20"/>
                <w:color w:val="392c69"/>
              </w:rPr>
              <w:t xml:space="preserve">, от 15.10.2018 </w:t>
            </w:r>
            <w:hyperlink w:history="0" r:id="rId9" w:tooltip="Постановление Администрации муниципального образования г. Саяногорск от 15.10.2018 N 733 &quot;О внесении изменений в Постановление Администрации муниципального образования город Саяногорск от 18.08.2017 N 702 &quot;Об утверждении Административного регламента по предоставлению муниципальной услуги &quo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 Утратил силу или отменен {КонсультантПлюс}">
              <w:r>
                <w:rPr>
                  <w:sz w:val="20"/>
                  <w:color w:val="0000ff"/>
                </w:rPr>
                <w:t xml:space="preserve">N 733</w:t>
              </w:r>
            </w:hyperlink>
            <w:r>
              <w:rPr>
                <w:sz w:val="20"/>
                <w:color w:val="392c69"/>
              </w:rPr>
              <w:t xml:space="preserve">, от 24.07.2020 </w:t>
            </w:r>
            <w:hyperlink w:history="0" r:id="rId10" w:tooltip="Постановление Администрации муниципального образования г. Саяногорск от 24.07.2020 N 442 &quot;О внесении изменений в Постановление Администрации муниципального образования город Саяногорск от 18.08.2017 N 702&quot; ------------ Утратил силу или отменен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14.10.2021 </w:t>
            </w:r>
            <w:hyperlink w:history="0" r:id="rId11" w:tooltip="Постановление Администрации муниципального образования г. Саяногорск от 14.10.2021 N 648 &quot;О внесении изменений в постановление Администрации муниципального образования город Саяногорск от 18.08.2017 N 702&quot; ------------ Утратил силу или отменен {КонсультантПлюс}">
              <w:r>
                <w:rPr>
                  <w:sz w:val="20"/>
                  <w:color w:val="0000ff"/>
                </w:rPr>
                <w:t xml:space="preserve">N 648</w:t>
              </w:r>
            </w:hyperlink>
            <w:r>
              <w:rPr>
                <w:sz w:val="20"/>
                <w:color w:val="392c69"/>
              </w:rPr>
              <w:t xml:space="preserve">, от 09.12.2024 </w:t>
            </w:r>
            <w:hyperlink w:history="0" r:id="rId12" w:tooltip="Постановление Администрации муниципального образования г. Саяногорск от 09.12.2024 N 806 &quot;О внесении изменений в постановление Администрации муниципального образования город Саяногорск от 18.08.2017 N 702&quot; ------------ Утратил силу или отменен {КонсультантПлюс}">
              <w:r>
                <w:rPr>
                  <w:sz w:val="20"/>
                  <w:color w:val="0000ff"/>
                </w:rPr>
                <w:t xml:space="preserve">N 806</w:t>
              </w:r>
            </w:hyperlink>
            <w:r>
              <w:rPr>
                <w:sz w:val="20"/>
                <w:color w:val="392c69"/>
              </w:rPr>
              <w:t xml:space="preserve">, от 25.04.2025 </w:t>
            </w:r>
            <w:hyperlink w:history="0" r:id="rId13" w:tooltip="Постановление Администрации муниципального образования г. Саяногорск от 25.04.2025 N 224 &quot;О внесении изменений в постановление Администрации муниципального образования город Саяногорск от 18.08.2017 N 702&quot; ------------ Утратил силу или отменен {КонсультантПлюс}">
              <w:r>
                <w:rPr>
                  <w:sz w:val="20"/>
                  <w:color w:val="0000ff"/>
                </w:rPr>
                <w:t xml:space="preserve">N 224</w:t>
              </w:r>
            </w:hyperlink>
            <w:r>
              <w:rPr>
                <w:sz w:val="20"/>
                <w:color w:val="392c69"/>
              </w:rPr>
              <w:t xml:space="preserve">,</w:t>
            </w:r>
          </w:p>
          <w:p>
            <w:pPr>
              <w:pStyle w:val="0"/>
              <w:jc w:val="center"/>
            </w:pPr>
            <w:r>
              <w:rPr>
                <w:sz w:val="20"/>
                <w:color w:val="392c69"/>
              </w:rPr>
              <w:t xml:space="preserve">от 12.11.2025 </w:t>
            </w:r>
            <w:hyperlink w:history="0" r:id="rId14" w:tooltip="Постановление Администрации муниципального образования г. Саяногорск от 12.11.2025 N 673 &quot;О признании утратившими силу отдельных постановлений (положений постановлений) Администрации муниципального образования город Саяногорск&quot; {КонсультантПлюс}">
              <w:r>
                <w:rPr>
                  <w:sz w:val="20"/>
                  <w:color w:val="0000ff"/>
                </w:rPr>
                <w:t xml:space="preserve">N 673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Земельным </w:t>
      </w:r>
      <w:hyperlink w:history="0" r:id="rId15" w:tooltip="&quot;Земельный кодекс Российской Федерации&quot; от 25.10.2001 N 136-ФЗ (ред. от 31.07.2025) (с изм. и доп., вступ. в силу с 01.09.2025) ------------ Недействующая редакция {КонсультантПлюс}">
        <w:r>
          <w:rPr>
            <w:sz w:val="20"/>
            <w:color w:val="0000ff"/>
          </w:rPr>
          <w:t xml:space="preserve">кодексом</w:t>
        </w:r>
      </w:hyperlink>
      <w:r>
        <w:rPr>
          <w:sz w:val="20"/>
        </w:rPr>
        <w:t xml:space="preserve"> Российской Федерации, Федеральным </w:t>
      </w:r>
      <w:hyperlink w:history="0" r:id="rId16"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7" w:tooltip="Постановление Администрации муниципального образования г. Саяногорск от 21.03.2018 N 196 (ред. от 04.09.2025) &quot;О разработке и утверждении административных регламентов предоставления муниципальных услуг&quot; (вместе с &quot;Порядком разработки и утверждения административных регламентов предоставления муниципальных услуг&quot;, &quot;Порядком проведения экспертизы проектов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21.03.2018 N 196 "О разработке и утверждении административных регламентов предоставления муниципальных услуг", руководствуясь </w:t>
      </w:r>
      <w:hyperlink w:history="0" r:id="rId18" w:tooltip="Решение Саяногорского городского Совета депутатов от 31.05.2005 N 35 (ред. от 08.07.2025) &quot;О принятии Устава городского округа город Саяногорск Республики Хакасия&quot; (принято Саяногорским городским Советом депутатов второго созыва 31.05.2005) (Зарегистрировано в Минюсте РХ 31.10.2005 N RU193040002005001) {КонсультантПлюс}">
        <w:r>
          <w:rPr>
            <w:sz w:val="20"/>
            <w:color w:val="0000ff"/>
          </w:rPr>
          <w:t xml:space="preserve">статьей 32</w:t>
        </w:r>
      </w:hyperlink>
      <w:r>
        <w:rPr>
          <w:sz w:val="20"/>
        </w:rPr>
        <w:t xml:space="preserve"> Устава муниципального образования город Саяногорск, утвержденного решением Саяногорского городского Совета депутатов от 31.05.2005 N 35, Администрация муниципального образования город Саяногорск постановляет:</w:t>
      </w:r>
    </w:p>
    <w:p>
      <w:pPr>
        <w:pStyle w:val="0"/>
        <w:jc w:val="both"/>
      </w:pPr>
      <w:r>
        <w:rPr>
          <w:sz w:val="20"/>
        </w:rPr>
        <w:t xml:space="preserve">(преамбула в ред. </w:t>
      </w:r>
      <w:hyperlink w:history="0" r:id="rId19" w:tooltip="Постановление Администрации муниципального образования г. Саяногорск от 24.07.2020 N 442 &quot;О внесении изменений в Постановление Администрации муниципального образования город Саяногорск от 18.08.2017 N 702&quot; ------------ Утратил силу или отменен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24.07.2020 N 442)</w:t>
      </w:r>
    </w:p>
    <w:p>
      <w:pPr>
        <w:pStyle w:val="0"/>
        <w:jc w:val="both"/>
      </w:pPr>
      <w:r>
        <w:rPr>
          <w:sz w:val="20"/>
        </w:rPr>
      </w:r>
    </w:p>
    <w:p>
      <w:pPr>
        <w:pStyle w:val="0"/>
        <w:ind w:firstLine="540"/>
        <w:jc w:val="both"/>
      </w:pPr>
      <w:r>
        <w:rPr>
          <w:sz w:val="20"/>
        </w:rPr>
        <w:t xml:space="preserve">1. Утратил силу. - </w:t>
      </w:r>
      <w:hyperlink w:history="0" r:id="rId20" w:tooltip="Постановление Администрации муниципального образования г. Саяногорск от 12.11.2025 N 673 &quot;О признании утратившими силу отдельных постановлений (положений постановлений)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12.11.2025 N 673.</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2.1. </w:t>
      </w:r>
      <w:hyperlink w:history="0" r:id="rId21" w:tooltip="Постановление Администрации муниципального образования г. Саяногорск от 03.12.2013 N 1853 (ред. от 03.06.2016) &quot;Об утверждении Административного регламента по предоставлению муниципальной услуги &quo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quot; ------------ Утратил силу или отменен {КонсультантПлюс}">
        <w:r>
          <w:rPr>
            <w:sz w:val="20"/>
            <w:color w:val="0000ff"/>
          </w:rPr>
          <w:t xml:space="preserve">Постановление</w:t>
        </w:r>
      </w:hyperlink>
      <w:r>
        <w:rPr>
          <w:sz w:val="20"/>
        </w:rPr>
        <w:t xml:space="preserve"> Администрации муниципального образования город Саяногорск от 03.12.2013 N 1853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p>
      <w:pPr>
        <w:pStyle w:val="0"/>
        <w:spacing w:before="200" w:lineRule="auto"/>
        <w:ind w:firstLine="540"/>
        <w:jc w:val="both"/>
      </w:pPr>
      <w:r>
        <w:rPr>
          <w:sz w:val="20"/>
        </w:rPr>
        <w:t xml:space="preserve">2.2. </w:t>
      </w:r>
      <w:hyperlink w:history="0" r:id="rId22" w:tooltip="Постановление Администрации муниципального образования г. Саяногорск от 16.04.2014 N 481 (ред. от 28.12.2015) &quot;О внесении изменений в Постановления Администрации муниципального образования город Саяногорск&quot; ------------ Утратил силу или отменен {КонсультантПлюс}">
        <w:r>
          <w:rPr>
            <w:sz w:val="20"/>
            <w:color w:val="0000ff"/>
          </w:rPr>
          <w:t xml:space="preserve">Пункт 7</w:t>
        </w:r>
      </w:hyperlink>
      <w:r>
        <w:rPr>
          <w:sz w:val="20"/>
        </w:rPr>
        <w:t xml:space="preserve"> Постановления Администрации муниципального образования город Саяногорск от 16.04.2014 N 481 "О внесении изменений в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2.3. </w:t>
      </w:r>
      <w:hyperlink w:history="0" r:id="rId23" w:tooltip="Постановление Администрации муниципального образования г. Саяногорск от 05.08.2014 N 1078 &quot;О внесении изменений в Постановления Администрации муниципального образования г. Саяногорск&quot; ------------ Утратил силу или отменен {КонсультантПлюс}">
        <w:r>
          <w:rPr>
            <w:sz w:val="20"/>
            <w:color w:val="0000ff"/>
          </w:rPr>
          <w:t xml:space="preserve">Пункт 1</w:t>
        </w:r>
      </w:hyperlink>
      <w:r>
        <w:rPr>
          <w:sz w:val="20"/>
        </w:rPr>
        <w:t xml:space="preserve"> Постановления Администрации муниципального образования город Саяногорск от 05.08.2014 N 1078 "О внесении изменений в Постановления Администрации муниципального образования г. Саяногорск".</w:t>
      </w:r>
    </w:p>
    <w:p>
      <w:pPr>
        <w:pStyle w:val="0"/>
        <w:spacing w:before="200" w:lineRule="auto"/>
        <w:ind w:firstLine="540"/>
        <w:jc w:val="both"/>
      </w:pPr>
      <w:r>
        <w:rPr>
          <w:sz w:val="20"/>
        </w:rPr>
        <w:t xml:space="preserve">2.4. </w:t>
      </w:r>
      <w:hyperlink w:history="0" r:id="rId24" w:tooltip="Постановление Администрации муниципального образования г. Саяногорск от 03.06.2016 N 544 &quot;О внесении изменений в Постановление Администрации муниципального образования город Саяногорск от 03.12.2013 N 1853 &quot;Об утверждении Административного регламента по предоставлению муниципальной услуги &quo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 Утратил силу или отменен {КонсультантПлюс}">
        <w:r>
          <w:rPr>
            <w:sz w:val="20"/>
            <w:color w:val="0000ff"/>
          </w:rPr>
          <w:t xml:space="preserve">Постановление</w:t>
        </w:r>
      </w:hyperlink>
      <w:r>
        <w:rPr>
          <w:sz w:val="20"/>
        </w:rPr>
        <w:t xml:space="preserve"> Администрации муниципального образования город Саяногорск от 03.06.2016 N 544 "О внесении изменений в Постановление Администрации муниципального образования город Саяногорск от 03.12.2013 N 1853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p>
      <w:pPr>
        <w:pStyle w:val="0"/>
        <w:spacing w:before="200" w:lineRule="auto"/>
        <w:ind w:firstLine="540"/>
        <w:jc w:val="both"/>
      </w:pPr>
      <w:r>
        <w:rPr>
          <w:sz w:val="20"/>
        </w:rPr>
        <w:t xml:space="preserve">3. Информационно-аналитическому отделу Администрации муниципального образования город Саяногорск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w:t>
      </w:r>
    </w:p>
    <w:p>
      <w:pPr>
        <w:pStyle w:val="0"/>
        <w:spacing w:before="200" w:lineRule="auto"/>
        <w:ind w:firstLine="540"/>
        <w:jc w:val="both"/>
      </w:pPr>
      <w:r>
        <w:rPr>
          <w:sz w:val="20"/>
        </w:rPr>
        <w:t xml:space="preserve">4. Настоящее Постановление вступает в силу со дня его официального опубликования в средствах массовой информации.</w:t>
      </w:r>
    </w:p>
    <w:p>
      <w:pPr>
        <w:pStyle w:val="0"/>
        <w:spacing w:before="200" w:lineRule="auto"/>
        <w:ind w:firstLine="540"/>
        <w:jc w:val="both"/>
      </w:pPr>
      <w:r>
        <w:rPr>
          <w:sz w:val="20"/>
        </w:rPr>
        <w:t xml:space="preserve">5. Контроль за исполнением настоящего Постановления возложить на руководителя Департамента архитектуры, градостроительства и недвижимости города Саяногорска.</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город Саяногорск</w:t>
      </w:r>
    </w:p>
    <w:p>
      <w:pPr>
        <w:pStyle w:val="0"/>
        <w:jc w:val="right"/>
      </w:pPr>
      <w:r>
        <w:rPr>
          <w:sz w:val="20"/>
        </w:rPr>
        <w:t xml:space="preserve">Л.М.БЫКОВ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от 18.08.2017 N 702</w:t>
      </w:r>
    </w:p>
    <w:p>
      <w:pPr>
        <w:pStyle w:val="0"/>
        <w:jc w:val="both"/>
      </w:pPr>
      <w:r>
        <w:rPr>
          <w:sz w:val="20"/>
        </w:rPr>
      </w:r>
    </w:p>
    <w:p>
      <w:pPr>
        <w:pStyle w:val="2"/>
        <w:jc w:val="center"/>
      </w:pPr>
      <w:r>
        <w:rPr>
          <w:sz w:val="20"/>
        </w:rPr>
        <w:t xml:space="preserve">АДМИНИСТРАТИВНЫЙ РЕГЛАМЕНТ</w:t>
      </w:r>
    </w:p>
    <w:p>
      <w:pPr>
        <w:pStyle w:val="2"/>
        <w:jc w:val="center"/>
      </w:pPr>
      <w:r>
        <w:rPr>
          <w:sz w:val="20"/>
        </w:rPr>
        <w:t xml:space="preserve">"ПРЕКРАЩЕНИЕ ПРАВА ПОСТОЯННОГО (БЕССРОЧНОГО)</w:t>
      </w:r>
    </w:p>
    <w:p>
      <w:pPr>
        <w:pStyle w:val="2"/>
        <w:jc w:val="center"/>
      </w:pPr>
      <w:r>
        <w:rPr>
          <w:sz w:val="20"/>
        </w:rPr>
        <w:t xml:space="preserve">ПОЛЬЗОВАНИЯ ЗЕМЕЛЬНЫМИ УЧАСТКАМИ ИЛИ ПРАВА ПОЖИЗНЕННОГО</w:t>
      </w:r>
    </w:p>
    <w:p>
      <w:pPr>
        <w:pStyle w:val="2"/>
        <w:jc w:val="center"/>
      </w:pPr>
      <w:r>
        <w:rPr>
          <w:sz w:val="20"/>
        </w:rPr>
        <w:t xml:space="preserve">НАСЛЕДУЕМОГО ВЛАДЕНИЯ ЗЕМЕЛЬНЫМИ УЧАСТКАМИ ПРИ ОТКАЗЕ</w:t>
      </w:r>
    </w:p>
    <w:p>
      <w:pPr>
        <w:pStyle w:val="2"/>
        <w:jc w:val="center"/>
      </w:pPr>
      <w:r>
        <w:rPr>
          <w:sz w:val="20"/>
        </w:rPr>
        <w:t xml:space="preserve">ЗЕМЛЕПОЛЬЗОВАТЕЛЕЙ ИЛИ ЗЕМЛЕВЛАДЕЛЬЦЕВ ОТ ПРАВ</w:t>
      </w:r>
    </w:p>
    <w:p>
      <w:pPr>
        <w:pStyle w:val="2"/>
        <w:jc w:val="center"/>
      </w:pPr>
      <w:r>
        <w:rPr>
          <w:sz w:val="20"/>
        </w:rPr>
        <w:t xml:space="preserve">НА ЗЕМЕЛЬНЫЕ УЧАСТКИ, РАСПОЛОЖЕННЫЕ НА ТЕРРИТОРИИ</w:t>
      </w:r>
    </w:p>
    <w:p>
      <w:pPr>
        <w:pStyle w:val="2"/>
        <w:jc w:val="center"/>
      </w:pPr>
      <w:r>
        <w:rPr>
          <w:sz w:val="20"/>
        </w:rPr>
        <w:t xml:space="preserve">МУНИЦИПАЛЬНОГО ОБРАЗОВАНИЯ ГОРОД САЯНОГОРСК"</w:t>
      </w:r>
    </w:p>
    <w:p>
      <w:pPr>
        <w:pStyle w:val="0"/>
        <w:jc w:val="both"/>
      </w:pPr>
      <w:r>
        <w:rPr>
          <w:sz w:val="20"/>
        </w:rPr>
      </w:r>
    </w:p>
    <w:p>
      <w:pPr>
        <w:pStyle w:val="0"/>
        <w:ind w:firstLine="540"/>
        <w:jc w:val="both"/>
      </w:pPr>
      <w:r>
        <w:rPr>
          <w:sz w:val="20"/>
        </w:rPr>
        <w:t xml:space="preserve">Утратил силу. - </w:t>
      </w:r>
      <w:hyperlink w:history="0" r:id="rId25" w:tooltip="Постановление Администрации муниципального образования г. Саяногорск от 12.11.2025 N 673 &quot;О признании утратившими силу отдельных постановлений (положений постановлений)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12.11.2025 N 673.</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 Саяногорск от 18.08.2017 N 702</w:t>
            <w:br/>
            <w:t>(ред. от 12.11.2025)</w:t>
            <w:br/>
            <w:t>"Об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75139&amp;dst=100005" TargetMode = "External"/><Relationship Id="rId9" Type="http://schemas.openxmlformats.org/officeDocument/2006/relationships/hyperlink" Target="https://login.consultant.ru/link/?req=doc&amp;base=RLAW188&amp;n=75808&amp;dst=100005" TargetMode = "External"/><Relationship Id="rId10" Type="http://schemas.openxmlformats.org/officeDocument/2006/relationships/hyperlink" Target="https://login.consultant.ru/link/?req=doc&amp;base=RLAW188&amp;n=86364&amp;dst=100005" TargetMode = "External"/><Relationship Id="rId11" Type="http://schemas.openxmlformats.org/officeDocument/2006/relationships/hyperlink" Target="https://login.consultant.ru/link/?req=doc&amp;base=RLAW188&amp;n=93185&amp;dst=100005" TargetMode = "External"/><Relationship Id="rId12" Type="http://schemas.openxmlformats.org/officeDocument/2006/relationships/hyperlink" Target="https://login.consultant.ru/link/?req=doc&amp;base=RLAW188&amp;n=112886&amp;dst=100005" TargetMode = "External"/><Relationship Id="rId13" Type="http://schemas.openxmlformats.org/officeDocument/2006/relationships/hyperlink" Target="https://login.consultant.ru/link/?req=doc&amp;base=RLAW188&amp;n=115235&amp;dst=100005" TargetMode = "External"/><Relationship Id="rId14" Type="http://schemas.openxmlformats.org/officeDocument/2006/relationships/hyperlink" Target="https://login.consultant.ru/link/?req=doc&amp;base=RLAW188&amp;n=117692&amp;dst=100008" TargetMode = "External"/><Relationship Id="rId15" Type="http://schemas.openxmlformats.org/officeDocument/2006/relationships/hyperlink" Target="https://login.consultant.ru/link/?req=doc&amp;base=LAW&amp;n=500137" TargetMode = "External"/><Relationship Id="rId16" Type="http://schemas.openxmlformats.org/officeDocument/2006/relationships/hyperlink" Target="https://login.consultant.ru/link/?req=doc&amp;base=LAW&amp;n=511331" TargetMode = "External"/><Relationship Id="rId17" Type="http://schemas.openxmlformats.org/officeDocument/2006/relationships/hyperlink" Target="https://login.consultant.ru/link/?req=doc&amp;base=RLAW188&amp;n=116779" TargetMode = "External"/><Relationship Id="rId18" Type="http://schemas.openxmlformats.org/officeDocument/2006/relationships/hyperlink" Target="https://login.consultant.ru/link/?req=doc&amp;base=RLAW188&amp;n=116532&amp;dst=100460" TargetMode = "External"/><Relationship Id="rId19" Type="http://schemas.openxmlformats.org/officeDocument/2006/relationships/hyperlink" Target="https://login.consultant.ru/link/?req=doc&amp;base=RLAW188&amp;n=86364&amp;dst=100006" TargetMode = "External"/><Relationship Id="rId20" Type="http://schemas.openxmlformats.org/officeDocument/2006/relationships/hyperlink" Target="https://login.consultant.ru/link/?req=doc&amp;base=RLAW188&amp;n=117692&amp;dst=100008" TargetMode = "External"/><Relationship Id="rId21" Type="http://schemas.openxmlformats.org/officeDocument/2006/relationships/hyperlink" Target="https://login.consultant.ru/link/?req=doc&amp;base=RLAW188&amp;n=63012" TargetMode = "External"/><Relationship Id="rId22" Type="http://schemas.openxmlformats.org/officeDocument/2006/relationships/hyperlink" Target="https://login.consultant.ru/link/?req=doc&amp;base=RLAW188&amp;n=60712&amp;dst=100038" TargetMode = "External"/><Relationship Id="rId23" Type="http://schemas.openxmlformats.org/officeDocument/2006/relationships/hyperlink" Target="https://login.consultant.ru/link/?req=doc&amp;base=RLAW188&amp;n=52352&amp;dst=100005" TargetMode = "External"/><Relationship Id="rId24" Type="http://schemas.openxmlformats.org/officeDocument/2006/relationships/hyperlink" Target="https://login.consultant.ru/link/?req=doc&amp;base=RLAW188&amp;n=62930" TargetMode = "External"/><Relationship Id="rId25" Type="http://schemas.openxmlformats.org/officeDocument/2006/relationships/hyperlink" Target="https://login.consultant.ru/link/?req=doc&amp;base=RLAW188&amp;n=117692&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 Саяногорск от 18.08.2017 N 702
(ред. от 12.11.2025)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dc:title>
  <dcterms:created xsi:type="dcterms:W3CDTF">2026-03-18T06:40:18Z</dcterms:created>
</cp:coreProperties>
</file>