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D6" w:rsidRDefault="00D944DC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4E9C6F51" wp14:editId="626763BF">
                <wp:simplePos x="0" y="0"/>
                <wp:positionH relativeFrom="column">
                  <wp:posOffset>82550</wp:posOffset>
                </wp:positionH>
                <wp:positionV relativeFrom="margin">
                  <wp:posOffset>-157480</wp:posOffset>
                </wp:positionV>
                <wp:extent cx="5648325" cy="1987550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87550"/>
                          <a:chOff x="132" y="-253"/>
                          <a:chExt cx="8894" cy="313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5882" w:rsidRDefault="00D05882" w:rsidP="005F5FFA"/>
                              <w:p w:rsidR="00D05882" w:rsidRDefault="00D05882" w:rsidP="005F5FFA"/>
                              <w:p w:rsidR="00D05882" w:rsidRDefault="00D05882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05882" w:rsidRPr="00D240E5" w:rsidRDefault="00D05882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05882" w:rsidRDefault="00D05882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D05882" w:rsidRPr="00D240E5" w:rsidRDefault="00D05882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D05882" w:rsidRDefault="00D05882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8" y="1837"/>
                            <a:ext cx="4997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882" w:rsidRDefault="00D05882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05882" w:rsidRDefault="00D05882" w:rsidP="005F5FFA">
                              <w:pPr>
                                <w:jc w:val="center"/>
                              </w:pPr>
                            </w:p>
                            <w:p w:rsidR="00D05882" w:rsidRPr="00F60C18" w:rsidRDefault="00D05882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 ___________2025 </w:t>
                              </w:r>
                              <w:r w:rsidRPr="008F6753"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.5pt;margin-top:-12.4pt;width:444.75pt;height:156.5pt;z-index:251656704;mso-wrap-distance-left:0;mso-wrap-distance-right:0;mso-position-vertical-relative:margin" coordorigin="132,-253" coordsize="8894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">
                <v:group id="Group 3" o:spid="_x0000_s1027" style="position:absolute;left:132;top:-253;width:8894;height:1893" coordorigin="132,-253" coordsize="8894,1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9B5336" w:rsidRDefault="009B5336" w:rsidP="005F5FFA"/>
                        <w:p w:rsidR="009B5336" w:rsidRDefault="009B5336" w:rsidP="005F5FFA"/>
                        <w:p w:rsidR="009B5336" w:rsidRDefault="009B5336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9B5336" w:rsidRDefault="009B5336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9B5336" w:rsidRDefault="009B5336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9B5336" w:rsidRDefault="009B5336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9B5336" w:rsidRDefault="009B5336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9B5336" w:rsidRPr="00D240E5" w:rsidRDefault="009B5336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9B5336" w:rsidRDefault="009B5336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stroke joinstyle="round"/>
                    <v:textbox inset="0,0,0,0">
                      <w:txbxContent>
                        <w:p w:rsidR="009B5336" w:rsidRDefault="009B5336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9B5336" w:rsidRDefault="009B5336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9B5336" w:rsidRPr="00D240E5" w:rsidRDefault="009B5336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9B5336" w:rsidRDefault="009B5336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998;top:1837;width:4997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stroke joinstyle="round"/>
                  <v:textbox inset="0,0,0,0">
                    <w:txbxContent>
                      <w:p w:rsidR="009B5336" w:rsidRDefault="009B5336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9B5336" w:rsidRDefault="009B5336" w:rsidP="005F5FFA">
                        <w:pPr>
                          <w:jc w:val="center"/>
                        </w:pPr>
                      </w:p>
                      <w:p w:rsidR="009B5336" w:rsidRPr="00F60C18" w:rsidRDefault="009B5336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 ___________2025 </w:t>
                        </w:r>
                        <w:r w:rsidRPr="008F6753"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z w:val="24"/>
                          </w:rPr>
                          <w:t xml:space="preserve"> ______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5F7ECF"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4235632A" wp14:editId="152A27A4">
            <wp:simplePos x="0" y="0"/>
            <wp:positionH relativeFrom="margin">
              <wp:posOffset>2519127</wp:posOffset>
            </wp:positionH>
            <wp:positionV relativeFrom="paragraph">
              <wp:posOffset>83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7D6" w:rsidRDefault="003407D6" w:rsidP="008B0DFD">
      <w:pPr>
        <w:rPr>
          <w:sz w:val="24"/>
        </w:rPr>
      </w:pPr>
    </w:p>
    <w:p w:rsidR="003407D6" w:rsidRDefault="003407D6" w:rsidP="008B0DFD">
      <w:pPr>
        <w:rPr>
          <w:sz w:val="24"/>
        </w:rPr>
      </w:pPr>
    </w:p>
    <w:p w:rsidR="00A74BCA" w:rsidRPr="007B0058" w:rsidRDefault="00AD36A1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16F22A8" wp14:editId="4F91743D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D31B9B3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712113">
        <w:rPr>
          <w:sz w:val="24"/>
        </w:rPr>
        <w:tab/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B12972" w:rsidRDefault="00BC7E2F" w:rsidP="00347551">
            <w:pPr>
              <w:autoSpaceDE w:val="0"/>
              <w:ind w:right="24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FD040D">
              <w:rPr>
                <w:sz w:val="28"/>
                <w:szCs w:val="28"/>
              </w:rPr>
              <w:t xml:space="preserve">город </w:t>
            </w:r>
            <w:r w:rsidRPr="007B0058">
              <w:rPr>
                <w:sz w:val="28"/>
                <w:szCs w:val="28"/>
              </w:rPr>
              <w:t xml:space="preserve">Саяногорск от </w:t>
            </w:r>
            <w:r w:rsidR="00174AD9" w:rsidRPr="007B0058">
              <w:rPr>
                <w:sz w:val="28"/>
                <w:szCs w:val="28"/>
              </w:rPr>
              <w:t xml:space="preserve">18.12.2015 </w:t>
            </w:r>
            <w:r w:rsidRPr="007B0058">
              <w:rPr>
                <w:sz w:val="28"/>
                <w:szCs w:val="28"/>
              </w:rPr>
              <w:t xml:space="preserve"> </w:t>
            </w:r>
          </w:p>
          <w:p w:rsidR="00BC7E2F" w:rsidRPr="007B0058" w:rsidRDefault="00BC7E2F" w:rsidP="00347551">
            <w:pPr>
              <w:autoSpaceDE w:val="0"/>
              <w:ind w:right="24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>№</w:t>
            </w:r>
            <w:r w:rsidR="00B12972">
              <w:rPr>
                <w:sz w:val="28"/>
                <w:szCs w:val="28"/>
              </w:rPr>
              <w:t xml:space="preserve"> </w:t>
            </w:r>
            <w:r w:rsidR="00174AD9" w:rsidRPr="007B0058">
              <w:rPr>
                <w:sz w:val="28"/>
                <w:szCs w:val="28"/>
              </w:rPr>
              <w:t xml:space="preserve">1164 </w:t>
            </w:r>
          </w:p>
        </w:tc>
      </w:tr>
    </w:tbl>
    <w:p w:rsidR="00BF297C" w:rsidRPr="007B0058" w:rsidRDefault="00BF297C" w:rsidP="00D944DC">
      <w:pPr>
        <w:autoSpaceDE w:val="0"/>
        <w:jc w:val="both"/>
        <w:rPr>
          <w:sz w:val="28"/>
          <w:szCs w:val="28"/>
        </w:rPr>
      </w:pPr>
    </w:p>
    <w:p w:rsidR="00843E07" w:rsidRPr="007B0058" w:rsidRDefault="00843E07" w:rsidP="0004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0058">
        <w:rPr>
          <w:sz w:val="28"/>
          <w:szCs w:val="28"/>
        </w:rPr>
        <w:t xml:space="preserve">В целях приведения </w:t>
      </w:r>
      <w:r w:rsidR="00C77794">
        <w:rPr>
          <w:sz w:val="28"/>
          <w:szCs w:val="28"/>
        </w:rPr>
        <w:t xml:space="preserve">муниципального правового акта </w:t>
      </w:r>
      <w:r w:rsidRPr="007B0058">
        <w:rPr>
          <w:sz w:val="28"/>
          <w:szCs w:val="28"/>
        </w:rPr>
        <w:t xml:space="preserve">в </w:t>
      </w:r>
      <w:r w:rsidRPr="00354D93">
        <w:rPr>
          <w:sz w:val="28"/>
          <w:szCs w:val="28"/>
        </w:rPr>
        <w:t xml:space="preserve">соответствие с решением </w:t>
      </w:r>
      <w:r w:rsidRPr="00C77794">
        <w:rPr>
          <w:sz w:val="28"/>
          <w:szCs w:val="28"/>
        </w:rPr>
        <w:t>Совета депутатов муниципального образования город Саяногорск</w:t>
      </w:r>
      <w:r w:rsidR="00AC689E" w:rsidRPr="00C77794">
        <w:rPr>
          <w:sz w:val="28"/>
          <w:szCs w:val="28"/>
        </w:rPr>
        <w:t xml:space="preserve"> </w:t>
      </w:r>
      <w:r w:rsidR="006D3E89" w:rsidRPr="00C77794">
        <w:rPr>
          <w:sz w:val="28"/>
          <w:szCs w:val="28"/>
        </w:rPr>
        <w:t>от 2</w:t>
      </w:r>
      <w:r w:rsidR="00210BA8" w:rsidRPr="00C77794">
        <w:rPr>
          <w:sz w:val="28"/>
          <w:szCs w:val="28"/>
        </w:rPr>
        <w:t>5</w:t>
      </w:r>
      <w:r w:rsidR="006D3E89" w:rsidRPr="00C77794">
        <w:rPr>
          <w:sz w:val="28"/>
          <w:szCs w:val="28"/>
        </w:rPr>
        <w:t>.</w:t>
      </w:r>
      <w:r w:rsidR="00210BA8" w:rsidRPr="00C77794">
        <w:rPr>
          <w:sz w:val="28"/>
          <w:szCs w:val="28"/>
        </w:rPr>
        <w:t>03</w:t>
      </w:r>
      <w:r w:rsidR="006D3E89" w:rsidRPr="00C77794">
        <w:rPr>
          <w:sz w:val="28"/>
          <w:szCs w:val="28"/>
        </w:rPr>
        <w:t>.202</w:t>
      </w:r>
      <w:r w:rsidR="00210BA8" w:rsidRPr="00C77794">
        <w:rPr>
          <w:sz w:val="28"/>
          <w:szCs w:val="28"/>
        </w:rPr>
        <w:t>5</w:t>
      </w:r>
      <w:r w:rsidR="006D3E89" w:rsidRPr="00C77794">
        <w:rPr>
          <w:sz w:val="28"/>
          <w:szCs w:val="28"/>
        </w:rPr>
        <w:t xml:space="preserve"> № 2</w:t>
      </w:r>
      <w:r w:rsidR="00210BA8" w:rsidRPr="00C77794">
        <w:rPr>
          <w:sz w:val="28"/>
          <w:szCs w:val="28"/>
        </w:rPr>
        <w:t>23/33</w:t>
      </w:r>
      <w:r w:rsidR="006D3E89" w:rsidRPr="00C77794">
        <w:rPr>
          <w:sz w:val="28"/>
          <w:szCs w:val="28"/>
        </w:rPr>
        <w:t xml:space="preserve">-6 «О </w:t>
      </w:r>
      <w:r w:rsidR="00C77794" w:rsidRPr="00C77794">
        <w:rPr>
          <w:sz w:val="28"/>
          <w:szCs w:val="28"/>
        </w:rPr>
        <w:t xml:space="preserve">внесении изменений в решение Совета депутатов </w:t>
      </w:r>
      <w:r w:rsidR="006D3E89" w:rsidRPr="00C77794">
        <w:rPr>
          <w:sz w:val="28"/>
          <w:szCs w:val="28"/>
        </w:rPr>
        <w:t xml:space="preserve"> муниципального образования город Саяногорск </w:t>
      </w:r>
      <w:r w:rsidR="00C77794" w:rsidRPr="00C77794">
        <w:rPr>
          <w:sz w:val="28"/>
          <w:szCs w:val="28"/>
        </w:rPr>
        <w:t xml:space="preserve">от 24.12.2024 № 206/30-6 «О бюджете муниципального образования город Саяногорск </w:t>
      </w:r>
      <w:r w:rsidR="006D3E89" w:rsidRPr="00C77794">
        <w:rPr>
          <w:sz w:val="28"/>
          <w:szCs w:val="28"/>
        </w:rPr>
        <w:t xml:space="preserve">на 2025 год и </w:t>
      </w:r>
      <w:r w:rsidR="006D3E89" w:rsidRPr="006D3E89">
        <w:rPr>
          <w:color w:val="000000"/>
          <w:sz w:val="28"/>
          <w:szCs w:val="28"/>
        </w:rPr>
        <w:t>на плановый период 2026 и 2027 годов»</w:t>
      </w:r>
      <w:r w:rsidR="00AC689E" w:rsidRPr="00285719">
        <w:rPr>
          <w:sz w:val="28"/>
          <w:szCs w:val="28"/>
          <w:lang w:eastAsia="ru-RU"/>
        </w:rPr>
        <w:t>,</w:t>
      </w:r>
      <w:r w:rsidR="006D3E89" w:rsidRPr="006D3E89">
        <w:rPr>
          <w:color w:val="000000" w:themeColor="text1"/>
          <w:sz w:val="28"/>
          <w:szCs w:val="28"/>
        </w:rPr>
        <w:t xml:space="preserve"> </w:t>
      </w:r>
      <w:r w:rsidR="006D3E89" w:rsidRPr="00131CEE">
        <w:rPr>
          <w:color w:val="000000" w:themeColor="text1"/>
          <w:sz w:val="28"/>
          <w:szCs w:val="28"/>
        </w:rPr>
        <w:t>упорядочения программных мероприятий,</w:t>
      </w:r>
      <w:r w:rsidR="006D3E89">
        <w:rPr>
          <w:color w:val="000000" w:themeColor="text1"/>
          <w:sz w:val="28"/>
          <w:szCs w:val="28"/>
        </w:rPr>
        <w:t xml:space="preserve"> </w:t>
      </w:r>
      <w:r w:rsidRPr="007B0058">
        <w:rPr>
          <w:sz w:val="28"/>
          <w:szCs w:val="28"/>
          <w:lang w:eastAsia="ru-RU"/>
        </w:rPr>
        <w:t>руководствуясь</w:t>
      </w:r>
      <w:r w:rsidR="008854CF" w:rsidRPr="007B0058">
        <w:rPr>
          <w:sz w:val="28"/>
          <w:szCs w:val="28"/>
          <w:lang w:eastAsia="ru-RU"/>
        </w:rPr>
        <w:t xml:space="preserve"> постановлением Администрации муниципального образования</w:t>
      </w:r>
      <w:proofErr w:type="gramEnd"/>
      <w:r w:rsidR="008854CF" w:rsidRPr="007B0058">
        <w:rPr>
          <w:sz w:val="28"/>
          <w:szCs w:val="28"/>
          <w:lang w:eastAsia="ru-RU"/>
        </w:rPr>
        <w:t xml:space="preserve"> </w:t>
      </w:r>
      <w:r w:rsidR="00FD040D">
        <w:rPr>
          <w:sz w:val="28"/>
          <w:szCs w:val="28"/>
          <w:lang w:eastAsia="ru-RU"/>
        </w:rPr>
        <w:t xml:space="preserve">город </w:t>
      </w:r>
      <w:r w:rsidR="008854CF" w:rsidRPr="007B0058">
        <w:rPr>
          <w:sz w:val="28"/>
          <w:szCs w:val="28"/>
          <w:lang w:eastAsia="ru-RU"/>
        </w:rPr>
        <w:t xml:space="preserve"> Саяногорск от 02.07.2015 №</w:t>
      </w:r>
      <w:r w:rsidR="00BE6782">
        <w:rPr>
          <w:sz w:val="28"/>
          <w:szCs w:val="28"/>
          <w:lang w:eastAsia="ru-RU"/>
        </w:rPr>
        <w:t xml:space="preserve"> </w:t>
      </w:r>
      <w:r w:rsidR="008854CF" w:rsidRPr="007B0058">
        <w:rPr>
          <w:sz w:val="28"/>
          <w:szCs w:val="28"/>
          <w:lang w:eastAsia="ru-RU"/>
        </w:rPr>
        <w:t>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Pr="007B0058">
        <w:rPr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ст</w:t>
      </w:r>
      <w:r w:rsidR="00C57DC9">
        <w:rPr>
          <w:noProof/>
          <w:sz w:val="28"/>
          <w:szCs w:val="28"/>
        </w:rPr>
        <w:t>атьей</w:t>
      </w:r>
      <w:r w:rsidRPr="007B0058">
        <w:rPr>
          <w:noProof/>
          <w:sz w:val="28"/>
          <w:szCs w:val="28"/>
        </w:rPr>
        <w:t xml:space="preserve"> 32 </w:t>
      </w:r>
      <w:r w:rsidRPr="007B0058">
        <w:rPr>
          <w:sz w:val="28"/>
          <w:szCs w:val="28"/>
        </w:rPr>
        <w:t xml:space="preserve">Устава </w:t>
      </w:r>
      <w:r w:rsidR="00605EB9">
        <w:rPr>
          <w:sz w:val="28"/>
          <w:szCs w:val="28"/>
        </w:rPr>
        <w:t>городского округа</w:t>
      </w:r>
      <w:r w:rsidRPr="007B0058">
        <w:rPr>
          <w:sz w:val="28"/>
          <w:szCs w:val="28"/>
        </w:rPr>
        <w:t xml:space="preserve"> </w:t>
      </w:r>
      <w:r w:rsidR="00BF3580" w:rsidRPr="007B0058">
        <w:rPr>
          <w:sz w:val="28"/>
          <w:szCs w:val="28"/>
        </w:rPr>
        <w:t xml:space="preserve">город </w:t>
      </w:r>
      <w:r w:rsidRPr="007B0058">
        <w:rPr>
          <w:sz w:val="28"/>
          <w:szCs w:val="28"/>
        </w:rPr>
        <w:t>Саяногорск</w:t>
      </w:r>
      <w:r w:rsidR="00087EDF">
        <w:rPr>
          <w:sz w:val="28"/>
          <w:szCs w:val="28"/>
        </w:rPr>
        <w:t xml:space="preserve"> Республики Хакасия</w:t>
      </w:r>
      <w:r w:rsidRPr="007B0058">
        <w:rPr>
          <w:sz w:val="28"/>
          <w:szCs w:val="28"/>
        </w:rPr>
        <w:t>,</w:t>
      </w:r>
      <w:r w:rsidRPr="007B0058">
        <w:rPr>
          <w:noProof/>
          <w:sz w:val="28"/>
          <w:szCs w:val="28"/>
        </w:rPr>
        <w:t xml:space="preserve"> утвержденного решением Саяногорского городского Совета  депутатов от 31.05.2005 №</w:t>
      </w:r>
      <w:r w:rsidR="00BE6782">
        <w:rPr>
          <w:noProof/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35</w:t>
      </w:r>
      <w:r w:rsidRPr="007B0058">
        <w:rPr>
          <w:sz w:val="28"/>
          <w:szCs w:val="28"/>
        </w:rPr>
        <w:t xml:space="preserve">, Администрация муниципального образования </w:t>
      </w:r>
      <w:r w:rsidR="00BF3580" w:rsidRPr="007B0058">
        <w:rPr>
          <w:sz w:val="28"/>
          <w:szCs w:val="28"/>
        </w:rPr>
        <w:t>город</w:t>
      </w:r>
      <w:r w:rsidRPr="007B0058">
        <w:rPr>
          <w:sz w:val="28"/>
          <w:szCs w:val="28"/>
        </w:rPr>
        <w:t xml:space="preserve"> Саяногорск </w:t>
      </w:r>
    </w:p>
    <w:p w:rsidR="00A74BCA" w:rsidRPr="007B0058" w:rsidRDefault="00A74BCA" w:rsidP="005F5FFA">
      <w:pPr>
        <w:autoSpaceDE w:val="0"/>
        <w:ind w:firstLine="540"/>
        <w:jc w:val="both"/>
        <w:rPr>
          <w:sz w:val="12"/>
          <w:szCs w:val="12"/>
        </w:rPr>
      </w:pPr>
    </w:p>
    <w:p w:rsidR="00A74BCA" w:rsidRPr="007A43C6" w:rsidRDefault="00A74BCA" w:rsidP="005F5FFA">
      <w:pPr>
        <w:jc w:val="center"/>
        <w:rPr>
          <w:b/>
          <w:sz w:val="28"/>
          <w:szCs w:val="28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2A19C0" w:rsidRPr="007B0058" w:rsidRDefault="002A19C0" w:rsidP="005F5FFA">
      <w:pPr>
        <w:jc w:val="center"/>
        <w:rPr>
          <w:b/>
          <w:sz w:val="28"/>
          <w:szCs w:val="28"/>
        </w:rPr>
      </w:pPr>
    </w:p>
    <w:p w:rsidR="00442C5A" w:rsidRPr="002C3B0A" w:rsidRDefault="0066793D" w:rsidP="0066793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="0018250B" w:rsidRPr="002C3B0A">
        <w:rPr>
          <w:sz w:val="28"/>
          <w:szCs w:val="28"/>
        </w:rPr>
        <w:t>Внести в</w:t>
      </w:r>
      <w:r w:rsidR="00786B94" w:rsidRPr="002C3B0A">
        <w:rPr>
          <w:sz w:val="28"/>
          <w:szCs w:val="28"/>
        </w:rPr>
        <w:t xml:space="preserve"> </w:t>
      </w:r>
      <w:r w:rsidR="005B792C">
        <w:rPr>
          <w:sz w:val="28"/>
          <w:szCs w:val="28"/>
        </w:rPr>
        <w:t xml:space="preserve">приложение к </w:t>
      </w:r>
      <w:r w:rsidR="00786B94" w:rsidRPr="002C3B0A">
        <w:rPr>
          <w:sz w:val="28"/>
          <w:szCs w:val="28"/>
        </w:rPr>
        <w:t>постановлени</w:t>
      </w:r>
      <w:r w:rsidR="005B792C">
        <w:rPr>
          <w:sz w:val="28"/>
          <w:szCs w:val="28"/>
        </w:rPr>
        <w:t>ю</w:t>
      </w:r>
      <w:r w:rsidR="00786B94" w:rsidRPr="002C3B0A">
        <w:rPr>
          <w:sz w:val="28"/>
          <w:szCs w:val="28"/>
        </w:rPr>
        <w:t xml:space="preserve"> Администрации муниципального образования город Саяногорск от 18.12.2015 №</w:t>
      </w:r>
      <w:r w:rsidR="00B12972">
        <w:rPr>
          <w:sz w:val="28"/>
          <w:szCs w:val="28"/>
        </w:rPr>
        <w:t xml:space="preserve"> </w:t>
      </w:r>
      <w:r w:rsidR="00786B94" w:rsidRPr="002C3B0A">
        <w:rPr>
          <w:sz w:val="28"/>
          <w:szCs w:val="28"/>
        </w:rPr>
        <w:t>1164 «Об утверждении муниципальной программы «Развитие жилищно-коммунального хозяйства и транспортной системы муниципального образования город Саяногорск»</w:t>
      </w:r>
      <w:r w:rsidR="00442C5A" w:rsidRPr="002C3B0A">
        <w:rPr>
          <w:sz w:val="28"/>
          <w:szCs w:val="28"/>
          <w:lang w:eastAsia="ru-RU"/>
        </w:rPr>
        <w:t xml:space="preserve"> следующие изменения: </w:t>
      </w:r>
    </w:p>
    <w:p w:rsidR="009E6506" w:rsidRPr="00B12972" w:rsidRDefault="00442C5A" w:rsidP="009E65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="009E6506">
        <w:rPr>
          <w:sz w:val="28"/>
          <w:szCs w:val="28"/>
          <w:lang w:eastAsia="ru-RU"/>
        </w:rPr>
        <w:t>В р</w:t>
      </w:r>
      <w:r w:rsidR="00B12972">
        <w:rPr>
          <w:sz w:val="28"/>
          <w:szCs w:val="28"/>
        </w:rPr>
        <w:t>аздел</w:t>
      </w:r>
      <w:r w:rsidR="009E6506">
        <w:rPr>
          <w:sz w:val="28"/>
          <w:szCs w:val="28"/>
        </w:rPr>
        <w:t>е</w:t>
      </w:r>
      <w:r w:rsidR="00B12972">
        <w:rPr>
          <w:sz w:val="28"/>
          <w:szCs w:val="28"/>
        </w:rPr>
        <w:t xml:space="preserve"> 1</w:t>
      </w:r>
      <w:r w:rsidRPr="001E6E29">
        <w:rPr>
          <w:sz w:val="28"/>
          <w:szCs w:val="28"/>
        </w:rPr>
        <w:t xml:space="preserve"> </w:t>
      </w:r>
      <w:r w:rsidR="009E6506">
        <w:rPr>
          <w:sz w:val="28"/>
          <w:szCs w:val="28"/>
        </w:rPr>
        <w:t>«</w:t>
      </w:r>
      <w:r w:rsidR="009E6506" w:rsidRPr="00AF205F">
        <w:rPr>
          <w:sz w:val="28"/>
          <w:szCs w:val="28"/>
        </w:rPr>
        <w:t>Паспорт</w:t>
      </w:r>
      <w:r w:rsidR="009E6506">
        <w:rPr>
          <w:sz w:val="28"/>
          <w:szCs w:val="28"/>
        </w:rPr>
        <w:t xml:space="preserve"> </w:t>
      </w:r>
      <w:r w:rsidR="009E6506" w:rsidRPr="00AF205F">
        <w:rPr>
          <w:sz w:val="28"/>
          <w:szCs w:val="28"/>
        </w:rPr>
        <w:t>муниципальной программы муниципального образования</w:t>
      </w:r>
      <w:r w:rsidR="009E6506">
        <w:rPr>
          <w:sz w:val="28"/>
          <w:szCs w:val="28"/>
        </w:rPr>
        <w:t xml:space="preserve"> </w:t>
      </w:r>
      <w:r w:rsidR="009E6506" w:rsidRPr="00AF205F">
        <w:rPr>
          <w:sz w:val="28"/>
          <w:szCs w:val="28"/>
        </w:rPr>
        <w:t xml:space="preserve">город Саяногорск </w:t>
      </w:r>
      <w:r w:rsidR="009E6506">
        <w:rPr>
          <w:sz w:val="28"/>
          <w:szCs w:val="28"/>
        </w:rPr>
        <w:t>«</w:t>
      </w:r>
      <w:r w:rsidR="009E6506" w:rsidRPr="00AF205F">
        <w:rPr>
          <w:sz w:val="28"/>
          <w:szCs w:val="28"/>
        </w:rPr>
        <w:t>Развитие жилищно-коммунального</w:t>
      </w:r>
      <w:r w:rsidR="009E6506">
        <w:rPr>
          <w:sz w:val="28"/>
          <w:szCs w:val="28"/>
        </w:rPr>
        <w:t xml:space="preserve"> </w:t>
      </w:r>
      <w:r w:rsidR="009E6506" w:rsidRPr="00AF205F">
        <w:rPr>
          <w:sz w:val="28"/>
          <w:szCs w:val="28"/>
        </w:rPr>
        <w:t>хозяйства и транспортной системы муниципального</w:t>
      </w:r>
      <w:r w:rsidR="009E6506">
        <w:rPr>
          <w:sz w:val="28"/>
          <w:szCs w:val="28"/>
        </w:rPr>
        <w:t xml:space="preserve"> образования город Саяногорск»</w:t>
      </w:r>
    </w:p>
    <w:p w:rsidR="00B12972" w:rsidRDefault="009E6506" w:rsidP="00B129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позицию, касающуюся целевых показателей, </w:t>
      </w:r>
      <w:r w:rsidR="00C02A99">
        <w:rPr>
          <w:sz w:val="28"/>
          <w:szCs w:val="28"/>
        </w:rPr>
        <w:t xml:space="preserve">изложить в </w:t>
      </w:r>
      <w:r w:rsidR="00452426">
        <w:rPr>
          <w:sz w:val="28"/>
          <w:szCs w:val="28"/>
        </w:rPr>
        <w:t xml:space="preserve">следующей </w:t>
      </w:r>
      <w:r w:rsidR="00C02A99">
        <w:rPr>
          <w:sz w:val="28"/>
          <w:szCs w:val="28"/>
        </w:rPr>
        <w:t>редакции</w:t>
      </w:r>
      <w:r w:rsidR="00B253DA">
        <w:rPr>
          <w:sz w:val="28"/>
          <w:szCs w:val="28"/>
        </w:rPr>
        <w:t>:</w:t>
      </w:r>
      <w:r w:rsidR="00B12972" w:rsidRPr="00B12972">
        <w:rPr>
          <w:sz w:val="28"/>
          <w:szCs w:val="28"/>
        </w:rPr>
        <w:t xml:space="preserve"> </w:t>
      </w:r>
    </w:p>
    <w:p w:rsidR="00C02A99" w:rsidRPr="00B12972" w:rsidRDefault="00725FAD" w:rsidP="00725F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C02A99" w:rsidTr="00210D1D">
        <w:tc>
          <w:tcPr>
            <w:tcW w:w="1838" w:type="dxa"/>
            <w:tcBorders>
              <w:bottom w:val="single" w:sz="4" w:space="0" w:color="auto"/>
            </w:tcBorders>
          </w:tcPr>
          <w:p w:rsidR="00C02A99" w:rsidRDefault="00C02A99" w:rsidP="002B7A5E">
            <w:pPr>
              <w:pStyle w:val="ConsPlusNormal"/>
            </w:pPr>
            <w:r>
              <w:lastRenderedPageBreak/>
              <w:t>Целевые показатели</w:t>
            </w:r>
          </w:p>
        </w:tc>
        <w:tc>
          <w:tcPr>
            <w:tcW w:w="7722" w:type="dxa"/>
            <w:tcBorders>
              <w:bottom w:val="single" w:sz="4" w:space="0" w:color="auto"/>
            </w:tcBorders>
          </w:tcPr>
          <w:p w:rsidR="00C02A99" w:rsidRPr="003914BB" w:rsidRDefault="00C02A99" w:rsidP="002B7A5E">
            <w:pPr>
              <w:pStyle w:val="ConsPlusNormal"/>
            </w:pPr>
            <w:r w:rsidRPr="003914BB">
              <w:t>1. Доля автомобильных дорог общего пользования местного значения, не отвечающих нормативным требованиям (%):</w:t>
            </w:r>
          </w:p>
          <w:p w:rsidR="00C02A99" w:rsidRPr="00950DB5" w:rsidRDefault="00C02A99" w:rsidP="002B7A5E">
            <w:pPr>
              <w:pStyle w:val="ConsPlusNormal"/>
            </w:pPr>
            <w:r w:rsidRPr="003914BB">
              <w:t>2022 год - 36,48; 2023 год - 34,84; 2024 год - 3</w:t>
            </w:r>
            <w:r w:rsidR="00210D1D" w:rsidRPr="003914BB">
              <w:t>7</w:t>
            </w:r>
            <w:r w:rsidRPr="003914BB">
              <w:t>,</w:t>
            </w:r>
            <w:r w:rsidR="00210D1D" w:rsidRPr="003914BB">
              <w:t>2</w:t>
            </w:r>
            <w:r w:rsidRPr="003914BB">
              <w:t xml:space="preserve">; </w:t>
            </w:r>
            <w:r w:rsidRPr="00950DB5">
              <w:t xml:space="preserve">2025 год </w:t>
            </w:r>
            <w:r w:rsidR="00950DB5" w:rsidRPr="00950DB5">
              <w:t>–</w:t>
            </w:r>
            <w:r w:rsidRPr="00950DB5">
              <w:t xml:space="preserve"> </w:t>
            </w:r>
            <w:r w:rsidR="00950DB5" w:rsidRPr="00950DB5">
              <w:t>36,9</w:t>
            </w:r>
            <w:r w:rsidRPr="00950DB5">
              <w:t>;</w:t>
            </w:r>
            <w:r w:rsidR="00950DB5" w:rsidRPr="00950DB5">
              <w:t xml:space="preserve"> </w:t>
            </w:r>
            <w:r w:rsidRPr="00950DB5">
              <w:t xml:space="preserve"> 2026 год - 3</w:t>
            </w:r>
            <w:r w:rsidR="00950DB5" w:rsidRPr="00950DB5">
              <w:t>6</w:t>
            </w:r>
            <w:r w:rsidRPr="00950DB5">
              <w:t>,8; 2027 год - 3</w:t>
            </w:r>
            <w:r w:rsidR="00950DB5" w:rsidRPr="00950DB5">
              <w:t>6</w:t>
            </w:r>
            <w:r w:rsidRPr="00950DB5">
              <w:t>,</w:t>
            </w:r>
            <w:r w:rsidR="00950DB5" w:rsidRPr="00950DB5">
              <w:t>7</w:t>
            </w:r>
            <w:r w:rsidRPr="00950DB5">
              <w:t>.</w:t>
            </w:r>
          </w:p>
          <w:p w:rsidR="00C02A99" w:rsidRPr="003914BB" w:rsidRDefault="00C02A99" w:rsidP="002B7A5E">
            <w:pPr>
              <w:pStyle w:val="ConsPlusNormal"/>
            </w:pPr>
            <w:r w:rsidRPr="003914BB">
              <w:t>2. Прирост протяженности автомобильных дорог общего пользования местного значения с твердым покрытием (в том числе разработка ПСД), км:</w:t>
            </w:r>
          </w:p>
          <w:p w:rsidR="00D3159F" w:rsidRPr="00950DB5" w:rsidRDefault="00D3159F" w:rsidP="00D3159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914BB">
              <w:rPr>
                <w:sz w:val="24"/>
                <w:szCs w:val="24"/>
                <w:lang w:eastAsia="ru-RU"/>
              </w:rPr>
              <w:t xml:space="preserve">2022 год - на 0,0 км; 2023 год - на 0,0 км; 2024 год - 0,0 км; </w:t>
            </w:r>
            <w:r w:rsidRPr="00950DB5">
              <w:rPr>
                <w:sz w:val="24"/>
                <w:szCs w:val="24"/>
                <w:lang w:eastAsia="ru-RU"/>
              </w:rPr>
              <w:t>2025 год - 0,</w:t>
            </w:r>
            <w:r w:rsidR="00950DB5" w:rsidRPr="00950DB5">
              <w:rPr>
                <w:sz w:val="24"/>
                <w:szCs w:val="24"/>
                <w:lang w:eastAsia="ru-RU"/>
              </w:rPr>
              <w:t>0</w:t>
            </w:r>
            <w:r w:rsidRPr="00950DB5">
              <w:rPr>
                <w:sz w:val="24"/>
                <w:szCs w:val="24"/>
                <w:lang w:eastAsia="ru-RU"/>
              </w:rPr>
              <w:t xml:space="preserve"> км; 2026 год - 0,</w:t>
            </w:r>
            <w:r w:rsidR="00950DB5">
              <w:rPr>
                <w:sz w:val="24"/>
                <w:szCs w:val="24"/>
                <w:lang w:eastAsia="ru-RU"/>
              </w:rPr>
              <w:t>8</w:t>
            </w:r>
            <w:r w:rsidRPr="00950DB5">
              <w:rPr>
                <w:sz w:val="24"/>
                <w:szCs w:val="24"/>
                <w:lang w:eastAsia="ru-RU"/>
              </w:rPr>
              <w:t>; 2027 год - 0,0.</w:t>
            </w:r>
          </w:p>
          <w:p w:rsidR="00C02A99" w:rsidRPr="003914BB" w:rsidRDefault="00C02A99" w:rsidP="002B7A5E">
            <w:pPr>
              <w:pStyle w:val="ConsPlusNormal"/>
            </w:pPr>
            <w:r w:rsidRPr="003914BB">
              <w:t>3. Доля населения, обеспеченного регулярным автобусным сообщением, %:</w:t>
            </w:r>
          </w:p>
          <w:p w:rsidR="00C02A99" w:rsidRDefault="00C02A99" w:rsidP="002B7A5E">
            <w:pPr>
              <w:pStyle w:val="ConsPlusNormal"/>
            </w:pPr>
            <w:r w:rsidRPr="003914BB">
              <w:t>2022 год - 100; 2023 год - 100; 2024 год - 100; 2025 год - 100; 2026 год - 100; 2027 год - 100.</w:t>
            </w:r>
          </w:p>
          <w:p w:rsidR="00C02A99" w:rsidRDefault="00C02A99" w:rsidP="002B7A5E">
            <w:pPr>
              <w:pStyle w:val="ConsPlusNormal"/>
            </w:pPr>
            <w:r>
              <w:t>4. Проведение обследования технического состояния квартир и домов, находящихся в муниципальной собственности (ед.):</w:t>
            </w:r>
          </w:p>
          <w:p w:rsidR="00C02A99" w:rsidRDefault="00C02A99" w:rsidP="002B7A5E">
            <w:pPr>
              <w:pStyle w:val="ConsPlusNormal"/>
            </w:pPr>
            <w:r>
              <w:t xml:space="preserve">2022 год - 0; 2023 год - 2; 2024 год - </w:t>
            </w:r>
            <w:r w:rsidR="00210D1D">
              <w:t>1</w:t>
            </w:r>
            <w:r>
              <w:t xml:space="preserve">; 2025 год - </w:t>
            </w:r>
            <w:r w:rsidR="00210D1D">
              <w:t>4</w:t>
            </w:r>
            <w:r>
              <w:t>; 2026 год - 0; 2027 год - 0.</w:t>
            </w:r>
          </w:p>
          <w:p w:rsidR="00C02A99" w:rsidRDefault="00C02A99" w:rsidP="002B7A5E">
            <w:pPr>
              <w:pStyle w:val="ConsPlusNormal"/>
            </w:pPr>
            <w:r>
              <w:t>5. Проведение капитального ремонта муниципального жилого фонда на территории муниципального образования город Саяногорск, ед. (комнат):</w:t>
            </w:r>
          </w:p>
          <w:p w:rsidR="00C02A99" w:rsidRDefault="00C02A99" w:rsidP="002B7A5E">
            <w:pPr>
              <w:pStyle w:val="ConsPlusNormal"/>
            </w:pPr>
            <w:r>
              <w:t xml:space="preserve">2022 год - 0; 2023 год - 0; 2024 год - </w:t>
            </w:r>
            <w:r w:rsidR="00210D1D">
              <w:t>0</w:t>
            </w:r>
            <w:r>
              <w:t>; 2025 год - 0; 2026 год - 0; 2027 год - 0.</w:t>
            </w:r>
          </w:p>
          <w:p w:rsidR="00C02A99" w:rsidRDefault="00C02A99" w:rsidP="002B7A5E">
            <w:pPr>
              <w:pStyle w:val="ConsPlusNormal"/>
            </w:pPr>
            <w:r>
              <w:t>6. Снижение аварийности в коммунальных системах (в том числе дефектов на сетях) по отношению к предыдущему году (%):</w:t>
            </w:r>
          </w:p>
          <w:p w:rsidR="00C02A99" w:rsidRDefault="00C02A99" w:rsidP="002B7A5E">
            <w:pPr>
              <w:pStyle w:val="ConsPlusNormal"/>
            </w:pPr>
            <w:r>
              <w:t>2022 год - 5; 2023 год - 5; 2024 год - 5; 2025 год - 5; 2026 год - 5; 2027 год - 5.</w:t>
            </w:r>
          </w:p>
          <w:p w:rsidR="00C02A99" w:rsidRDefault="00C02A99" w:rsidP="002B7A5E">
            <w:pPr>
              <w:pStyle w:val="ConsPlusNormal"/>
            </w:pPr>
            <w:r>
              <w:t>7. Количество вновь созданных объектов коммунальной инфраструктуры (или разработанных проектов) (ед.):</w:t>
            </w:r>
          </w:p>
          <w:p w:rsidR="00C02A99" w:rsidRDefault="00C02A99" w:rsidP="002B7A5E">
            <w:pPr>
              <w:pStyle w:val="ConsPlusNormal"/>
            </w:pPr>
            <w:r>
              <w:t>2022 год - 0; 2023 год - 1; 2024 год - 0; 2025 год - 0; 2026 год - 0; 2027 год - 0.</w:t>
            </w:r>
          </w:p>
          <w:p w:rsidR="00C02A99" w:rsidRPr="00295146" w:rsidRDefault="00C02A99" w:rsidP="002B7A5E">
            <w:pPr>
              <w:pStyle w:val="ConsPlusNormal"/>
            </w:pPr>
            <w:r w:rsidRPr="00295146">
              <w:t>8. Количество отремонтированных и вновь созданных объектов благоустройства (в том числе разработка ПСД) (шт.):</w:t>
            </w:r>
          </w:p>
          <w:p w:rsidR="00C02A99" w:rsidRDefault="00C02A99" w:rsidP="002B7A5E">
            <w:pPr>
              <w:pStyle w:val="ConsPlusNormal"/>
            </w:pPr>
            <w:r w:rsidRPr="00295146">
              <w:t>2022 год - 66; 2023 год - 10; 2024 год - 1</w:t>
            </w:r>
            <w:r w:rsidR="007D248E" w:rsidRPr="00295146">
              <w:t>0</w:t>
            </w:r>
            <w:r w:rsidRPr="00295146">
              <w:t>; 2025 год - 3; 2026 год - 0; 2027 год - 0.</w:t>
            </w:r>
          </w:p>
          <w:p w:rsidR="00C02A99" w:rsidRDefault="00C02A99" w:rsidP="002B7A5E">
            <w:pPr>
              <w:pStyle w:val="ConsPlusNormal"/>
            </w:pPr>
            <w:r>
              <w:t>9. Количество работающих светильников к их общему числу (%):</w:t>
            </w:r>
          </w:p>
          <w:p w:rsidR="00C02A99" w:rsidRDefault="00C02A99" w:rsidP="002B7A5E">
            <w:pPr>
              <w:pStyle w:val="ConsPlusNormal"/>
            </w:pPr>
            <w:r>
              <w:t>2022 год - 95; 2023 год - 95; 2024 год - 95; 2025 год - 95; 2026 год - 95; 2027 год - 95.</w:t>
            </w:r>
          </w:p>
          <w:p w:rsidR="00C02A99" w:rsidRDefault="00C02A99" w:rsidP="002B7A5E">
            <w:pPr>
              <w:pStyle w:val="ConsPlusNormal"/>
            </w:pPr>
            <w:r>
              <w:t>10. Приобретение специализированной техники и оборудования (ед.):</w:t>
            </w:r>
          </w:p>
          <w:p w:rsidR="00C02A99" w:rsidRDefault="00C02A99" w:rsidP="002B7A5E">
            <w:pPr>
              <w:pStyle w:val="ConsPlusNormal"/>
            </w:pPr>
            <w:r>
              <w:t xml:space="preserve">2022 год - 2; 2023 год - 4; 2024 год - 2; 2025 год - </w:t>
            </w:r>
            <w:r w:rsidR="00210D1D">
              <w:t>0</w:t>
            </w:r>
            <w:r>
              <w:t>; 2026 год - 0; 2027 год - 0.</w:t>
            </w:r>
          </w:p>
          <w:p w:rsidR="00C02A99" w:rsidRPr="00A307F5" w:rsidRDefault="00C02A99" w:rsidP="002B7A5E">
            <w:pPr>
              <w:pStyle w:val="ConsPlusNormal"/>
            </w:pPr>
            <w:r w:rsidRPr="00A307F5">
              <w:t>11. Количество отловленных животных без владельцев, ед.:</w:t>
            </w:r>
          </w:p>
          <w:p w:rsidR="00C02A99" w:rsidRPr="00A307F5" w:rsidRDefault="00C02A99" w:rsidP="002B7A5E">
            <w:pPr>
              <w:pStyle w:val="ConsPlusNormal"/>
            </w:pPr>
            <w:r w:rsidRPr="00A307F5">
              <w:t xml:space="preserve">2022 год - 200; 2023 год - 155; 2024 год - </w:t>
            </w:r>
            <w:r w:rsidR="00314A78" w:rsidRPr="00A307F5">
              <w:t>45</w:t>
            </w:r>
            <w:r w:rsidRPr="00A307F5">
              <w:t>; 2025 год - 190; 2026 год - 190; 2027 год - 190.</w:t>
            </w:r>
          </w:p>
          <w:p w:rsidR="00C02A99" w:rsidRPr="00A307F5" w:rsidRDefault="00C02A99" w:rsidP="002B7A5E">
            <w:pPr>
              <w:pStyle w:val="ConsPlusNormal"/>
            </w:pPr>
            <w:r w:rsidRPr="00A307F5">
              <w:t>12. Сбор и утилизация биологических отходов, кг:</w:t>
            </w:r>
          </w:p>
          <w:p w:rsidR="00C02A99" w:rsidRPr="00A307F5" w:rsidRDefault="00C02A99" w:rsidP="002B7A5E">
            <w:pPr>
              <w:pStyle w:val="ConsPlusNormal"/>
            </w:pPr>
            <w:r w:rsidRPr="00A307F5">
              <w:t xml:space="preserve">2022 год - 3600; 2023 год - 2500; 2024 год - </w:t>
            </w:r>
            <w:r w:rsidR="00A307F5" w:rsidRPr="00A307F5">
              <w:t>1227</w:t>
            </w:r>
            <w:r w:rsidRPr="00A307F5">
              <w:t>; 2025 год - 3600; 2026 год - 3600; 2027 год - 3600.</w:t>
            </w:r>
          </w:p>
          <w:p w:rsidR="00C02A99" w:rsidRPr="00314A78" w:rsidRDefault="00C02A99" w:rsidP="002B7A5E">
            <w:pPr>
              <w:pStyle w:val="ConsPlusNormal"/>
            </w:pPr>
            <w:r w:rsidRPr="00314A78">
              <w:t>13. Оказание гарантированного перечня услуг по погребению в соответствии с законодательством, ед.:</w:t>
            </w:r>
          </w:p>
          <w:p w:rsidR="00C02A99" w:rsidRDefault="00C02A99" w:rsidP="002B7A5E">
            <w:pPr>
              <w:pStyle w:val="ConsPlusNormal"/>
            </w:pPr>
            <w:r w:rsidRPr="00314A78">
              <w:t>2022 год - 14; 2023 год - 1</w:t>
            </w:r>
            <w:r w:rsidR="00314A78" w:rsidRPr="00314A78">
              <w:t>7</w:t>
            </w:r>
            <w:r w:rsidRPr="00314A78">
              <w:t xml:space="preserve">; 2024 год - </w:t>
            </w:r>
            <w:r w:rsidR="00314A78" w:rsidRPr="00314A78">
              <w:t>9</w:t>
            </w:r>
            <w:r w:rsidRPr="00314A78">
              <w:t>; 2025 год - 12; 2026 год - 12; 2027 год - 12.</w:t>
            </w:r>
          </w:p>
          <w:p w:rsidR="00C02A99" w:rsidRDefault="00C02A99" w:rsidP="002B7A5E">
            <w:pPr>
              <w:pStyle w:val="ConsPlusNormal"/>
            </w:pPr>
            <w:r>
              <w:t xml:space="preserve">14. Реализация мероприятий федеральной целевой </w:t>
            </w:r>
            <w:hyperlink r:id="rId10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210D1D">
              <w:t>«</w:t>
            </w:r>
            <w:r>
              <w:t xml:space="preserve">Увековечение памяти погибших при защите Отечества на 2019 - 2024 </w:t>
            </w:r>
            <w:r>
              <w:lastRenderedPageBreak/>
              <w:t>годы</w:t>
            </w:r>
            <w:r w:rsidR="00210D1D">
              <w:t>»</w:t>
            </w:r>
            <w:r>
              <w:t>, ед.:</w:t>
            </w:r>
          </w:p>
          <w:p w:rsidR="00C02A99" w:rsidRDefault="00C02A99" w:rsidP="002B7A5E">
            <w:pPr>
              <w:pStyle w:val="ConsPlusNormal"/>
            </w:pPr>
            <w:r>
              <w:t>2022 год - 3; 2023 год - 0; 2024 год - 0; 2025 год - 0; 2026 год - 0; 2027 год - 0</w:t>
            </w:r>
          </w:p>
          <w:p w:rsidR="00C02A99" w:rsidRPr="00720D56" w:rsidRDefault="00C02A99" w:rsidP="002B7A5E">
            <w:pPr>
              <w:pStyle w:val="ConsPlusNormal"/>
            </w:pPr>
            <w:r w:rsidRPr="00720D56">
              <w:t>15. Количество лиц, пострадавших в результате ДТП, на 1 тыс. населения (чел.):</w:t>
            </w:r>
          </w:p>
          <w:p w:rsidR="00C02A99" w:rsidRPr="008A4CA4" w:rsidRDefault="00C02A99" w:rsidP="002B7A5E">
            <w:pPr>
              <w:pStyle w:val="ConsPlusNormal"/>
            </w:pPr>
            <w:r w:rsidRPr="00720D56">
              <w:t xml:space="preserve">2022 год - 0,87; 2023 год - 1,13; 2024 год </w:t>
            </w:r>
            <w:r w:rsidR="00720D56" w:rsidRPr="00720D56">
              <w:t>–</w:t>
            </w:r>
            <w:r w:rsidRPr="00720D56">
              <w:t xml:space="preserve"> </w:t>
            </w:r>
            <w:r w:rsidR="00720D56" w:rsidRPr="00720D56">
              <w:t>1,0</w:t>
            </w:r>
            <w:r w:rsidRPr="00720D56">
              <w:t>; 2025 год - 0,87; 2026 год - 0,87; 2027 год - 0,87.</w:t>
            </w:r>
          </w:p>
          <w:p w:rsidR="00C02A99" w:rsidRPr="008A4CA4" w:rsidRDefault="00C02A99" w:rsidP="002B7A5E">
            <w:pPr>
              <w:pStyle w:val="ConsPlusNormal"/>
            </w:pPr>
            <w:r w:rsidRPr="008A4CA4">
              <w:t>16. Количество объектов, обеспечивающих дополнительные меры по повышению безопасности дорожного движения (ед.):</w:t>
            </w:r>
          </w:p>
          <w:p w:rsidR="00C02A99" w:rsidRDefault="00C02A99" w:rsidP="008A4CA4">
            <w:pPr>
              <w:pStyle w:val="ConsPlusNormal"/>
            </w:pPr>
            <w:r w:rsidRPr="008A4CA4">
              <w:t xml:space="preserve">2022 год - 6; 2023 год - 2; 2024 год - </w:t>
            </w:r>
            <w:r w:rsidR="008A4CA4" w:rsidRPr="008A4CA4">
              <w:t>8</w:t>
            </w:r>
            <w:r w:rsidRPr="008A4CA4">
              <w:t>; 2025 год - 13; 2026 год - 0; 2027 год - 0</w:t>
            </w:r>
          </w:p>
        </w:tc>
      </w:tr>
    </w:tbl>
    <w:p w:rsidR="00725FAD" w:rsidRDefault="00725FAD" w:rsidP="00725FA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25FAD" w:rsidRDefault="00725FAD" w:rsidP="00725F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позицию, касающуюся объемов бюджетных средств, изложить в следующей редакции:</w:t>
      </w:r>
      <w:r w:rsidRPr="00B12972">
        <w:rPr>
          <w:sz w:val="28"/>
          <w:szCs w:val="28"/>
        </w:rPr>
        <w:t xml:space="preserve"> </w:t>
      </w:r>
    </w:p>
    <w:p w:rsidR="00725FAD" w:rsidRDefault="00725FAD" w:rsidP="00725F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725FAD" w:rsidTr="001217F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Default="00725FAD" w:rsidP="001217FA">
            <w:pPr>
              <w:pStyle w:val="ConsPlusNormal"/>
            </w:pPr>
            <w:r>
              <w:t>Объем финансирования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Default="00725FAD" w:rsidP="001217FA">
            <w:pPr>
              <w:pStyle w:val="ConsPlusNormal"/>
            </w:pPr>
            <w:r>
              <w:t xml:space="preserve">Объем финансирования всего – </w:t>
            </w:r>
            <w:r w:rsidR="00E05585">
              <w:t>1571683,0</w:t>
            </w:r>
            <w:r>
              <w:t xml:space="preserve"> тыс. руб., 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725FAD" w:rsidRPr="00E05585" w:rsidRDefault="00725FAD" w:rsidP="001217FA">
            <w:pPr>
              <w:pStyle w:val="ConsPlusNormal"/>
            </w:pPr>
            <w:r>
              <w:t xml:space="preserve">2022 год - </w:t>
            </w:r>
            <w:r w:rsidRPr="00E05585">
              <w:t>190867,8 тыс. руб.;</w:t>
            </w:r>
          </w:p>
          <w:p w:rsidR="00725FAD" w:rsidRPr="00E05585" w:rsidRDefault="00725FAD" w:rsidP="001217FA">
            <w:pPr>
              <w:pStyle w:val="ConsPlusNormal"/>
            </w:pPr>
            <w:r w:rsidRPr="00E05585">
              <w:t>2023 год - 245914,4 тыс. руб.;</w:t>
            </w:r>
          </w:p>
          <w:p w:rsidR="00725FAD" w:rsidRPr="00E05585" w:rsidRDefault="00725FAD" w:rsidP="001217FA">
            <w:pPr>
              <w:pStyle w:val="ConsPlusNormal"/>
            </w:pPr>
            <w:r w:rsidRPr="00E05585">
              <w:t>2024 год - 296260,2 тыс. руб.;</w:t>
            </w:r>
          </w:p>
          <w:p w:rsidR="00725FAD" w:rsidRPr="00E05585" w:rsidRDefault="00725FAD" w:rsidP="001217FA">
            <w:pPr>
              <w:pStyle w:val="ConsPlusNormal"/>
            </w:pPr>
            <w:r w:rsidRPr="00E05585">
              <w:t xml:space="preserve">2025 год – </w:t>
            </w:r>
            <w:r w:rsidR="00E05585" w:rsidRPr="00E05585">
              <w:t>314986,5</w:t>
            </w:r>
            <w:r w:rsidRPr="00E05585">
              <w:t xml:space="preserve"> тыс. руб.;</w:t>
            </w:r>
          </w:p>
          <w:p w:rsidR="00725FAD" w:rsidRPr="00E05585" w:rsidRDefault="00725FAD" w:rsidP="001217FA">
            <w:pPr>
              <w:pStyle w:val="ConsPlusNormal"/>
            </w:pPr>
            <w:r w:rsidRPr="00E05585">
              <w:t>2026 год – 257637,5 тыс. руб.;</w:t>
            </w:r>
          </w:p>
          <w:p w:rsidR="00725FAD" w:rsidRDefault="00725FAD" w:rsidP="001217FA">
            <w:pPr>
              <w:pStyle w:val="ConsPlusNormal"/>
            </w:pPr>
            <w:r w:rsidRPr="00E05585">
              <w:t>2027 год – 266016,6 тыс. руб.</w:t>
            </w:r>
          </w:p>
        </w:tc>
      </w:tr>
    </w:tbl>
    <w:p w:rsidR="00725FAD" w:rsidRDefault="00725FAD" w:rsidP="00725FA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25FAD" w:rsidRDefault="00725FAD" w:rsidP="00725FAD">
      <w:pPr>
        <w:tabs>
          <w:tab w:val="left" w:pos="0"/>
        </w:tabs>
        <w:rPr>
          <w:sz w:val="28"/>
          <w:szCs w:val="28"/>
        </w:rPr>
      </w:pPr>
    </w:p>
    <w:p w:rsidR="00725FAD" w:rsidRDefault="00725FAD" w:rsidP="00725F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позицию, касающуюся </w:t>
      </w:r>
      <w:r w:rsidR="003867E5">
        <w:rPr>
          <w:sz w:val="28"/>
          <w:szCs w:val="28"/>
        </w:rPr>
        <w:t>конечных результатов</w:t>
      </w:r>
      <w:r>
        <w:rPr>
          <w:sz w:val="28"/>
          <w:szCs w:val="28"/>
        </w:rPr>
        <w:t>, изложить в следующей редакции:</w:t>
      </w:r>
      <w:r w:rsidRPr="00B12972">
        <w:rPr>
          <w:sz w:val="28"/>
          <w:szCs w:val="28"/>
        </w:rPr>
        <w:t xml:space="preserve"> </w:t>
      </w:r>
    </w:p>
    <w:p w:rsidR="00725FAD" w:rsidRDefault="00725FAD" w:rsidP="00725F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725FAD" w:rsidTr="001217FA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25FAD" w:rsidRDefault="00725FAD" w:rsidP="001217FA">
            <w:pPr>
              <w:pStyle w:val="ConsPlusNormal"/>
            </w:pPr>
            <w:r>
              <w:t>Конечные результаты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725FAD" w:rsidRPr="00950DB5" w:rsidRDefault="00725FAD" w:rsidP="001217FA">
            <w:pPr>
              <w:pStyle w:val="ConsPlusNormal"/>
            </w:pPr>
            <w:r>
              <w:t xml:space="preserve">- Снижение доли автомобильных дорог общего пользования местного значения, не отвечающих нормативным требованиям, к </w:t>
            </w:r>
            <w:r w:rsidRPr="00950DB5">
              <w:t>2027 году до 3</w:t>
            </w:r>
            <w:r w:rsidR="00950DB5" w:rsidRPr="00950DB5">
              <w:t>6,7</w:t>
            </w:r>
            <w:r w:rsidRPr="00950DB5">
              <w:t>%;</w:t>
            </w:r>
          </w:p>
          <w:p w:rsidR="00725FAD" w:rsidRPr="00950DB5" w:rsidRDefault="00725FAD" w:rsidP="001217FA">
            <w:pPr>
              <w:pStyle w:val="ConsPlusNormal"/>
            </w:pPr>
            <w:r w:rsidRPr="00950DB5">
              <w:t>- Увеличение протяженности автомобильных дорог с твердым покрытием (или разработка проектов) к 2027 году на 0,8 км;</w:t>
            </w:r>
          </w:p>
          <w:p w:rsidR="00725FAD" w:rsidRDefault="00725FAD" w:rsidP="001217FA">
            <w:pPr>
              <w:pStyle w:val="ConsPlusNormal"/>
            </w:pPr>
            <w:r>
              <w:t>- Обеспечение населения регулярным автобусным сообщением с административным центром городского округа на 100%;</w:t>
            </w:r>
          </w:p>
          <w:p w:rsidR="00725FAD" w:rsidRPr="00295146" w:rsidRDefault="00725FAD" w:rsidP="001217FA">
            <w:pPr>
              <w:pStyle w:val="ConsPlusNormal"/>
            </w:pPr>
            <w:r w:rsidRPr="00295146">
              <w:t>- Количество проведенных обследований технического состояния квартир и домов, находящихся в муниципальной собственности, к 2027 году - не менее 7 ед.;</w:t>
            </w:r>
          </w:p>
          <w:p w:rsidR="00725FAD" w:rsidRPr="00295146" w:rsidRDefault="00725FAD" w:rsidP="001217FA">
            <w:pPr>
              <w:pStyle w:val="ConsPlusNormal"/>
            </w:pPr>
            <w:r w:rsidRPr="00295146">
              <w:t>- Увеличение количества комнат муниципального жилого фонда на территории муниципального образования город Саяногорск, в котором проведен капитальный ремонт, к 2027 году - 0 ед.;</w:t>
            </w:r>
          </w:p>
          <w:p w:rsidR="00725FAD" w:rsidRPr="00295146" w:rsidRDefault="00725FAD" w:rsidP="001217FA">
            <w:pPr>
              <w:pStyle w:val="ConsPlusNormal"/>
            </w:pPr>
            <w:r w:rsidRPr="00295146">
              <w:t xml:space="preserve">- Снижение аварийности в коммунальных системах (в том числе дефектов на сетях) до </w:t>
            </w:r>
            <w:r>
              <w:t>5%</w:t>
            </w:r>
            <w:r w:rsidRPr="00295146">
              <w:t xml:space="preserve"> к 2027 году;</w:t>
            </w:r>
          </w:p>
          <w:p w:rsidR="00725FAD" w:rsidRPr="00295146" w:rsidRDefault="00725FAD" w:rsidP="001217FA">
            <w:pPr>
              <w:pStyle w:val="ConsPlusNormal"/>
            </w:pPr>
            <w:r w:rsidRPr="00295146">
              <w:t>- Увеличение количества вновь созданных объектов коммунальной инфраструктуры (или разработанных проектов) к 2027 году на 1 ед.;</w:t>
            </w:r>
          </w:p>
          <w:p w:rsidR="00725FAD" w:rsidRDefault="00725FAD" w:rsidP="001217FA">
            <w:pPr>
              <w:pStyle w:val="ConsPlusNormal"/>
            </w:pPr>
            <w:r w:rsidRPr="008A4CA4">
              <w:t>- Увеличение отремонтированных и вновь созданных объектов благоустройства (в том числе разработка ПСД) к 2027 году на 89 ед.;</w:t>
            </w:r>
          </w:p>
          <w:p w:rsidR="00725FAD" w:rsidRDefault="00725FAD" w:rsidP="001217FA">
            <w:pPr>
              <w:pStyle w:val="ConsPlusNormal"/>
            </w:pPr>
            <w:r>
              <w:t>- Обеспечение уровня уличной освещенности - не менее 95% работающих светильников к их общему числу;</w:t>
            </w:r>
          </w:p>
          <w:p w:rsidR="00725FAD" w:rsidRDefault="00725FAD" w:rsidP="001217FA">
            <w:pPr>
              <w:pStyle w:val="ConsPlusNormal"/>
            </w:pPr>
            <w:r w:rsidRPr="00F51327">
              <w:t xml:space="preserve">- Увеличение количества специализированной техники и оборудования, </w:t>
            </w:r>
            <w:r w:rsidRPr="00F51327">
              <w:lastRenderedPageBreak/>
              <w:t>приобретенной для нужд муниципальных учреждений, осуществляющих деятельность по содержанию объектов благоустройства и организации ритуальных услуг, к 2027 году на 8 ед.;</w:t>
            </w:r>
          </w:p>
          <w:p w:rsidR="00725FAD" w:rsidRDefault="00725FAD" w:rsidP="001217FA">
            <w:pPr>
              <w:pStyle w:val="ConsPlusNormal"/>
            </w:pPr>
            <w:r>
              <w:t>- Проведение мероприятий по заявкам граждан и учреждений по отлову животных без владельцев - 100%;</w:t>
            </w:r>
          </w:p>
          <w:p w:rsidR="00725FAD" w:rsidRDefault="00725FAD" w:rsidP="001217FA">
            <w:pPr>
              <w:pStyle w:val="ConsPlusNormal"/>
            </w:pPr>
            <w:r>
              <w:t>- Сбор и утилизация биологических отходов по мере поступления заявлений - ежегодно 100%;</w:t>
            </w:r>
          </w:p>
          <w:p w:rsidR="00725FAD" w:rsidRDefault="00725FAD" w:rsidP="001217FA">
            <w:pPr>
              <w:pStyle w:val="ConsPlusNormal"/>
            </w:pPr>
            <w:r>
              <w:t>- Оказание гарантированного перечня услуг по погребению в соответствии с законодательством - 100%;</w:t>
            </w:r>
          </w:p>
          <w:p w:rsidR="00725FAD" w:rsidRDefault="00725FAD" w:rsidP="001217FA">
            <w:pPr>
              <w:pStyle w:val="ConsPlusNormal"/>
            </w:pPr>
            <w:r>
              <w:t xml:space="preserve">- Благоустройство воинских захоронений в рамках Федеральной целевой </w:t>
            </w:r>
            <w:hyperlink r:id="rId11">
              <w:r>
                <w:rPr>
                  <w:color w:val="0000FF"/>
                </w:rPr>
                <w:t>программы</w:t>
              </w:r>
            </w:hyperlink>
            <w:r>
              <w:t xml:space="preserve"> «Увековечение памяти погибших при защите Отечества на 2019 - 2024 годы» - 3 ед.</w:t>
            </w:r>
          </w:p>
          <w:p w:rsidR="00725FAD" w:rsidRPr="00720D56" w:rsidRDefault="00725FAD" w:rsidP="001217FA">
            <w:pPr>
              <w:pStyle w:val="ConsPlusNormal"/>
            </w:pPr>
            <w:r w:rsidRPr="00720D56">
              <w:t>- Снижение количества пострадавших в результате ДТП к 2027 году до 5,61</w:t>
            </w:r>
            <w:r>
              <w:t xml:space="preserve"> чел.</w:t>
            </w:r>
          </w:p>
          <w:p w:rsidR="00725FAD" w:rsidRDefault="00725FAD" w:rsidP="001217FA">
            <w:pPr>
              <w:pStyle w:val="ConsPlusNormal"/>
            </w:pPr>
            <w:r w:rsidRPr="00295146">
              <w:t>- Увеличение количества объектов, обеспечивающих дополнительные меры по повышению безопасности дорожного движения, на 29 ед.</w:t>
            </w:r>
          </w:p>
        </w:tc>
      </w:tr>
    </w:tbl>
    <w:p w:rsidR="00725FAD" w:rsidRDefault="00725FAD" w:rsidP="001217FA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25FAD" w:rsidRDefault="00725FAD" w:rsidP="00725FAD">
      <w:pPr>
        <w:tabs>
          <w:tab w:val="left" w:pos="0"/>
        </w:tabs>
        <w:ind w:firstLine="709"/>
        <w:rPr>
          <w:sz w:val="28"/>
          <w:szCs w:val="28"/>
        </w:rPr>
      </w:pPr>
    </w:p>
    <w:p w:rsidR="007A43C6" w:rsidRPr="00D944DC" w:rsidRDefault="00FF4694" w:rsidP="00442C5A">
      <w:pPr>
        <w:tabs>
          <w:tab w:val="left" w:pos="0"/>
        </w:tabs>
        <w:rPr>
          <w:sz w:val="24"/>
          <w:szCs w:val="24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</w:t>
      </w:r>
    </w:p>
    <w:p w:rsidR="004F1A6C" w:rsidRDefault="001217FA" w:rsidP="00DF096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42C5A" w:rsidRPr="00875806">
        <w:rPr>
          <w:sz w:val="28"/>
          <w:szCs w:val="28"/>
        </w:rPr>
        <w:t xml:space="preserve">. </w:t>
      </w:r>
      <w:r w:rsidR="00F352D5">
        <w:rPr>
          <w:sz w:val="28"/>
          <w:szCs w:val="28"/>
        </w:rPr>
        <w:t xml:space="preserve">В </w:t>
      </w:r>
      <w:r w:rsidR="004E1BA6">
        <w:rPr>
          <w:sz w:val="28"/>
          <w:szCs w:val="28"/>
        </w:rPr>
        <w:t xml:space="preserve">подразделе 1.1. </w:t>
      </w:r>
      <w:r w:rsidR="00F352D5">
        <w:rPr>
          <w:sz w:val="28"/>
          <w:szCs w:val="28"/>
        </w:rPr>
        <w:t>«</w:t>
      </w:r>
      <w:r w:rsidR="00442C5A" w:rsidRPr="00875806">
        <w:rPr>
          <w:sz w:val="28"/>
          <w:szCs w:val="28"/>
        </w:rPr>
        <w:t>Паспорт подпрограммы «Развитие дорожного хозяйства и транспортного обслуживания населения</w:t>
      </w:r>
      <w:r w:rsidR="00DF0969">
        <w:rPr>
          <w:sz w:val="28"/>
          <w:szCs w:val="28"/>
        </w:rPr>
        <w:t xml:space="preserve">» </w:t>
      </w:r>
    </w:p>
    <w:p w:rsidR="004E1BA6" w:rsidRDefault="004E1BA6" w:rsidP="004E1B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позицию, касающуюся целевых показателей, изложить в следующей редакции:</w:t>
      </w:r>
      <w:r w:rsidRPr="00B12972">
        <w:rPr>
          <w:sz w:val="28"/>
          <w:szCs w:val="28"/>
        </w:rPr>
        <w:t xml:space="preserve"> </w:t>
      </w:r>
    </w:p>
    <w:p w:rsidR="004E1BA6" w:rsidRPr="00875806" w:rsidRDefault="004E1BA6" w:rsidP="004E1B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DF0969" w:rsidTr="00CE2990">
        <w:tc>
          <w:tcPr>
            <w:tcW w:w="1838" w:type="dxa"/>
          </w:tcPr>
          <w:p w:rsidR="00DF0969" w:rsidRP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722" w:type="dxa"/>
          </w:tcPr>
          <w:p w:rsidR="00DF0969" w:rsidRP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не отвечающих нормативным требованиям (%):</w:t>
            </w:r>
          </w:p>
          <w:p w:rsidR="00950DB5" w:rsidRPr="00950DB5" w:rsidRDefault="00D3159F" w:rsidP="00950DB5">
            <w:pPr>
              <w:pStyle w:val="ConsPlusNormal"/>
            </w:pPr>
            <w:r>
              <w:t xml:space="preserve">2022 год - 36,48; 2023 год - 34,84; 2024 год - 37,2; </w:t>
            </w:r>
            <w:r w:rsidR="00950DB5" w:rsidRPr="00950DB5">
              <w:t>2025 год – 36,9;  2026 год - 36,8; 2027 год - 36,7.</w:t>
            </w:r>
          </w:p>
          <w:p w:rsidR="00DF0969" w:rsidRP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2. Прирост протяженности автомобильных дорог общего пользования местного значения с твердым покрытием (в том числе разработка ПСД), км:</w:t>
            </w:r>
          </w:p>
          <w:p w:rsidR="00DF0969" w:rsidRPr="00950DB5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 xml:space="preserve">2022 год - на 0,0 км; 2023 год - на 0,0 км; 2024 год - 0,0 км; </w:t>
            </w:r>
            <w:r w:rsidRPr="00950DB5">
              <w:rPr>
                <w:sz w:val="24"/>
                <w:szCs w:val="24"/>
                <w:lang w:eastAsia="ru-RU"/>
              </w:rPr>
              <w:t>2025 год - 0,</w:t>
            </w:r>
            <w:r w:rsidR="00950DB5" w:rsidRPr="00950DB5">
              <w:rPr>
                <w:sz w:val="24"/>
                <w:szCs w:val="24"/>
                <w:lang w:eastAsia="ru-RU"/>
              </w:rPr>
              <w:t>0</w:t>
            </w:r>
            <w:r w:rsidRPr="00950DB5">
              <w:rPr>
                <w:sz w:val="24"/>
                <w:szCs w:val="24"/>
                <w:lang w:eastAsia="ru-RU"/>
              </w:rPr>
              <w:t xml:space="preserve"> км; 2026 год - 0,</w:t>
            </w:r>
            <w:r w:rsidR="00950DB5" w:rsidRPr="00950DB5">
              <w:rPr>
                <w:sz w:val="24"/>
                <w:szCs w:val="24"/>
                <w:lang w:eastAsia="ru-RU"/>
              </w:rPr>
              <w:t>8</w:t>
            </w:r>
            <w:r w:rsidRPr="00950DB5">
              <w:rPr>
                <w:sz w:val="24"/>
                <w:szCs w:val="24"/>
                <w:lang w:eastAsia="ru-RU"/>
              </w:rPr>
              <w:t>; 2027 год - 0,0.</w:t>
            </w:r>
          </w:p>
          <w:p w:rsidR="00DF0969" w:rsidRP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3. Доля населения, обеспеченного регулярным автобусным сообщением, %:</w:t>
            </w:r>
          </w:p>
          <w:p w:rsidR="00DF0969" w:rsidRP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2022 год - 100; 2023 год - 100; 2024 год - 100; 2025 год - 100; 2026 год - 100; 2027 год - 100.</w:t>
            </w:r>
          </w:p>
          <w:p w:rsidR="00DF0969" w:rsidRPr="00720D56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20D56">
              <w:rPr>
                <w:sz w:val="24"/>
                <w:szCs w:val="24"/>
                <w:lang w:eastAsia="ru-RU"/>
              </w:rPr>
              <w:t>4. Количество лиц, пострадавших в результате ДТП, на 1 тыс. населения (чел.):</w:t>
            </w:r>
          </w:p>
          <w:p w:rsidR="00DF0969" w:rsidRP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20D56">
              <w:rPr>
                <w:sz w:val="24"/>
                <w:szCs w:val="24"/>
                <w:lang w:eastAsia="ru-RU"/>
              </w:rPr>
              <w:t xml:space="preserve">2022 год - 0,87; 2023 год - 1,13; 2024 год </w:t>
            </w:r>
            <w:r w:rsidR="00720D56" w:rsidRPr="00720D56">
              <w:rPr>
                <w:sz w:val="24"/>
                <w:szCs w:val="24"/>
                <w:lang w:eastAsia="ru-RU"/>
              </w:rPr>
              <w:t>–</w:t>
            </w:r>
            <w:r w:rsidRPr="00720D56">
              <w:rPr>
                <w:sz w:val="24"/>
                <w:szCs w:val="24"/>
                <w:lang w:eastAsia="ru-RU"/>
              </w:rPr>
              <w:t xml:space="preserve"> </w:t>
            </w:r>
            <w:r w:rsidR="00720D56" w:rsidRPr="00720D56">
              <w:rPr>
                <w:sz w:val="24"/>
                <w:szCs w:val="24"/>
                <w:lang w:eastAsia="ru-RU"/>
              </w:rPr>
              <w:t>1,0</w:t>
            </w:r>
            <w:r w:rsidRPr="00720D56">
              <w:rPr>
                <w:sz w:val="24"/>
                <w:szCs w:val="24"/>
                <w:lang w:eastAsia="ru-RU"/>
              </w:rPr>
              <w:t>; 2025 год - 0,87; 2026 год - 0,87; 2027 год - 0,87.</w:t>
            </w:r>
          </w:p>
          <w:p w:rsidR="00DF0969" w:rsidRPr="003914BB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914BB">
              <w:rPr>
                <w:sz w:val="24"/>
                <w:szCs w:val="24"/>
                <w:lang w:eastAsia="ru-RU"/>
              </w:rPr>
              <w:t>5. Количество объектов, обеспечивающих дополнительные меры по повышению безопасности дорожного движения (ед.):</w:t>
            </w:r>
          </w:p>
          <w:p w:rsidR="00DF0969" w:rsidRPr="00DF0969" w:rsidRDefault="00DF0969" w:rsidP="003914B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914BB">
              <w:rPr>
                <w:sz w:val="24"/>
                <w:szCs w:val="24"/>
                <w:lang w:eastAsia="ru-RU"/>
              </w:rPr>
              <w:t xml:space="preserve">2022 год - 6; 2023 год - 2; 2024 год - </w:t>
            </w:r>
            <w:r w:rsidR="003914BB" w:rsidRPr="003914BB">
              <w:rPr>
                <w:sz w:val="24"/>
                <w:szCs w:val="24"/>
                <w:lang w:eastAsia="ru-RU"/>
              </w:rPr>
              <w:t>8</w:t>
            </w:r>
            <w:r w:rsidRPr="003914BB">
              <w:rPr>
                <w:sz w:val="24"/>
                <w:szCs w:val="24"/>
                <w:lang w:eastAsia="ru-RU"/>
              </w:rPr>
              <w:t>; 2025 год - 13; 2026 год - 0; 2027 год - 0</w:t>
            </w:r>
          </w:p>
        </w:tc>
      </w:tr>
    </w:tbl>
    <w:p w:rsidR="00DF0969" w:rsidRPr="00F76D7D" w:rsidRDefault="00F76D7D" w:rsidP="00442C5A">
      <w:pPr>
        <w:tabs>
          <w:tab w:val="left" w:pos="0"/>
        </w:tabs>
        <w:jc w:val="both"/>
        <w:rPr>
          <w:sz w:val="24"/>
          <w:szCs w:val="24"/>
        </w:rPr>
      </w:pPr>
      <w:r w:rsidRPr="00F76D7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CE2990">
        <w:rPr>
          <w:sz w:val="24"/>
          <w:szCs w:val="24"/>
        </w:rPr>
        <w:t xml:space="preserve">    ».</w:t>
      </w:r>
    </w:p>
    <w:p w:rsidR="00CE2990" w:rsidRDefault="00CE2990" w:rsidP="0045242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867E5" w:rsidRDefault="003867E5" w:rsidP="003867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позицию, касающуюся объемов бюджетных средств, изложить в следующей редакции:</w:t>
      </w:r>
      <w:r w:rsidRPr="00B12972">
        <w:rPr>
          <w:sz w:val="28"/>
          <w:szCs w:val="28"/>
        </w:rPr>
        <w:t xml:space="preserve"> </w:t>
      </w:r>
    </w:p>
    <w:p w:rsidR="00CE2990" w:rsidRDefault="003867E5" w:rsidP="004524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3867E5" w:rsidRPr="00DF0969" w:rsidTr="00B14A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5" w:rsidRPr="00DF0969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5" w:rsidRPr="00A93A3C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A93A3C">
              <w:rPr>
                <w:sz w:val="24"/>
                <w:szCs w:val="24"/>
                <w:lang w:eastAsia="ru-RU"/>
              </w:rPr>
              <w:t xml:space="preserve">Объем финансирования, всего: </w:t>
            </w:r>
            <w:r w:rsidR="00A93A3C" w:rsidRPr="00A93A3C">
              <w:rPr>
                <w:sz w:val="24"/>
                <w:szCs w:val="24"/>
                <w:lang w:eastAsia="ru-RU"/>
              </w:rPr>
              <w:t>464791,7</w:t>
            </w:r>
            <w:r w:rsidRPr="00A93A3C">
              <w:rPr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A93A3C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A93A3C">
              <w:rPr>
                <w:sz w:val="24"/>
                <w:szCs w:val="24"/>
                <w:lang w:eastAsia="ru-RU"/>
              </w:rPr>
              <w:t>. по годам:</w:t>
            </w:r>
            <w:proofErr w:type="gramEnd"/>
          </w:p>
          <w:p w:rsidR="003867E5" w:rsidRPr="00A93A3C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3A3C">
              <w:rPr>
                <w:sz w:val="24"/>
                <w:szCs w:val="24"/>
                <w:lang w:eastAsia="ru-RU"/>
              </w:rPr>
              <w:t>2022 год – 53 139,4 тыс. руб.;</w:t>
            </w:r>
          </w:p>
          <w:p w:rsidR="003867E5" w:rsidRPr="00A93A3C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3A3C">
              <w:rPr>
                <w:sz w:val="24"/>
                <w:szCs w:val="24"/>
                <w:lang w:eastAsia="ru-RU"/>
              </w:rPr>
              <w:t>2023 год – 73 988,0 тыс. руб.;</w:t>
            </w:r>
          </w:p>
          <w:p w:rsidR="003867E5" w:rsidRPr="00A93A3C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3A3C">
              <w:rPr>
                <w:sz w:val="24"/>
                <w:szCs w:val="24"/>
                <w:lang w:eastAsia="ru-RU"/>
              </w:rPr>
              <w:t>2024 год – 115 100,4 тыс. руб.;</w:t>
            </w:r>
          </w:p>
          <w:p w:rsidR="003867E5" w:rsidRPr="00A93A3C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3A3C">
              <w:rPr>
                <w:sz w:val="24"/>
                <w:szCs w:val="24"/>
                <w:lang w:eastAsia="ru-RU"/>
              </w:rPr>
              <w:t xml:space="preserve">2025 год – </w:t>
            </w:r>
            <w:r w:rsidR="00A93A3C" w:rsidRPr="00A93A3C">
              <w:rPr>
                <w:sz w:val="24"/>
                <w:szCs w:val="24"/>
                <w:lang w:eastAsia="ru-RU"/>
              </w:rPr>
              <w:t>120095,4</w:t>
            </w:r>
            <w:r w:rsidRPr="00A93A3C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3867E5" w:rsidRPr="00A93A3C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3A3C">
              <w:rPr>
                <w:sz w:val="24"/>
                <w:szCs w:val="24"/>
                <w:lang w:eastAsia="ru-RU"/>
              </w:rPr>
              <w:t>2026 год – 54 090,5 тыс. руб.;</w:t>
            </w:r>
          </w:p>
          <w:p w:rsidR="003867E5" w:rsidRPr="00DF0969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3A3C">
              <w:rPr>
                <w:sz w:val="24"/>
                <w:szCs w:val="24"/>
                <w:lang w:eastAsia="ru-RU"/>
              </w:rPr>
              <w:t>2027 год – 48 378,0 тыс. руб.</w:t>
            </w:r>
          </w:p>
        </w:tc>
      </w:tr>
    </w:tbl>
    <w:p w:rsidR="003867E5" w:rsidRDefault="003867E5" w:rsidP="003867E5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867E5" w:rsidRDefault="003867E5" w:rsidP="003867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позицию, касающуюся конечных результатов, изложить в следующей редакции:</w:t>
      </w:r>
      <w:r w:rsidRPr="00B12972">
        <w:rPr>
          <w:sz w:val="28"/>
          <w:szCs w:val="28"/>
        </w:rPr>
        <w:t xml:space="preserve"> </w:t>
      </w:r>
    </w:p>
    <w:p w:rsidR="00CE2990" w:rsidRDefault="003867E5" w:rsidP="004524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3867E5" w:rsidRPr="00DF0969" w:rsidTr="00B14A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5" w:rsidRPr="00DF0969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0969">
              <w:rPr>
                <w:sz w:val="24"/>
                <w:szCs w:val="24"/>
                <w:lang w:eastAsia="ru-RU"/>
              </w:rPr>
              <w:t>Конечные результаты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5" w:rsidRPr="00950DB5" w:rsidRDefault="003867E5" w:rsidP="00B14A3E">
            <w:pPr>
              <w:pStyle w:val="ConsPlusNormal"/>
            </w:pPr>
            <w:r>
              <w:t xml:space="preserve">- Снижение доли автомобильных дорог общего пользования местного значения, не отвечающих нормативным требованиям, к </w:t>
            </w:r>
            <w:r w:rsidRPr="00950DB5">
              <w:t>2027 году до 3</w:t>
            </w:r>
            <w:r w:rsidR="00950DB5" w:rsidRPr="00950DB5">
              <w:t>6,7</w:t>
            </w:r>
            <w:r w:rsidRPr="00950DB5">
              <w:t>%;</w:t>
            </w:r>
          </w:p>
          <w:p w:rsidR="003867E5" w:rsidRPr="00950DB5" w:rsidRDefault="003867E5" w:rsidP="00B14A3E">
            <w:pPr>
              <w:pStyle w:val="ConsPlusNormal"/>
            </w:pPr>
            <w:r w:rsidRPr="00950DB5">
              <w:t>- Увеличение протяженности автомобильных дорог с твердым покрытием (или разработка проектов) к 2027 году на 0,8 км;</w:t>
            </w:r>
          </w:p>
          <w:p w:rsidR="003867E5" w:rsidRDefault="003867E5" w:rsidP="00B14A3E">
            <w:pPr>
              <w:pStyle w:val="ConsPlusNormal"/>
            </w:pPr>
            <w:r>
              <w:t>- Обеспечение населения регулярным автобусным сообщением с административным центром городского округа на 100%;</w:t>
            </w:r>
          </w:p>
          <w:p w:rsidR="003867E5" w:rsidRPr="00720D56" w:rsidRDefault="003867E5" w:rsidP="00B14A3E">
            <w:pPr>
              <w:pStyle w:val="ConsPlusNormal"/>
            </w:pPr>
            <w:r w:rsidRPr="00720D56">
              <w:rPr>
                <w:szCs w:val="24"/>
              </w:rPr>
              <w:t>-</w:t>
            </w:r>
            <w:r w:rsidRPr="00720D56">
              <w:t xml:space="preserve"> Снижение количества пострадавших в результате ДТП к 2027 году до 5,61</w:t>
            </w:r>
            <w:r>
              <w:t>чел;</w:t>
            </w:r>
          </w:p>
          <w:p w:rsidR="003867E5" w:rsidRPr="00DF0969" w:rsidRDefault="003867E5" w:rsidP="00B14A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95146">
              <w:rPr>
                <w:sz w:val="24"/>
                <w:szCs w:val="24"/>
              </w:rPr>
              <w:t>- Увеличение количества объектов, обеспечивающих дополнительные меры по повышению безопасности дорожного движения, на 29 ед.</w:t>
            </w:r>
          </w:p>
        </w:tc>
      </w:tr>
    </w:tbl>
    <w:p w:rsidR="003867E5" w:rsidRDefault="003867E5" w:rsidP="003867E5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E2990" w:rsidRDefault="00CE2990" w:rsidP="0045242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E2990" w:rsidRDefault="00CE2990" w:rsidP="0045242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946F6" w:rsidRDefault="00D3159F" w:rsidP="002946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</w:rPr>
        <w:t>1.</w:t>
      </w:r>
      <w:r w:rsidR="00753A88">
        <w:rPr>
          <w:sz w:val="28"/>
          <w:szCs w:val="28"/>
        </w:rPr>
        <w:t>3</w:t>
      </w:r>
      <w:r w:rsidRPr="00354D93">
        <w:rPr>
          <w:sz w:val="28"/>
          <w:szCs w:val="28"/>
        </w:rPr>
        <w:t xml:space="preserve">. </w:t>
      </w:r>
      <w:r w:rsidR="002946F6">
        <w:rPr>
          <w:sz w:val="28"/>
          <w:szCs w:val="28"/>
        </w:rPr>
        <w:t>В подразделе 1.2. «</w:t>
      </w:r>
      <w:r w:rsidRPr="00354D93">
        <w:rPr>
          <w:sz w:val="28"/>
          <w:szCs w:val="28"/>
        </w:rPr>
        <w:t xml:space="preserve">Паспорт подпрограммы «Создание условий для обеспечения качественными услугами ЖКХ граждан» </w:t>
      </w:r>
    </w:p>
    <w:p w:rsidR="002946F6" w:rsidRDefault="00897E25" w:rsidP="002946F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946F6">
        <w:rPr>
          <w:sz w:val="28"/>
          <w:szCs w:val="28"/>
        </w:rPr>
        <w:t>) позицию, касающуюся объемов бюджетных средств, изложить в следующей редакции:</w:t>
      </w:r>
      <w:r w:rsidR="002946F6" w:rsidRPr="00B12972">
        <w:rPr>
          <w:sz w:val="28"/>
          <w:szCs w:val="28"/>
        </w:rPr>
        <w:t xml:space="preserve"> </w:t>
      </w:r>
    </w:p>
    <w:p w:rsidR="00452426" w:rsidRPr="00452426" w:rsidRDefault="002946F6" w:rsidP="002946F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DF0969" w:rsidTr="00DF096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9" w:rsidRDefault="00DF09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9" w:rsidRPr="003B3674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 xml:space="preserve">Объем финансирования, всего: </w:t>
            </w:r>
            <w:r w:rsidR="003B3674" w:rsidRPr="003B3674">
              <w:rPr>
                <w:sz w:val="24"/>
                <w:szCs w:val="24"/>
                <w:lang w:eastAsia="ru-RU"/>
              </w:rPr>
              <w:t>280 641,5</w:t>
            </w:r>
            <w:r w:rsidRPr="003B3674">
              <w:rPr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3B3674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3B3674">
              <w:rPr>
                <w:sz w:val="24"/>
                <w:szCs w:val="24"/>
                <w:lang w:eastAsia="ru-RU"/>
              </w:rPr>
              <w:t>. по годам:</w:t>
            </w:r>
          </w:p>
          <w:p w:rsidR="00335479" w:rsidRPr="003B3674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2022 год – 5 569,0 тыс. руб.;</w:t>
            </w:r>
          </w:p>
          <w:p w:rsidR="00335479" w:rsidRPr="003B3674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2023 год – 12 154,4 тыс. руб.;</w:t>
            </w:r>
          </w:p>
          <w:p w:rsidR="00335479" w:rsidRPr="003B3674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2024 год – 13 979,5 тыс. руб.;</w:t>
            </w:r>
          </w:p>
          <w:p w:rsidR="00335479" w:rsidRPr="003B3674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 xml:space="preserve">2025 год – </w:t>
            </w:r>
            <w:r w:rsidR="003B3674" w:rsidRPr="003B3674">
              <w:rPr>
                <w:sz w:val="24"/>
                <w:szCs w:val="24"/>
                <w:lang w:eastAsia="ru-RU"/>
              </w:rPr>
              <w:t>50787,3</w:t>
            </w:r>
            <w:r w:rsidRPr="003B3674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335479" w:rsidRPr="003B3674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2026 год – 87 247,2 тыс. руб.;</w:t>
            </w:r>
          </w:p>
          <w:p w:rsidR="00DF0969" w:rsidRDefault="00335479" w:rsidP="003354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2027 год – 110 904,1 тыс. руб.</w:t>
            </w:r>
          </w:p>
        </w:tc>
      </w:tr>
    </w:tbl>
    <w:p w:rsidR="00222213" w:rsidRPr="00B748E7" w:rsidRDefault="002946F6" w:rsidP="00B748E7">
      <w:pPr>
        <w:tabs>
          <w:tab w:val="left" w:pos="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222213" w:rsidRDefault="00222213" w:rsidP="00FC07A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35F84" w:rsidRDefault="00535F84" w:rsidP="00FC07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</w:rPr>
        <w:t>1.</w:t>
      </w:r>
      <w:r w:rsidR="00897E25">
        <w:rPr>
          <w:sz w:val="28"/>
          <w:szCs w:val="28"/>
        </w:rPr>
        <w:t>4</w:t>
      </w:r>
      <w:r w:rsidRPr="00354D93">
        <w:rPr>
          <w:sz w:val="28"/>
          <w:szCs w:val="28"/>
        </w:rPr>
        <w:t xml:space="preserve">. </w:t>
      </w:r>
      <w:r w:rsidR="00897E25">
        <w:rPr>
          <w:sz w:val="28"/>
          <w:szCs w:val="28"/>
        </w:rPr>
        <w:t xml:space="preserve"> В подразделе 1.3. «</w:t>
      </w:r>
      <w:r w:rsidRPr="00354D93">
        <w:rPr>
          <w:sz w:val="28"/>
          <w:szCs w:val="28"/>
        </w:rPr>
        <w:t>Паспорт подпрограммы «Благоустройство территори</w:t>
      </w:r>
      <w:r w:rsidR="004E7E3D" w:rsidRPr="00354D93">
        <w:rPr>
          <w:sz w:val="28"/>
          <w:szCs w:val="28"/>
        </w:rPr>
        <w:t>и</w:t>
      </w:r>
      <w:r w:rsidRPr="00354D93">
        <w:rPr>
          <w:sz w:val="28"/>
          <w:szCs w:val="28"/>
        </w:rPr>
        <w:t>»</w:t>
      </w:r>
      <w:r w:rsidR="00335479">
        <w:rPr>
          <w:sz w:val="28"/>
          <w:szCs w:val="28"/>
        </w:rPr>
        <w:t xml:space="preserve"> </w:t>
      </w:r>
    </w:p>
    <w:p w:rsidR="00897E25" w:rsidRDefault="00897E25" w:rsidP="00897E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позицию, касающуюся объемов бюджетных средств, изложить в следующей редакции:</w:t>
      </w:r>
      <w:r w:rsidRPr="00B12972">
        <w:rPr>
          <w:sz w:val="28"/>
          <w:szCs w:val="28"/>
        </w:rPr>
        <w:t xml:space="preserve"> </w:t>
      </w:r>
    </w:p>
    <w:p w:rsidR="00897E25" w:rsidRPr="00FC07A7" w:rsidRDefault="00897E25" w:rsidP="00897E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722"/>
      </w:tblGrid>
      <w:tr w:rsidR="00F76D7D" w:rsidTr="00F76D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7D" w:rsidRDefault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7D" w:rsidRPr="003B3674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lastRenderedPageBreak/>
              <w:t xml:space="preserve">Объем финансирования, всего: </w:t>
            </w:r>
            <w:r w:rsidR="003B3674" w:rsidRPr="003B3674">
              <w:rPr>
                <w:sz w:val="24"/>
                <w:szCs w:val="24"/>
                <w:lang w:eastAsia="ru-RU"/>
              </w:rPr>
              <w:t>826249,8</w:t>
            </w:r>
            <w:r w:rsidRPr="003B3674">
              <w:rPr>
                <w:sz w:val="24"/>
                <w:szCs w:val="24"/>
                <w:lang w:eastAsia="ru-RU"/>
              </w:rPr>
              <w:t xml:space="preserve"> тыс. руб.:</w:t>
            </w:r>
          </w:p>
          <w:p w:rsidR="00F76D7D" w:rsidRPr="003B3674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lastRenderedPageBreak/>
              <w:t>- 2022 год – 132 159,4 тыс. руб.;</w:t>
            </w:r>
          </w:p>
          <w:p w:rsidR="00F76D7D" w:rsidRPr="003B3674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- 2023 год – 159 772,0 тыс. руб.;</w:t>
            </w:r>
          </w:p>
          <w:p w:rsidR="00F76D7D" w:rsidRPr="003B3674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- 2024 год – 167 180,3 тыс. руб.;</w:t>
            </w:r>
          </w:p>
          <w:p w:rsidR="00F76D7D" w:rsidRPr="003B3674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 xml:space="preserve">- 2025 год – </w:t>
            </w:r>
            <w:r w:rsidR="003B3674" w:rsidRPr="003B3674">
              <w:rPr>
                <w:sz w:val="24"/>
                <w:szCs w:val="24"/>
                <w:lang w:eastAsia="ru-RU"/>
              </w:rPr>
              <w:t>144103,8</w:t>
            </w:r>
            <w:r w:rsidRPr="003B3674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F76D7D" w:rsidRPr="003B3674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- 2026 год – 116 299,8 тыс. руб.;</w:t>
            </w:r>
          </w:p>
          <w:p w:rsidR="00F76D7D" w:rsidRDefault="00F76D7D" w:rsidP="00F76D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B3674">
              <w:rPr>
                <w:sz w:val="24"/>
                <w:szCs w:val="24"/>
                <w:lang w:eastAsia="ru-RU"/>
              </w:rPr>
              <w:t>- 2027 год – 106 734,5 тыс. руб.</w:t>
            </w:r>
          </w:p>
        </w:tc>
      </w:tr>
    </w:tbl>
    <w:p w:rsidR="00707AF3" w:rsidRPr="00747811" w:rsidRDefault="00500422" w:rsidP="00747811">
      <w:pPr>
        <w:tabs>
          <w:tab w:val="left" w:pos="0"/>
        </w:tabs>
        <w:rPr>
          <w:sz w:val="24"/>
          <w:szCs w:val="24"/>
          <w:lang w:eastAsia="ru-RU"/>
        </w:rPr>
      </w:pPr>
      <w:r w:rsidRPr="00F2570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603C97" w:rsidRPr="00F25705">
        <w:rPr>
          <w:sz w:val="28"/>
          <w:szCs w:val="28"/>
        </w:rPr>
        <w:t xml:space="preserve"> </w:t>
      </w:r>
      <w:r w:rsidRPr="00F25705">
        <w:rPr>
          <w:sz w:val="28"/>
          <w:szCs w:val="28"/>
        </w:rPr>
        <w:t xml:space="preserve"> </w:t>
      </w:r>
      <w:r w:rsidR="00A045C2" w:rsidRPr="00F25705">
        <w:rPr>
          <w:sz w:val="28"/>
          <w:szCs w:val="28"/>
        </w:rPr>
        <w:t xml:space="preserve">     </w:t>
      </w:r>
      <w:r w:rsidRPr="00F25705">
        <w:rPr>
          <w:sz w:val="28"/>
          <w:szCs w:val="28"/>
        </w:rPr>
        <w:t xml:space="preserve">    </w:t>
      </w:r>
      <w:r w:rsidR="00535F84" w:rsidRPr="00F25705">
        <w:rPr>
          <w:sz w:val="28"/>
          <w:szCs w:val="28"/>
        </w:rPr>
        <w:t>»</w:t>
      </w:r>
      <w:r w:rsidR="00535F84" w:rsidRPr="00D944DC">
        <w:rPr>
          <w:sz w:val="24"/>
          <w:szCs w:val="24"/>
        </w:rPr>
        <w:t>.</w:t>
      </w:r>
      <w:r w:rsidR="00125224" w:rsidRPr="00D944DC">
        <w:rPr>
          <w:color w:val="000000" w:themeColor="text1"/>
          <w:sz w:val="24"/>
          <w:szCs w:val="24"/>
        </w:rPr>
        <w:t xml:space="preserve"> </w:t>
      </w:r>
      <w:r w:rsidR="008D35AB" w:rsidRPr="00D944DC">
        <w:rPr>
          <w:sz w:val="24"/>
          <w:szCs w:val="24"/>
          <w:lang w:eastAsia="ru-RU"/>
        </w:rPr>
        <w:t xml:space="preserve"> </w:t>
      </w:r>
    </w:p>
    <w:p w:rsidR="008D35AB" w:rsidRPr="00A273A2" w:rsidRDefault="008D35AB" w:rsidP="00A273A2">
      <w:pPr>
        <w:tabs>
          <w:tab w:val="left" w:pos="0"/>
        </w:tabs>
        <w:rPr>
          <w:color w:val="000000" w:themeColor="text1"/>
          <w:sz w:val="26"/>
          <w:szCs w:val="26"/>
        </w:rPr>
        <w:sectPr w:rsidR="008D35AB" w:rsidRPr="00A273A2" w:rsidSect="00C460DE">
          <w:footerReference w:type="default" r:id="rId12"/>
          <w:headerReference w:type="first" r:id="rId13"/>
          <w:pgSz w:w="11906" w:h="16838"/>
          <w:pgMar w:top="1135" w:right="707" w:bottom="993" w:left="1701" w:header="709" w:footer="709" w:gutter="0"/>
          <w:cols w:space="708"/>
          <w:docGrid w:linePitch="360"/>
        </w:sectPr>
      </w:pPr>
    </w:p>
    <w:p w:rsidR="00125224" w:rsidRPr="00A003EF" w:rsidRDefault="00452426" w:rsidP="0012522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748E7">
        <w:rPr>
          <w:sz w:val="28"/>
          <w:szCs w:val="28"/>
        </w:rPr>
        <w:t>5</w:t>
      </w:r>
      <w:r w:rsidR="00FC07A7">
        <w:rPr>
          <w:sz w:val="28"/>
          <w:szCs w:val="28"/>
        </w:rPr>
        <w:t xml:space="preserve">. Таблицу 1.1 раздела 3 </w:t>
      </w:r>
      <w:r w:rsidR="00125224" w:rsidRPr="00A003EF">
        <w:rPr>
          <w:sz w:val="28"/>
          <w:szCs w:val="28"/>
        </w:rPr>
        <w:t>изложить в следующей редакции:</w:t>
      </w:r>
    </w:p>
    <w:p w:rsidR="004326E3" w:rsidRPr="00354D93" w:rsidRDefault="00203B9D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 xml:space="preserve"> </w:t>
      </w:r>
      <w:r w:rsidR="00430E58" w:rsidRPr="00354D93">
        <w:rPr>
          <w:sz w:val="28"/>
          <w:szCs w:val="28"/>
        </w:rPr>
        <w:t>«</w:t>
      </w:r>
      <w:r w:rsidR="008C0C37" w:rsidRPr="00354D93">
        <w:rPr>
          <w:sz w:val="28"/>
          <w:szCs w:val="28"/>
        </w:rPr>
        <w:t>Таблица 1.</w:t>
      </w:r>
      <w:r w:rsidR="00131DF4" w:rsidRPr="00354D93">
        <w:rPr>
          <w:sz w:val="28"/>
          <w:szCs w:val="28"/>
        </w:rPr>
        <w:t>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258"/>
        <w:gridCol w:w="70"/>
        <w:gridCol w:w="1912"/>
        <w:gridCol w:w="42"/>
        <w:gridCol w:w="30"/>
        <w:gridCol w:w="1091"/>
        <w:gridCol w:w="43"/>
        <w:gridCol w:w="1091"/>
        <w:gridCol w:w="44"/>
        <w:gridCol w:w="1491"/>
        <w:gridCol w:w="146"/>
        <w:gridCol w:w="1127"/>
        <w:gridCol w:w="287"/>
        <w:gridCol w:w="1063"/>
        <w:gridCol w:w="1134"/>
        <w:gridCol w:w="142"/>
        <w:gridCol w:w="1701"/>
      </w:tblGrid>
      <w:tr w:rsidR="00535F84" w:rsidRPr="00354D93" w:rsidTr="007A43C6">
        <w:tc>
          <w:tcPr>
            <w:tcW w:w="558" w:type="dxa"/>
            <w:vMerge w:val="restart"/>
          </w:tcPr>
          <w:p w:rsidR="00535F84" w:rsidRPr="00354D93" w:rsidRDefault="00430E58" w:rsidP="00430E58">
            <w:pPr>
              <w:pStyle w:val="ConsPlusNormal"/>
              <w:jc w:val="center"/>
            </w:pPr>
            <w:r w:rsidRPr="00354D93">
              <w:t>№</w:t>
            </w:r>
            <w:r w:rsidR="00535F84" w:rsidRPr="00354D93">
              <w:t xml:space="preserve"> п/п</w:t>
            </w:r>
          </w:p>
        </w:tc>
        <w:tc>
          <w:tcPr>
            <w:tcW w:w="3258" w:type="dxa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2" w:type="dxa"/>
            <w:gridSpan w:val="2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7731" w:type="dxa"/>
            <w:gridSpan w:val="1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535F84" w:rsidRPr="00354D93" w:rsidTr="007A43C6">
        <w:tc>
          <w:tcPr>
            <w:tcW w:w="5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32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982" w:type="dxa"/>
            <w:gridSpan w:val="2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163" w:type="dxa"/>
            <w:gridSpan w:val="3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2022</w:t>
            </w:r>
          </w:p>
        </w:tc>
        <w:tc>
          <w:tcPr>
            <w:tcW w:w="1134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2023</w:t>
            </w:r>
          </w:p>
        </w:tc>
        <w:tc>
          <w:tcPr>
            <w:tcW w:w="1535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2024</w:t>
            </w:r>
          </w:p>
        </w:tc>
        <w:tc>
          <w:tcPr>
            <w:tcW w:w="1560" w:type="dxa"/>
            <w:gridSpan w:val="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063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1276" w:type="dxa"/>
            <w:gridSpan w:val="2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</w:pPr>
          </w:p>
        </w:tc>
      </w:tr>
      <w:tr w:rsidR="00535F84" w:rsidRPr="00354D93" w:rsidTr="007A43C6">
        <w:trPr>
          <w:trHeight w:val="343"/>
        </w:trPr>
        <w:tc>
          <w:tcPr>
            <w:tcW w:w="15230" w:type="dxa"/>
            <w:gridSpan w:val="18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Задача 1. Обеспечение безопасности дорожного движения и создание условий для предоставления транспортных услуг населению</w:t>
            </w:r>
          </w:p>
        </w:tc>
      </w:tr>
      <w:tr w:rsidR="00BC0F24" w:rsidRPr="00354D93" w:rsidTr="007A43C6">
        <w:trPr>
          <w:trHeight w:val="667"/>
        </w:trPr>
        <w:tc>
          <w:tcPr>
            <w:tcW w:w="558" w:type="dxa"/>
            <w:vMerge w:val="restart"/>
          </w:tcPr>
          <w:p w:rsidR="00BC0F24" w:rsidRPr="00354D93" w:rsidRDefault="00BC0F24" w:rsidP="006377C5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258" w:type="dxa"/>
            <w:vMerge w:val="restart"/>
          </w:tcPr>
          <w:p w:rsidR="00BC0F24" w:rsidRPr="00354D93" w:rsidRDefault="00BC0F24" w:rsidP="006377C5">
            <w:pPr>
              <w:pStyle w:val="ConsPlusNormal"/>
            </w:pPr>
            <w:r w:rsidRPr="00795BA1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  <w:tc>
          <w:tcPr>
            <w:tcW w:w="1982" w:type="dxa"/>
            <w:gridSpan w:val="2"/>
          </w:tcPr>
          <w:p w:rsidR="00BC0F24" w:rsidRPr="00354D93" w:rsidRDefault="00BC0F24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354D93">
              <w:t>23</w:t>
            </w:r>
            <w:r>
              <w:t xml:space="preserve"> </w:t>
            </w:r>
            <w:r w:rsidRPr="00354D93">
              <w:t>000,0</w:t>
            </w:r>
          </w:p>
        </w:tc>
        <w:tc>
          <w:tcPr>
            <w:tcW w:w="1134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354D93">
              <w:t>36</w:t>
            </w:r>
            <w:r>
              <w:t xml:space="preserve"> </w:t>
            </w:r>
            <w:r w:rsidRPr="00354D93">
              <w:t>000,0</w:t>
            </w:r>
          </w:p>
        </w:tc>
        <w:tc>
          <w:tcPr>
            <w:tcW w:w="1535" w:type="dxa"/>
            <w:gridSpan w:val="2"/>
          </w:tcPr>
          <w:p w:rsidR="00BC0F24" w:rsidRPr="00B0538D" w:rsidRDefault="00BC0F24" w:rsidP="00B0538D">
            <w:pPr>
              <w:pStyle w:val="ConsPlusNormal"/>
              <w:jc w:val="right"/>
            </w:pPr>
            <w:r w:rsidRPr="00B0538D">
              <w:t>50</w:t>
            </w:r>
            <w:r>
              <w:t xml:space="preserve"> 383</w:t>
            </w:r>
            <w:r w:rsidRPr="00B0538D">
              <w:t>,</w:t>
            </w:r>
            <w:r>
              <w:t>0</w:t>
            </w:r>
          </w:p>
          <w:p w:rsidR="00BC0F24" w:rsidRPr="00B0538D" w:rsidRDefault="00BC0F24" w:rsidP="00B0538D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</w:t>
            </w:r>
            <w:r w:rsidRPr="00354D93">
              <w:t>,0</w:t>
            </w:r>
          </w:p>
        </w:tc>
        <w:tc>
          <w:tcPr>
            <w:tcW w:w="1063" w:type="dxa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76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 w:val="restart"/>
          </w:tcPr>
          <w:p w:rsidR="00BC0F24" w:rsidRPr="00354D93" w:rsidRDefault="00BC0F24" w:rsidP="006377C5">
            <w:pPr>
              <w:pStyle w:val="ConsPlusNormal"/>
            </w:pPr>
            <w:r w:rsidRPr="00354D93">
              <w:t>КЖКХ и Т г. Саяногорска, МКУ «КБО»</w:t>
            </w:r>
          </w:p>
          <w:p w:rsidR="00BC0F24" w:rsidRPr="00354D93" w:rsidRDefault="00BC0F24" w:rsidP="006377C5">
            <w:pPr>
              <w:pStyle w:val="ConsPlusNormal"/>
            </w:pPr>
          </w:p>
        </w:tc>
      </w:tr>
      <w:tr w:rsidR="00BC0F24" w:rsidRPr="00354D93" w:rsidTr="007A43C6">
        <w:trPr>
          <w:trHeight w:val="640"/>
        </w:trPr>
        <w:tc>
          <w:tcPr>
            <w:tcW w:w="5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BC0F24" w:rsidRPr="00354D93" w:rsidRDefault="00BC0F24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17 594,3</w:t>
            </w:r>
          </w:p>
        </w:tc>
        <w:tc>
          <w:tcPr>
            <w:tcW w:w="1134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17 458,5</w:t>
            </w:r>
          </w:p>
          <w:p w:rsidR="00BC0F24" w:rsidRPr="00354D93" w:rsidRDefault="00BC0F24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BC0F24" w:rsidRPr="00201342" w:rsidRDefault="00BC0F24" w:rsidP="00201342">
            <w:pPr>
              <w:pStyle w:val="ConsPlusNormal"/>
              <w:jc w:val="right"/>
            </w:pPr>
            <w:r w:rsidRPr="00201342">
              <w:t>2</w:t>
            </w:r>
            <w:r>
              <w:t xml:space="preserve">4 </w:t>
            </w:r>
            <w:r w:rsidRPr="00201342">
              <w:t>6</w:t>
            </w:r>
            <w:r>
              <w:t>82</w:t>
            </w:r>
            <w:r w:rsidRPr="00201342">
              <w:t>,</w:t>
            </w:r>
            <w:r>
              <w:t>2</w:t>
            </w:r>
          </w:p>
          <w:p w:rsidR="00BC0F24" w:rsidRPr="00B70946" w:rsidRDefault="00BC0F24" w:rsidP="006377C5">
            <w:pPr>
              <w:pStyle w:val="ConsPlusNormal"/>
              <w:jc w:val="right"/>
              <w:rPr>
                <w:highlight w:val="red"/>
              </w:rPr>
            </w:pPr>
          </w:p>
          <w:p w:rsidR="00BC0F24" w:rsidRPr="00B70946" w:rsidRDefault="00BC0F24" w:rsidP="006377C5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560" w:type="dxa"/>
            <w:gridSpan w:val="3"/>
          </w:tcPr>
          <w:p w:rsidR="00BC0F24" w:rsidRPr="00742119" w:rsidRDefault="00A90F84" w:rsidP="00F51327">
            <w:pPr>
              <w:pStyle w:val="ConsPlusNormal"/>
              <w:jc w:val="right"/>
            </w:pPr>
            <w:r w:rsidRPr="00742119">
              <w:t>72 671,7</w:t>
            </w:r>
          </w:p>
        </w:tc>
        <w:tc>
          <w:tcPr>
            <w:tcW w:w="1063" w:type="dxa"/>
          </w:tcPr>
          <w:p w:rsidR="00BC0F24" w:rsidRPr="00742119" w:rsidRDefault="007B0633" w:rsidP="007B0633">
            <w:pPr>
              <w:pStyle w:val="ConsPlusNormal"/>
              <w:jc w:val="right"/>
            </w:pPr>
            <w:r w:rsidRPr="00742119">
              <w:t>15 425,3</w:t>
            </w:r>
          </w:p>
        </w:tc>
        <w:tc>
          <w:tcPr>
            <w:tcW w:w="1276" w:type="dxa"/>
            <w:gridSpan w:val="2"/>
          </w:tcPr>
          <w:p w:rsidR="00BC0F24" w:rsidRPr="00354D93" w:rsidRDefault="007B0633" w:rsidP="007B0633">
            <w:pPr>
              <w:pStyle w:val="ConsPlusNormal"/>
              <w:jc w:val="right"/>
            </w:pPr>
            <w:r>
              <w:t>16</w:t>
            </w:r>
            <w:r w:rsidR="00BC0F24" w:rsidRPr="00864D80">
              <w:t xml:space="preserve"> </w:t>
            </w:r>
            <w:r>
              <w:t>435</w:t>
            </w:r>
            <w:r w:rsidR="00BC0F24" w:rsidRPr="00864D80">
              <w:t>,</w:t>
            </w:r>
            <w:r>
              <w:t>5</w:t>
            </w:r>
          </w:p>
        </w:tc>
        <w:tc>
          <w:tcPr>
            <w:tcW w:w="1701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</w:tr>
      <w:tr w:rsidR="00BC0F24" w:rsidRPr="00354D93" w:rsidTr="00BC0F24">
        <w:trPr>
          <w:trHeight w:val="410"/>
        </w:trPr>
        <w:tc>
          <w:tcPr>
            <w:tcW w:w="5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BC0F24" w:rsidRPr="00354D93" w:rsidRDefault="00BC0F24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BC0F24" w:rsidRPr="000B3708" w:rsidRDefault="00BC0F24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BC0F24" w:rsidRPr="00742119" w:rsidRDefault="00BC0F24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BC0F24" w:rsidRPr="00742119" w:rsidRDefault="00BC0F24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 w:val="restart"/>
          </w:tcPr>
          <w:p w:rsidR="006377C5" w:rsidRPr="00354D93" w:rsidRDefault="006377C5" w:rsidP="006377C5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258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 xml:space="preserve">Увеличение протяженности автомобильных дорог общего пользования местного значения с твердым покрытием, в </w:t>
            </w:r>
            <w:proofErr w:type="spellStart"/>
            <w:r w:rsidRPr="00354D93">
              <w:t>т.ч</w:t>
            </w:r>
            <w:proofErr w:type="spellEnd"/>
            <w:r w:rsidRPr="00354D93">
              <w:t>.: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проектирование,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строительство</w:t>
            </w: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4</w:t>
            </w:r>
            <w:r w:rsidR="00201342">
              <w:t xml:space="preserve"> </w:t>
            </w:r>
            <w:r w:rsidRPr="00354D93">
              <w:t>500,0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B72BAA" w:rsidRDefault="00B72BAA" w:rsidP="00B72BAA">
            <w:pPr>
              <w:pStyle w:val="ConsPlusNormal"/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        </w:t>
            </w:r>
            <w:r w:rsidRPr="00B72BAA">
              <w:t>4</w:t>
            </w:r>
            <w:r w:rsidR="00201342">
              <w:t xml:space="preserve"> </w:t>
            </w:r>
            <w:r w:rsidR="004A0F8C">
              <w:t>500,0</w:t>
            </w:r>
            <w:r>
              <w:rPr>
                <w:b/>
                <w:bCs/>
                <w:color w:val="00B050"/>
              </w:rPr>
              <w:t xml:space="preserve"> </w:t>
            </w:r>
          </w:p>
          <w:p w:rsidR="006377C5" w:rsidRPr="000B3708" w:rsidRDefault="006377C5" w:rsidP="006377C5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742119" w:rsidRDefault="007B0633" w:rsidP="006377C5">
            <w:pPr>
              <w:pStyle w:val="ConsPlusNormal"/>
              <w:jc w:val="right"/>
            </w:pPr>
            <w:r w:rsidRPr="00742119">
              <w:t>0</w:t>
            </w:r>
            <w:r w:rsidR="006377C5" w:rsidRPr="00742119">
              <w:t>,0</w:t>
            </w:r>
          </w:p>
        </w:tc>
        <w:tc>
          <w:tcPr>
            <w:tcW w:w="1063" w:type="dxa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390,8</w:t>
            </w:r>
          </w:p>
          <w:p w:rsidR="006377C5" w:rsidRPr="00354D93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B72BAA" w:rsidRPr="004A0F8C" w:rsidRDefault="00B72BAA" w:rsidP="004A0F8C">
            <w:pPr>
              <w:pStyle w:val="ConsPlusNormal"/>
            </w:pPr>
            <w:r w:rsidRPr="004A0F8C">
              <w:t xml:space="preserve">            </w:t>
            </w:r>
            <w:r w:rsidR="004A0F8C">
              <w:t xml:space="preserve"> </w:t>
            </w:r>
            <w:r w:rsidRPr="004A0F8C">
              <w:t>340,8</w:t>
            </w:r>
          </w:p>
          <w:p w:rsidR="006377C5" w:rsidRPr="0022354C" w:rsidRDefault="006377C5" w:rsidP="0022354C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742119" w:rsidRDefault="00A90F84" w:rsidP="00F51327">
            <w:pPr>
              <w:pStyle w:val="ConsPlusNormal"/>
              <w:jc w:val="right"/>
            </w:pPr>
            <w:r w:rsidRPr="00742119">
              <w:t>1300,1</w:t>
            </w:r>
          </w:p>
        </w:tc>
        <w:tc>
          <w:tcPr>
            <w:tcW w:w="1063" w:type="dxa"/>
          </w:tcPr>
          <w:p w:rsidR="006377C5" w:rsidRPr="00742119" w:rsidRDefault="007B0633" w:rsidP="007B0633">
            <w:pPr>
              <w:pStyle w:val="ConsPlusNormal"/>
              <w:jc w:val="right"/>
            </w:pPr>
            <w:r w:rsidRPr="00742119">
              <w:t>7 446,1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 w:val="restart"/>
          </w:tcPr>
          <w:p w:rsidR="006377C5" w:rsidRPr="0097331F" w:rsidRDefault="006377C5" w:rsidP="006377C5">
            <w:pPr>
              <w:pStyle w:val="ConsPlusNormal"/>
              <w:jc w:val="center"/>
            </w:pPr>
            <w:r w:rsidRPr="0097331F">
              <w:t>1.3.</w:t>
            </w:r>
          </w:p>
        </w:tc>
        <w:tc>
          <w:tcPr>
            <w:tcW w:w="3258" w:type="dxa"/>
            <w:vMerge w:val="restart"/>
          </w:tcPr>
          <w:p w:rsidR="006377C5" w:rsidRPr="0097331F" w:rsidRDefault="00B14A3E" w:rsidP="006377C5">
            <w:pPr>
              <w:pStyle w:val="ConsPlusNormal"/>
            </w:pPr>
            <w:r w:rsidRPr="00B14A3E">
              <w:t>Организация регулярных перевозок по регулируемым тарифам</w:t>
            </w: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34,0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911D6C" w:rsidP="006377C5">
            <w:pPr>
              <w:pStyle w:val="ConsPlusNormal"/>
              <w:jc w:val="right"/>
            </w:pPr>
            <w:r w:rsidRPr="00911D6C">
              <w:t>37,0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742119" w:rsidRDefault="00FF68A1" w:rsidP="006377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063" w:type="dxa"/>
          </w:tcPr>
          <w:p w:rsidR="006377C5" w:rsidRPr="00742119" w:rsidRDefault="000402D9" w:rsidP="006377C5">
            <w:pPr>
              <w:pStyle w:val="ConsPlusNormal"/>
              <w:jc w:val="right"/>
            </w:pPr>
            <w:r w:rsidRPr="00742119">
              <w:t>37,0</w:t>
            </w:r>
          </w:p>
          <w:p w:rsidR="000402D9" w:rsidRPr="00742119" w:rsidRDefault="000402D9" w:rsidP="006377C5">
            <w:pPr>
              <w:pStyle w:val="ConsPlusNormal"/>
              <w:jc w:val="right"/>
            </w:pP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12</w:t>
            </w:r>
            <w:r w:rsidR="00201342">
              <w:t xml:space="preserve"> </w:t>
            </w:r>
            <w:r w:rsidRPr="0097331F">
              <w:t>422,0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</w:t>
            </w:r>
            <w:r w:rsidR="00201342">
              <w:t xml:space="preserve"> </w:t>
            </w:r>
            <w:r w:rsidRPr="0097331F">
              <w:t>601,7</w:t>
            </w:r>
          </w:p>
          <w:p w:rsidR="006377C5" w:rsidRPr="0097331F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73D1E" w:rsidRPr="00C73D1E" w:rsidRDefault="00C73D1E" w:rsidP="00C73D1E">
            <w:pPr>
              <w:pStyle w:val="ConsPlusNormal"/>
              <w:jc w:val="right"/>
            </w:pPr>
            <w:r w:rsidRPr="00C73D1E">
              <w:t xml:space="preserve">        </w:t>
            </w:r>
            <w:r w:rsidR="00911D6C" w:rsidRPr="00911D6C">
              <w:t>26 824,1</w:t>
            </w:r>
          </w:p>
          <w:p w:rsidR="006377C5" w:rsidRPr="000B3708" w:rsidRDefault="006377C5" w:rsidP="0022354C">
            <w:pPr>
              <w:suppressAutoHyphens w:val="0"/>
              <w:jc w:val="right"/>
            </w:pPr>
          </w:p>
        </w:tc>
        <w:tc>
          <w:tcPr>
            <w:tcW w:w="1560" w:type="dxa"/>
            <w:gridSpan w:val="3"/>
          </w:tcPr>
          <w:p w:rsidR="006377C5" w:rsidRPr="00742119" w:rsidRDefault="00A90F84" w:rsidP="007B0633">
            <w:pPr>
              <w:pStyle w:val="ConsPlusNormal"/>
              <w:jc w:val="right"/>
            </w:pPr>
            <w:r w:rsidRPr="00742119">
              <w:t>22 237,5</w:t>
            </w:r>
          </w:p>
        </w:tc>
        <w:tc>
          <w:tcPr>
            <w:tcW w:w="1063" w:type="dxa"/>
          </w:tcPr>
          <w:p w:rsidR="006377C5" w:rsidRPr="00742119" w:rsidRDefault="007B0633" w:rsidP="007B0633">
            <w:pPr>
              <w:pStyle w:val="ConsPlusNormal"/>
              <w:jc w:val="right"/>
            </w:pPr>
            <w:r w:rsidRPr="00742119">
              <w:t>31 182,1</w:t>
            </w:r>
          </w:p>
        </w:tc>
        <w:tc>
          <w:tcPr>
            <w:tcW w:w="1276" w:type="dxa"/>
            <w:gridSpan w:val="2"/>
          </w:tcPr>
          <w:p w:rsidR="006377C5" w:rsidRPr="0097331F" w:rsidRDefault="007B0633" w:rsidP="006377C5">
            <w:pPr>
              <w:pStyle w:val="ConsPlusNormal"/>
              <w:jc w:val="right"/>
            </w:pPr>
            <w:r>
              <w:t>31 905,</w:t>
            </w:r>
            <w:r w:rsidR="00F51327">
              <w:t>5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063" w:type="dxa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742119" w:rsidTr="006B322A">
        <w:trPr>
          <w:trHeight w:val="566"/>
        </w:trPr>
        <w:tc>
          <w:tcPr>
            <w:tcW w:w="558" w:type="dxa"/>
            <w:vMerge w:val="restart"/>
          </w:tcPr>
          <w:p w:rsidR="006377C5" w:rsidRPr="00742119" w:rsidRDefault="006377C5" w:rsidP="006377C5">
            <w:pPr>
              <w:pStyle w:val="ConsPlusNormal"/>
              <w:jc w:val="center"/>
            </w:pPr>
            <w:r w:rsidRPr="00742119">
              <w:t>1.4.</w:t>
            </w:r>
          </w:p>
        </w:tc>
        <w:tc>
          <w:tcPr>
            <w:tcW w:w="3258" w:type="dxa"/>
            <w:vMerge w:val="restart"/>
          </w:tcPr>
          <w:p w:rsidR="006377C5" w:rsidRPr="00742119" w:rsidRDefault="006377C5" w:rsidP="00A307F5">
            <w:pPr>
              <w:pStyle w:val="ConsPlusNormal"/>
            </w:pPr>
            <w:r w:rsidRPr="00742119">
              <w:t xml:space="preserve">Реализация регионального проекта </w:t>
            </w:r>
            <w:r w:rsidR="00A307F5" w:rsidRPr="00742119">
              <w:t>«</w:t>
            </w:r>
            <w:r w:rsidRPr="00742119">
              <w:t>Безопасность дорожного движения</w:t>
            </w:r>
            <w:r w:rsidR="00A307F5" w:rsidRPr="00742119">
              <w:t>»</w:t>
            </w:r>
          </w:p>
        </w:tc>
        <w:tc>
          <w:tcPr>
            <w:tcW w:w="1982" w:type="dxa"/>
            <w:gridSpan w:val="2"/>
          </w:tcPr>
          <w:p w:rsidR="006377C5" w:rsidRPr="00742119" w:rsidRDefault="006377C5" w:rsidP="006377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6377C5" w:rsidRPr="00742119" w:rsidRDefault="00911D6C" w:rsidP="006377C5">
            <w:pPr>
              <w:pStyle w:val="ConsPlusNormal"/>
              <w:jc w:val="right"/>
            </w:pPr>
            <w:r w:rsidRPr="00742119">
              <w:t>8 000,0</w:t>
            </w:r>
          </w:p>
        </w:tc>
        <w:tc>
          <w:tcPr>
            <w:tcW w:w="1560" w:type="dxa"/>
            <w:gridSpan w:val="3"/>
          </w:tcPr>
          <w:p w:rsidR="006377C5" w:rsidRPr="00742119" w:rsidRDefault="00477FC6" w:rsidP="007B0633">
            <w:pPr>
              <w:pStyle w:val="ConsPlusNormal"/>
              <w:jc w:val="right"/>
            </w:pPr>
            <w:r w:rsidRPr="00742119">
              <w:t>2</w:t>
            </w:r>
            <w:r w:rsidR="007B0633" w:rsidRPr="00742119">
              <w:t>3</w:t>
            </w:r>
            <w:r w:rsidRPr="00742119">
              <w:t xml:space="preserve"> </w:t>
            </w:r>
            <w:r w:rsidR="007B0633" w:rsidRPr="00742119">
              <w:t>849</w:t>
            </w:r>
            <w:r w:rsidR="006377C5" w:rsidRPr="00742119">
              <w:t>,0</w:t>
            </w:r>
          </w:p>
        </w:tc>
        <w:tc>
          <w:tcPr>
            <w:tcW w:w="1063" w:type="dxa"/>
          </w:tcPr>
          <w:p w:rsidR="006377C5" w:rsidRPr="00742119" w:rsidRDefault="000157CC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6377C5" w:rsidRPr="00742119" w:rsidRDefault="005E52D6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 w:val="restart"/>
          </w:tcPr>
          <w:p w:rsidR="006377C5" w:rsidRPr="00742119" w:rsidRDefault="006377C5" w:rsidP="006377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6377C5" w:rsidRPr="00742119" w:rsidTr="007A43C6">
        <w:tc>
          <w:tcPr>
            <w:tcW w:w="558" w:type="dxa"/>
            <w:vMerge/>
          </w:tcPr>
          <w:p w:rsidR="006377C5" w:rsidRPr="00742119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742119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742119" w:rsidRDefault="006377C5" w:rsidP="006377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742119" w:rsidRDefault="005E52D6" w:rsidP="0022354C">
            <w:pPr>
              <w:suppressAutoHyphens w:val="0"/>
              <w:jc w:val="right"/>
            </w:pPr>
            <w:r w:rsidRPr="00742119">
              <w:rPr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60" w:type="dxa"/>
            <w:gridSpan w:val="3"/>
          </w:tcPr>
          <w:p w:rsidR="006377C5" w:rsidRPr="00742119" w:rsidRDefault="00A90F84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6377C5" w:rsidRPr="00742119" w:rsidRDefault="000157CC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6377C5" w:rsidRPr="00742119" w:rsidRDefault="007B0633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6377C5" w:rsidRPr="00742119" w:rsidRDefault="006377C5" w:rsidP="006377C5">
            <w:pPr>
              <w:pStyle w:val="ConsPlusNormal"/>
            </w:pPr>
          </w:p>
        </w:tc>
      </w:tr>
      <w:tr w:rsidR="006377C5" w:rsidRPr="00742119" w:rsidTr="007A43C6">
        <w:tc>
          <w:tcPr>
            <w:tcW w:w="558" w:type="dxa"/>
            <w:vMerge/>
          </w:tcPr>
          <w:p w:rsidR="006377C5" w:rsidRPr="00742119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742119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742119" w:rsidRDefault="006377C5" w:rsidP="006377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6377C5" w:rsidRPr="00742119" w:rsidRDefault="006377C5" w:rsidP="006377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6377C5" w:rsidRPr="00742119" w:rsidRDefault="006377C5" w:rsidP="006377C5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 w:val="restart"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742119" w:rsidRDefault="00C24BC4" w:rsidP="00C24BC4">
            <w:pPr>
              <w:pStyle w:val="ConsPlusNormal"/>
            </w:pPr>
            <w:r w:rsidRPr="00742119">
              <w:t>ИТОГО по задаче 1</w:t>
            </w: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23</w:t>
            </w:r>
            <w:r w:rsidR="00201342" w:rsidRPr="00742119">
              <w:t xml:space="preserve"> </w:t>
            </w:r>
            <w:r w:rsidRPr="00742119">
              <w:t>034,0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40</w:t>
            </w:r>
            <w:r w:rsidR="00201342" w:rsidRPr="00742119">
              <w:t xml:space="preserve"> </w:t>
            </w:r>
            <w:r w:rsidRPr="00742119">
              <w:t>537,0</w:t>
            </w:r>
          </w:p>
        </w:tc>
        <w:tc>
          <w:tcPr>
            <w:tcW w:w="1535" w:type="dxa"/>
            <w:gridSpan w:val="2"/>
          </w:tcPr>
          <w:p w:rsidR="000C2F62" w:rsidRPr="00742119" w:rsidRDefault="000C2F62" w:rsidP="000C2F62">
            <w:pPr>
              <w:pStyle w:val="ConsPlusNormal"/>
              <w:jc w:val="right"/>
              <w:rPr>
                <w:b/>
                <w:bCs/>
                <w:color w:val="000000"/>
              </w:rPr>
            </w:pPr>
            <w:r w:rsidRPr="00742119">
              <w:rPr>
                <w:b/>
                <w:bCs/>
                <w:color w:val="000000"/>
              </w:rPr>
              <w:t xml:space="preserve">        </w:t>
            </w:r>
            <w:r w:rsidR="00911D6C" w:rsidRPr="00742119">
              <w:t>62 920,0</w:t>
            </w:r>
          </w:p>
          <w:p w:rsidR="00C24BC4" w:rsidRPr="00742119" w:rsidRDefault="00C24BC4" w:rsidP="00B72C0F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C24BC4" w:rsidRPr="00742119" w:rsidRDefault="00A90F84" w:rsidP="007B0633">
            <w:pPr>
              <w:pStyle w:val="ConsPlusNormal"/>
              <w:jc w:val="right"/>
            </w:pPr>
            <w:r w:rsidRPr="00742119">
              <w:t>23 886,0</w:t>
            </w:r>
          </w:p>
        </w:tc>
        <w:tc>
          <w:tcPr>
            <w:tcW w:w="1063" w:type="dxa"/>
          </w:tcPr>
          <w:p w:rsidR="00C24BC4" w:rsidRPr="00742119" w:rsidRDefault="005E52D6" w:rsidP="00C24BC4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276" w:type="dxa"/>
            <w:gridSpan w:val="2"/>
          </w:tcPr>
          <w:p w:rsidR="00C24BC4" w:rsidRPr="00742119" w:rsidRDefault="007B0633" w:rsidP="00C24BC4">
            <w:pPr>
              <w:pStyle w:val="ConsPlusNormal"/>
              <w:jc w:val="right"/>
            </w:pPr>
            <w:r w:rsidRPr="00742119">
              <w:t>3</w:t>
            </w:r>
            <w:r w:rsidR="001741C3" w:rsidRPr="00742119">
              <w:t>7,0</w:t>
            </w:r>
          </w:p>
        </w:tc>
        <w:tc>
          <w:tcPr>
            <w:tcW w:w="1701" w:type="dxa"/>
            <w:vMerge w:val="restart"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742119" w:rsidRDefault="00432460" w:rsidP="00C24BC4">
            <w:pPr>
              <w:pStyle w:val="ConsPlusNormal"/>
              <w:jc w:val="right"/>
            </w:pPr>
            <w:r w:rsidRPr="00742119">
              <w:t>30</w:t>
            </w:r>
            <w:r w:rsidR="00201342" w:rsidRPr="00742119">
              <w:t xml:space="preserve"> </w:t>
            </w:r>
            <w:r w:rsidRPr="00742119">
              <w:t>105,4</w:t>
            </w:r>
          </w:p>
        </w:tc>
        <w:tc>
          <w:tcPr>
            <w:tcW w:w="1134" w:type="dxa"/>
            <w:gridSpan w:val="2"/>
          </w:tcPr>
          <w:p w:rsidR="00C24BC4" w:rsidRPr="00742119" w:rsidRDefault="00432460" w:rsidP="00C24BC4">
            <w:pPr>
              <w:pStyle w:val="ConsPlusNormal"/>
              <w:jc w:val="right"/>
            </w:pPr>
            <w:r w:rsidRPr="00742119">
              <w:t>33</w:t>
            </w:r>
            <w:r w:rsidR="00201342" w:rsidRPr="00742119">
              <w:t xml:space="preserve"> </w:t>
            </w:r>
            <w:r w:rsidRPr="00742119">
              <w:t>451,0</w:t>
            </w:r>
          </w:p>
          <w:p w:rsidR="00C24BC4" w:rsidRPr="00742119" w:rsidRDefault="00C24BC4" w:rsidP="00C24BC4">
            <w:pPr>
              <w:pStyle w:val="ConsPlusNormal"/>
              <w:jc w:val="right"/>
            </w:pPr>
          </w:p>
          <w:p w:rsidR="00C24BC4" w:rsidRPr="00742119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742119" w:rsidRDefault="00911D6C" w:rsidP="000C2F62">
            <w:pPr>
              <w:pStyle w:val="ConsPlusNormal"/>
              <w:jc w:val="right"/>
            </w:pPr>
            <w:r w:rsidRPr="00742119">
              <w:t>52 180,</w:t>
            </w:r>
            <w:r w:rsidR="001741C3" w:rsidRPr="00742119">
              <w:t>4</w:t>
            </w:r>
            <w:r w:rsidRPr="00742119">
              <w:t xml:space="preserve"> </w:t>
            </w:r>
          </w:p>
        </w:tc>
        <w:tc>
          <w:tcPr>
            <w:tcW w:w="1560" w:type="dxa"/>
            <w:gridSpan w:val="3"/>
          </w:tcPr>
          <w:p w:rsidR="00C24BC4" w:rsidRPr="00742119" w:rsidRDefault="00A90F84" w:rsidP="009A1F9E">
            <w:pPr>
              <w:pStyle w:val="ConsPlusNormal"/>
              <w:jc w:val="right"/>
            </w:pPr>
            <w:r w:rsidRPr="00742119">
              <w:t>96 209,3</w:t>
            </w:r>
          </w:p>
        </w:tc>
        <w:tc>
          <w:tcPr>
            <w:tcW w:w="1063" w:type="dxa"/>
          </w:tcPr>
          <w:p w:rsidR="00C24BC4" w:rsidRPr="00742119" w:rsidRDefault="007B0633" w:rsidP="00EF0456">
            <w:pPr>
              <w:pStyle w:val="ConsPlusNormal"/>
              <w:jc w:val="right"/>
            </w:pPr>
            <w:r w:rsidRPr="00742119">
              <w:t>54</w:t>
            </w:r>
            <w:r w:rsidR="00201342" w:rsidRPr="00742119">
              <w:t xml:space="preserve"> </w:t>
            </w:r>
            <w:r w:rsidRPr="00742119">
              <w:t>053</w:t>
            </w:r>
            <w:r w:rsidR="00124502" w:rsidRPr="00742119">
              <w:t>,</w:t>
            </w:r>
            <w:r w:rsidR="00EF0456" w:rsidRPr="00742119">
              <w:t>5</w:t>
            </w:r>
          </w:p>
        </w:tc>
        <w:tc>
          <w:tcPr>
            <w:tcW w:w="1276" w:type="dxa"/>
            <w:gridSpan w:val="2"/>
          </w:tcPr>
          <w:p w:rsidR="00C24BC4" w:rsidRPr="00742119" w:rsidRDefault="001741C3" w:rsidP="00EF0456">
            <w:pPr>
              <w:pStyle w:val="ConsPlusNormal"/>
              <w:jc w:val="right"/>
            </w:pPr>
            <w:r w:rsidRPr="00742119">
              <w:t>4</w:t>
            </w:r>
            <w:r w:rsidR="007B0633" w:rsidRPr="00742119">
              <w:t>8</w:t>
            </w:r>
            <w:r w:rsidRPr="00742119">
              <w:t> 3</w:t>
            </w:r>
            <w:r w:rsidR="007B0633" w:rsidRPr="00742119">
              <w:t>4</w:t>
            </w:r>
            <w:r w:rsidR="00EF0456" w:rsidRPr="00742119">
              <w:t>1</w:t>
            </w:r>
            <w:r w:rsidRPr="00742119">
              <w:t>,</w:t>
            </w:r>
            <w:r w:rsidR="00EF0456" w:rsidRPr="00742119">
              <w:t>0</w:t>
            </w:r>
          </w:p>
        </w:tc>
        <w:tc>
          <w:tcPr>
            <w:tcW w:w="1701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15230" w:type="dxa"/>
            <w:gridSpan w:val="18"/>
          </w:tcPr>
          <w:p w:rsidR="00C24BC4" w:rsidRPr="00742119" w:rsidRDefault="00C24BC4" w:rsidP="00C24BC4">
            <w:pPr>
              <w:pStyle w:val="ConsPlusNormal"/>
              <w:jc w:val="center"/>
            </w:pPr>
            <w:r w:rsidRPr="00742119">
              <w:t>Задача 2. Выполнение обязательств органов местного самоуправления по эксплуатации и развитию объектов жилищно-коммунального хозяйства</w:t>
            </w:r>
          </w:p>
        </w:tc>
      </w:tr>
      <w:tr w:rsidR="00C24BC4" w:rsidRPr="00742119" w:rsidTr="007A43C6">
        <w:tc>
          <w:tcPr>
            <w:tcW w:w="558" w:type="dxa"/>
            <w:vMerge w:val="restart"/>
          </w:tcPr>
          <w:p w:rsidR="00C24BC4" w:rsidRPr="00742119" w:rsidRDefault="00C24BC4" w:rsidP="00C24BC4">
            <w:pPr>
              <w:pStyle w:val="ConsPlusNormal"/>
              <w:jc w:val="center"/>
            </w:pPr>
            <w:r w:rsidRPr="00742119">
              <w:t>2.1.</w:t>
            </w:r>
          </w:p>
        </w:tc>
        <w:tc>
          <w:tcPr>
            <w:tcW w:w="3258" w:type="dxa"/>
            <w:vMerge w:val="restart"/>
          </w:tcPr>
          <w:p w:rsidR="00C24BC4" w:rsidRPr="00742119" w:rsidRDefault="00C24BC4" w:rsidP="00EF0456">
            <w:pPr>
              <w:pStyle w:val="ConsPlusNormal"/>
            </w:pPr>
            <w:r w:rsidRPr="00742119">
              <w:t xml:space="preserve">Создание условий для эффективного управления и обеспечения надлежащего содержания жилого фонда </w:t>
            </w: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C24BC4" w:rsidRPr="00742119" w:rsidRDefault="001741C3" w:rsidP="00EF5999">
            <w:pPr>
              <w:pStyle w:val="ConsPlusNormal"/>
              <w:jc w:val="right"/>
            </w:pPr>
            <w:r w:rsidRPr="00742119">
              <w:t>3000,0</w:t>
            </w:r>
          </w:p>
        </w:tc>
        <w:tc>
          <w:tcPr>
            <w:tcW w:w="1560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 w:val="restart"/>
          </w:tcPr>
          <w:p w:rsidR="00C24BC4" w:rsidRPr="00742119" w:rsidRDefault="00C24BC4" w:rsidP="00C24BC4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C24BC4" w:rsidRPr="00742119" w:rsidTr="007A43C6">
        <w:tc>
          <w:tcPr>
            <w:tcW w:w="5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40,0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54,0</w:t>
            </w:r>
          </w:p>
          <w:p w:rsidR="00C24BC4" w:rsidRPr="00742119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742119" w:rsidRDefault="000C2F62" w:rsidP="009311AB">
            <w:pPr>
              <w:pStyle w:val="ConsPlusNormal"/>
              <w:jc w:val="right"/>
            </w:pPr>
            <w:r w:rsidRPr="00742119">
              <w:t xml:space="preserve">          </w:t>
            </w:r>
            <w:r w:rsidR="001741C3" w:rsidRPr="00742119">
              <w:t>1</w:t>
            </w:r>
            <w:r w:rsidR="00EF5999" w:rsidRPr="00742119">
              <w:t>025,3</w:t>
            </w:r>
          </w:p>
        </w:tc>
        <w:tc>
          <w:tcPr>
            <w:tcW w:w="1560" w:type="dxa"/>
            <w:gridSpan w:val="3"/>
          </w:tcPr>
          <w:p w:rsidR="00C24BC4" w:rsidRPr="00742119" w:rsidRDefault="00374EA5" w:rsidP="00C24BC4">
            <w:pPr>
              <w:pStyle w:val="ConsPlusNormal"/>
              <w:jc w:val="right"/>
            </w:pPr>
            <w:r w:rsidRPr="00742119">
              <w:t>2 820,7</w:t>
            </w:r>
          </w:p>
        </w:tc>
        <w:tc>
          <w:tcPr>
            <w:tcW w:w="1063" w:type="dxa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C24BC4" w:rsidRPr="00742119" w:rsidRDefault="007B0633" w:rsidP="007B0633">
            <w:pPr>
              <w:pStyle w:val="ConsPlusNormal"/>
              <w:jc w:val="right"/>
            </w:pPr>
            <w:r w:rsidRPr="00742119">
              <w:t>5 089,3</w:t>
            </w:r>
          </w:p>
        </w:tc>
        <w:tc>
          <w:tcPr>
            <w:tcW w:w="1701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 w:val="restart"/>
          </w:tcPr>
          <w:p w:rsidR="00C24BC4" w:rsidRPr="00742119" w:rsidRDefault="00C24BC4" w:rsidP="00C24BC4">
            <w:pPr>
              <w:pStyle w:val="ConsPlusNormal"/>
              <w:jc w:val="center"/>
            </w:pPr>
            <w:r w:rsidRPr="00742119">
              <w:t>2.2.</w:t>
            </w:r>
          </w:p>
        </w:tc>
        <w:tc>
          <w:tcPr>
            <w:tcW w:w="3258" w:type="dxa"/>
            <w:vMerge w:val="restart"/>
          </w:tcPr>
          <w:p w:rsidR="00C24BC4" w:rsidRPr="00742119" w:rsidRDefault="00C24BC4" w:rsidP="00EF0456">
            <w:pPr>
              <w:pStyle w:val="ConsPlusNormal"/>
            </w:pPr>
            <w:r w:rsidRPr="00742119">
              <w:t xml:space="preserve">Обеспечение бесперебойного функционирования и повышение надежности систем коммунальной </w:t>
            </w:r>
            <w:r w:rsidRPr="00742119">
              <w:lastRenderedPageBreak/>
              <w:t xml:space="preserve">инфраструктуры </w:t>
            </w: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lastRenderedPageBreak/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C24BC4" w:rsidRPr="00742119" w:rsidRDefault="00BF1A50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C24BC4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C24BC4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C24BC4" w:rsidRPr="00742119" w:rsidRDefault="00A307F5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 w:val="restart"/>
          </w:tcPr>
          <w:p w:rsidR="00C24BC4" w:rsidRPr="00742119" w:rsidRDefault="00C24BC4" w:rsidP="00C24BC4">
            <w:pPr>
              <w:pStyle w:val="ConsPlusNormal"/>
            </w:pPr>
            <w:r w:rsidRPr="00742119">
              <w:t>КЖКХ и Т г. Саяногорска</w:t>
            </w:r>
          </w:p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 xml:space="preserve">Средства местного </w:t>
            </w:r>
            <w:r w:rsidRPr="00742119">
              <w:lastRenderedPageBreak/>
              <w:t>бюджета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lastRenderedPageBreak/>
              <w:t>5</w:t>
            </w:r>
            <w:r w:rsidR="00201342" w:rsidRPr="00742119">
              <w:t xml:space="preserve"> </w:t>
            </w:r>
            <w:r w:rsidRPr="00742119">
              <w:t>529,0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12</w:t>
            </w:r>
            <w:r w:rsidR="00201342" w:rsidRPr="00742119">
              <w:t xml:space="preserve"> </w:t>
            </w:r>
            <w:r w:rsidRPr="00742119">
              <w:t>100,4</w:t>
            </w:r>
          </w:p>
        </w:tc>
        <w:tc>
          <w:tcPr>
            <w:tcW w:w="1535" w:type="dxa"/>
            <w:gridSpan w:val="2"/>
          </w:tcPr>
          <w:p w:rsidR="00C24BC4" w:rsidRPr="00742119" w:rsidRDefault="00F625EA" w:rsidP="00C24BC4">
            <w:pPr>
              <w:pStyle w:val="ConsPlusNormal"/>
              <w:jc w:val="right"/>
            </w:pPr>
            <w:r w:rsidRPr="00742119">
              <w:t>9</w:t>
            </w:r>
            <w:r w:rsidR="00307857" w:rsidRPr="00742119">
              <w:t xml:space="preserve"> </w:t>
            </w:r>
            <w:r w:rsidRPr="00742119">
              <w:t>954,2</w:t>
            </w:r>
          </w:p>
        </w:tc>
        <w:tc>
          <w:tcPr>
            <w:tcW w:w="1560" w:type="dxa"/>
            <w:gridSpan w:val="3"/>
          </w:tcPr>
          <w:p w:rsidR="00C24BC4" w:rsidRPr="00742119" w:rsidRDefault="00A307F5" w:rsidP="00374EA5">
            <w:pPr>
              <w:pStyle w:val="ConsPlusNormal"/>
              <w:jc w:val="right"/>
            </w:pPr>
            <w:r w:rsidRPr="00742119">
              <w:t xml:space="preserve"> </w:t>
            </w:r>
            <w:r w:rsidR="00374EA5" w:rsidRPr="00742119">
              <w:t>9 766,4</w:t>
            </w:r>
          </w:p>
        </w:tc>
        <w:tc>
          <w:tcPr>
            <w:tcW w:w="1063" w:type="dxa"/>
          </w:tcPr>
          <w:p w:rsidR="00C24BC4" w:rsidRPr="00742119" w:rsidRDefault="00A307F5" w:rsidP="009A1F9E">
            <w:pPr>
              <w:pStyle w:val="ConsPlusNormal"/>
              <w:jc w:val="right"/>
            </w:pPr>
            <w:r w:rsidRPr="00742119">
              <w:t>11 748,9</w:t>
            </w:r>
          </w:p>
        </w:tc>
        <w:tc>
          <w:tcPr>
            <w:tcW w:w="1276" w:type="dxa"/>
            <w:gridSpan w:val="2"/>
          </w:tcPr>
          <w:p w:rsidR="00C24BC4" w:rsidRPr="00742119" w:rsidRDefault="007B0633" w:rsidP="00A307F5">
            <w:pPr>
              <w:pStyle w:val="ConsPlusNormal"/>
              <w:jc w:val="right"/>
            </w:pPr>
            <w:r w:rsidRPr="00742119">
              <w:t>15</w:t>
            </w:r>
            <w:r w:rsidR="009A1F9E" w:rsidRPr="00742119">
              <w:t> </w:t>
            </w:r>
            <w:r w:rsidR="00A307F5" w:rsidRPr="00742119">
              <w:t>0</w:t>
            </w:r>
            <w:r w:rsidRPr="00742119">
              <w:t>9</w:t>
            </w:r>
            <w:r w:rsidR="00A307F5" w:rsidRPr="00742119">
              <w:t>2</w:t>
            </w:r>
            <w:r w:rsidR="009A1F9E" w:rsidRPr="00742119">
              <w:t>,</w:t>
            </w:r>
            <w:r w:rsidR="00A307F5" w:rsidRPr="00742119">
              <w:t>7</w:t>
            </w:r>
          </w:p>
        </w:tc>
        <w:tc>
          <w:tcPr>
            <w:tcW w:w="1701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C24BC4" w:rsidRPr="00742119" w:rsidTr="007A43C6">
        <w:tc>
          <w:tcPr>
            <w:tcW w:w="5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742119" w:rsidRDefault="00C24BC4" w:rsidP="00C24BC4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C24BC4" w:rsidRPr="00742119" w:rsidRDefault="00C24BC4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C24BC4" w:rsidRPr="00742119" w:rsidRDefault="00BF1A50" w:rsidP="00C24BC4">
            <w:pPr>
              <w:pStyle w:val="ConsPlusNormal"/>
              <w:jc w:val="right"/>
            </w:pPr>
            <w:r w:rsidRPr="00742119">
              <w:t>0</w:t>
            </w:r>
            <w:r w:rsidR="00C24BC4" w:rsidRPr="00742119">
              <w:t>,0</w:t>
            </w:r>
          </w:p>
        </w:tc>
        <w:tc>
          <w:tcPr>
            <w:tcW w:w="1560" w:type="dxa"/>
            <w:gridSpan w:val="3"/>
          </w:tcPr>
          <w:p w:rsidR="00C24BC4" w:rsidRPr="00742119" w:rsidRDefault="00D61885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C24BC4" w:rsidRPr="00742119" w:rsidRDefault="00D61885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C24BC4" w:rsidRPr="00742119" w:rsidRDefault="00D61885" w:rsidP="00C24BC4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C24BC4" w:rsidRPr="00742119" w:rsidRDefault="00C24BC4" w:rsidP="00C24BC4">
            <w:pPr>
              <w:pStyle w:val="ConsPlusNormal"/>
            </w:pPr>
          </w:p>
        </w:tc>
      </w:tr>
      <w:tr w:rsidR="00D61885" w:rsidRPr="00742119" w:rsidTr="007A43C6">
        <w:tc>
          <w:tcPr>
            <w:tcW w:w="558" w:type="dxa"/>
            <w:vMerge w:val="restart"/>
          </w:tcPr>
          <w:p w:rsidR="00D61885" w:rsidRPr="00742119" w:rsidRDefault="00D61885" w:rsidP="00D61885">
            <w:pPr>
              <w:pStyle w:val="ConsPlusNormal"/>
              <w:jc w:val="center"/>
            </w:pPr>
            <w:r w:rsidRPr="00742119">
              <w:t>2.3.</w:t>
            </w:r>
          </w:p>
        </w:tc>
        <w:tc>
          <w:tcPr>
            <w:tcW w:w="3258" w:type="dxa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Реализация регионального проекта «Модернизация коммунальной инфраструктуры»</w:t>
            </w:r>
          </w:p>
        </w:tc>
        <w:tc>
          <w:tcPr>
            <w:tcW w:w="1982" w:type="dxa"/>
            <w:gridSpan w:val="2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D61885" w:rsidRPr="00742119" w:rsidRDefault="00374EA5" w:rsidP="00D61885">
            <w:pPr>
              <w:pStyle w:val="ConsPlusNormal"/>
              <w:jc w:val="right"/>
            </w:pPr>
            <w:r w:rsidRPr="00742119">
              <w:t>37 498,5</w:t>
            </w:r>
          </w:p>
        </w:tc>
        <w:tc>
          <w:tcPr>
            <w:tcW w:w="1063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74 750,8</w:t>
            </w:r>
          </w:p>
        </w:tc>
        <w:tc>
          <w:tcPr>
            <w:tcW w:w="1276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89 823,8</w:t>
            </w:r>
          </w:p>
        </w:tc>
        <w:tc>
          <w:tcPr>
            <w:tcW w:w="1701" w:type="dxa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D61885" w:rsidRPr="00742119" w:rsidTr="007A43C6"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2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701,6</w:t>
            </w:r>
          </w:p>
        </w:tc>
        <w:tc>
          <w:tcPr>
            <w:tcW w:w="1063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747,5</w:t>
            </w:r>
          </w:p>
        </w:tc>
        <w:tc>
          <w:tcPr>
            <w:tcW w:w="1276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898,3</w:t>
            </w:r>
          </w:p>
        </w:tc>
        <w:tc>
          <w:tcPr>
            <w:tcW w:w="1701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2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3" w:type="dxa"/>
            <w:gridSpan w:val="3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ИТОГО по задаче 2</w:t>
            </w:r>
          </w:p>
        </w:tc>
        <w:tc>
          <w:tcPr>
            <w:tcW w:w="1982" w:type="dxa"/>
            <w:gridSpan w:val="2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  <w:rPr>
                <w:b/>
                <w:bCs/>
              </w:rPr>
            </w:pPr>
            <w:r w:rsidRPr="00742119">
              <w:t>3000,0</w:t>
            </w:r>
          </w:p>
        </w:tc>
        <w:tc>
          <w:tcPr>
            <w:tcW w:w="1560" w:type="dxa"/>
            <w:gridSpan w:val="3"/>
          </w:tcPr>
          <w:p w:rsidR="00A307F5" w:rsidRPr="00742119" w:rsidRDefault="00374EA5" w:rsidP="00A307F5">
            <w:pPr>
              <w:pStyle w:val="ConsPlusNormal"/>
              <w:jc w:val="right"/>
            </w:pPr>
            <w:r w:rsidRPr="00742119">
              <w:t>37 498,5</w:t>
            </w:r>
          </w:p>
        </w:tc>
        <w:tc>
          <w:tcPr>
            <w:tcW w:w="1063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74 750,8</w:t>
            </w:r>
          </w:p>
        </w:tc>
        <w:tc>
          <w:tcPr>
            <w:tcW w:w="1276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89 823,8</w:t>
            </w:r>
          </w:p>
        </w:tc>
        <w:tc>
          <w:tcPr>
            <w:tcW w:w="1701" w:type="dxa"/>
            <w:vMerge w:val="restart"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2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5 569,0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12 154,4</w:t>
            </w:r>
          </w:p>
          <w:p w:rsidR="00A307F5" w:rsidRPr="00742119" w:rsidRDefault="00A307F5" w:rsidP="00A307F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10 979,5</w:t>
            </w:r>
          </w:p>
        </w:tc>
        <w:tc>
          <w:tcPr>
            <w:tcW w:w="1560" w:type="dxa"/>
            <w:gridSpan w:val="3"/>
          </w:tcPr>
          <w:p w:rsidR="00A307F5" w:rsidRPr="00742119" w:rsidRDefault="00374EA5" w:rsidP="003E3F45">
            <w:pPr>
              <w:pStyle w:val="ConsPlusNormal"/>
              <w:jc w:val="right"/>
            </w:pPr>
            <w:r w:rsidRPr="00742119">
              <w:t>13 288,7</w:t>
            </w:r>
          </w:p>
        </w:tc>
        <w:tc>
          <w:tcPr>
            <w:tcW w:w="1063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12 496,4</w:t>
            </w:r>
          </w:p>
        </w:tc>
        <w:tc>
          <w:tcPr>
            <w:tcW w:w="1276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 xml:space="preserve"> 21 080,3</w:t>
            </w:r>
          </w:p>
        </w:tc>
        <w:tc>
          <w:tcPr>
            <w:tcW w:w="1701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2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3" w:type="dxa"/>
            <w:gridSpan w:val="3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560" w:type="dxa"/>
            <w:gridSpan w:val="3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063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6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701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15230" w:type="dxa"/>
            <w:gridSpan w:val="18"/>
          </w:tcPr>
          <w:p w:rsidR="00A307F5" w:rsidRPr="00742119" w:rsidRDefault="00A307F5" w:rsidP="00FC07A7">
            <w:pPr>
              <w:pStyle w:val="ConsPlusNormal"/>
              <w:jc w:val="center"/>
            </w:pPr>
            <w:r w:rsidRPr="00742119">
              <w:t xml:space="preserve">Задача 3. Обеспечение необходимого уровня благоустройства в соответствии с потребностями населения </w:t>
            </w: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  <w:jc w:val="center"/>
            </w:pPr>
            <w:r w:rsidRPr="00742119">
              <w:t>3.1.</w:t>
            </w:r>
          </w:p>
        </w:tc>
        <w:tc>
          <w:tcPr>
            <w:tcW w:w="3328" w:type="dxa"/>
            <w:gridSpan w:val="2"/>
            <w:vMerge w:val="restart"/>
          </w:tcPr>
          <w:p w:rsidR="00EE1C53" w:rsidRPr="00742119" w:rsidRDefault="00A307F5" w:rsidP="00EE1C53">
            <w:pPr>
              <w:pStyle w:val="ConsPlusNormal"/>
            </w:pPr>
            <w:r w:rsidRPr="00742119">
              <w:t xml:space="preserve">Поддержание надлежащего состояния объектов благоустройства </w:t>
            </w:r>
          </w:p>
          <w:p w:rsidR="00A307F5" w:rsidRPr="00742119" w:rsidRDefault="00A307F5" w:rsidP="00EE1C53">
            <w:pPr>
              <w:pStyle w:val="ConsPlusNormal"/>
            </w:pPr>
            <w:r w:rsidRPr="00742119">
              <w:t xml:space="preserve"> и организация уличного освещения</w:t>
            </w: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1 002,8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11 250,0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КЖКХ и Т г. Саяногорска</w:t>
            </w:r>
          </w:p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105 906,0</w:t>
            </w:r>
          </w:p>
          <w:p w:rsidR="00A307F5" w:rsidRPr="00742119" w:rsidRDefault="00A307F5" w:rsidP="00A307F5">
            <w:pPr>
              <w:pStyle w:val="ConsPlusNormal"/>
              <w:jc w:val="right"/>
            </w:pP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90 258,7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101 230,1</w:t>
            </w:r>
          </w:p>
        </w:tc>
        <w:tc>
          <w:tcPr>
            <w:tcW w:w="1127" w:type="dxa"/>
          </w:tcPr>
          <w:p w:rsidR="00A307F5" w:rsidRPr="00742119" w:rsidRDefault="00504FD0" w:rsidP="00A307F5">
            <w:pPr>
              <w:pStyle w:val="ConsPlusNormal"/>
              <w:jc w:val="right"/>
            </w:pPr>
            <w:r w:rsidRPr="00742119">
              <w:t>110 353,3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87 488,0</w:t>
            </w:r>
          </w:p>
        </w:tc>
        <w:tc>
          <w:tcPr>
            <w:tcW w:w="1134" w:type="dxa"/>
          </w:tcPr>
          <w:p w:rsidR="00A307F5" w:rsidRPr="00742119" w:rsidRDefault="00D61885" w:rsidP="00A307F5">
            <w:pPr>
              <w:pStyle w:val="ConsPlusNormal"/>
              <w:jc w:val="right"/>
            </w:pPr>
            <w:r w:rsidRPr="00742119">
              <w:t>84 933,9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124,0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7 334,4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16 968,8</w:t>
            </w:r>
          </w:p>
        </w:tc>
        <w:tc>
          <w:tcPr>
            <w:tcW w:w="1127" w:type="dxa"/>
          </w:tcPr>
          <w:p w:rsidR="00A307F5" w:rsidRPr="00742119" w:rsidRDefault="00504FD0" w:rsidP="00A307F5">
            <w:pPr>
              <w:pStyle w:val="ConsPlusNormal"/>
              <w:jc w:val="right"/>
            </w:pPr>
            <w:r w:rsidRPr="00742119">
              <w:t>8 149,8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D6188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  <w:jc w:val="center"/>
            </w:pPr>
            <w:r w:rsidRPr="00742119">
              <w:t>3.2.</w:t>
            </w:r>
          </w:p>
        </w:tc>
        <w:tc>
          <w:tcPr>
            <w:tcW w:w="3328" w:type="dxa"/>
            <w:gridSpan w:val="2"/>
            <w:vMerge w:val="restart"/>
          </w:tcPr>
          <w:p w:rsidR="00A307F5" w:rsidRPr="00742119" w:rsidRDefault="00A307F5" w:rsidP="00EE1C53">
            <w:pPr>
              <w:pStyle w:val="ConsPlusNormal"/>
            </w:pPr>
            <w:r w:rsidRPr="00742119">
              <w:t xml:space="preserve">Обеспечение и обновление материально-технической </w:t>
            </w:r>
            <w:r w:rsidRPr="00742119">
              <w:lastRenderedPageBreak/>
              <w:t xml:space="preserve">базы муниципальных учреждений, осуществляющих деятельность по содержанию объектов благоустройства </w:t>
            </w:r>
          </w:p>
          <w:p w:rsidR="00EE1C53" w:rsidRPr="00742119" w:rsidRDefault="00EE1C53" w:rsidP="00EE1C53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lastRenderedPageBreak/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 xml:space="preserve">КЖКХ и Т г. Саяногорска, </w:t>
            </w:r>
            <w:r w:rsidRPr="00742119">
              <w:lastRenderedPageBreak/>
              <w:t>МКУ «КБО»</w:t>
            </w: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18 513,3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22 803,7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 xml:space="preserve">21 267,9 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  <w:jc w:val="center"/>
            </w:pPr>
            <w:r w:rsidRPr="00742119">
              <w:t>3.3.</w:t>
            </w:r>
          </w:p>
        </w:tc>
        <w:tc>
          <w:tcPr>
            <w:tcW w:w="3328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Осуществление отдельных государственных полномочий по организации проведения мероприятий по обращению с животными без владельцев</w:t>
            </w:r>
          </w:p>
          <w:p w:rsidR="00A307F5" w:rsidRPr="00742119" w:rsidRDefault="00A307F5" w:rsidP="00A307F5">
            <w:pPr>
              <w:pStyle w:val="ConsPlusNormal"/>
            </w:pPr>
          </w:p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2 994,0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10 047,0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3.4.</w:t>
            </w:r>
          </w:p>
        </w:tc>
        <w:tc>
          <w:tcPr>
            <w:tcW w:w="3328" w:type="dxa"/>
            <w:gridSpan w:val="2"/>
            <w:vMerge w:val="restart"/>
          </w:tcPr>
          <w:p w:rsidR="00A307F5" w:rsidRPr="00742119" w:rsidRDefault="00A307F5" w:rsidP="00EE1C53">
            <w:pPr>
              <w:pStyle w:val="ConsPlusNormal"/>
            </w:pPr>
            <w:r w:rsidRPr="00742119">
              <w:t>Осуществление деятельности по обращению с ж</w:t>
            </w:r>
            <w:r w:rsidR="00EE1C53" w:rsidRPr="00742119">
              <w:t>ивотными без владельцев</w:t>
            </w: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 xml:space="preserve">        11 527,9</w:t>
            </w:r>
          </w:p>
          <w:p w:rsidR="00A307F5" w:rsidRPr="00742119" w:rsidRDefault="00A307F5" w:rsidP="00A307F5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8 100,0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8 387,0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8 686,0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504,6</w:t>
            </w:r>
            <w:r w:rsidRPr="0074211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2,7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  <w:jc w:val="center"/>
            </w:pPr>
            <w:r w:rsidRPr="00742119">
              <w:t>3.5.</w:t>
            </w:r>
          </w:p>
        </w:tc>
        <w:tc>
          <w:tcPr>
            <w:tcW w:w="3328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1 214,0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1 766,0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1 859,2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2 223,0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2 223,0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2 223,0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  <w:jc w:val="center"/>
            </w:pPr>
            <w:r w:rsidRPr="00742119">
              <w:t>3.6.</w:t>
            </w:r>
          </w:p>
        </w:tc>
        <w:tc>
          <w:tcPr>
            <w:tcW w:w="3328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Организация ритуальных услуг</w:t>
            </w: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 xml:space="preserve">КЖКХ и Т г. Саяногорска, </w:t>
            </w:r>
            <w:r w:rsidRPr="00742119">
              <w:lastRenderedPageBreak/>
              <w:t>МКУ «КБО»</w:t>
            </w:r>
          </w:p>
        </w:tc>
      </w:tr>
      <w:tr w:rsidR="00A307F5" w:rsidRPr="00742119" w:rsidTr="007A43C6">
        <w:trPr>
          <w:trHeight w:val="880"/>
        </w:trPr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2 405,3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1 589,7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1 990,9</w:t>
            </w:r>
          </w:p>
        </w:tc>
        <w:tc>
          <w:tcPr>
            <w:tcW w:w="1127" w:type="dxa"/>
          </w:tcPr>
          <w:p w:rsidR="00A307F5" w:rsidRPr="00742119" w:rsidRDefault="00C100F8" w:rsidP="00504FD0">
            <w:pPr>
              <w:pStyle w:val="ConsPlusNormal"/>
              <w:jc w:val="right"/>
            </w:pPr>
            <w:r w:rsidRPr="00742119">
              <w:t>1</w:t>
            </w:r>
            <w:r w:rsidR="00504FD0" w:rsidRPr="00742119">
              <w:t> 736,0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2 249,5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1 762,3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c>
          <w:tcPr>
            <w:tcW w:w="558" w:type="dxa"/>
            <w:vMerge w:val="restart"/>
          </w:tcPr>
          <w:p w:rsidR="00A307F5" w:rsidRPr="00742119" w:rsidRDefault="00A307F5" w:rsidP="00A307F5">
            <w:pPr>
              <w:pStyle w:val="ConsPlusNormal"/>
              <w:jc w:val="center"/>
            </w:pPr>
            <w:r w:rsidRPr="00742119">
              <w:t>3.7.</w:t>
            </w:r>
          </w:p>
        </w:tc>
        <w:tc>
          <w:tcPr>
            <w:tcW w:w="3328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 xml:space="preserve">Обеспечение выполнения плана мероприятий, указанных в </w:t>
            </w:r>
            <w:hyperlink r:id="rId14">
              <w:r w:rsidRPr="00742119">
                <w:rPr>
                  <w:color w:val="0000FF"/>
                </w:rPr>
                <w:t>пункте 1 статьи 16.6</w:t>
              </w:r>
            </w:hyperlink>
            <w:r w:rsidRPr="00742119">
              <w:t xml:space="preserve">, </w:t>
            </w:r>
            <w:hyperlink r:id="rId15">
              <w:r w:rsidRPr="00742119">
                <w:rPr>
                  <w:color w:val="0000FF"/>
                </w:rPr>
                <w:t>пункте 1 статьи 75.1</w:t>
              </w:r>
            </w:hyperlink>
            <w:r w:rsidRPr="00742119">
              <w:t xml:space="preserve"> и </w:t>
            </w:r>
            <w:hyperlink r:id="rId16">
              <w:r w:rsidRPr="00742119">
                <w:rPr>
                  <w:color w:val="0000FF"/>
                </w:rPr>
                <w:t>пункте 1 статьи 78.2</w:t>
              </w:r>
            </w:hyperlink>
            <w:r w:rsidRPr="00742119">
              <w:t xml:space="preserve"> Федерального закона "Об охране окружающей среды"</w:t>
            </w: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D6188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A307F5" w:rsidRPr="00742119" w:rsidRDefault="00A307F5" w:rsidP="00A307F5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A307F5" w:rsidRPr="00742119" w:rsidTr="007A43C6"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14 722,5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 xml:space="preserve">         11 830,9</w:t>
            </w:r>
          </w:p>
          <w:p w:rsidR="00A307F5" w:rsidRPr="00742119" w:rsidRDefault="00A307F5" w:rsidP="00A307F5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A307F5" w:rsidRPr="00742119" w:rsidRDefault="00D61885" w:rsidP="00A307F5">
            <w:pPr>
              <w:pStyle w:val="ConsPlusNormal"/>
              <w:jc w:val="right"/>
            </w:pPr>
            <w:r w:rsidRPr="00742119">
              <w:t>0</w:t>
            </w:r>
            <w:r w:rsidR="00A307F5" w:rsidRPr="00742119">
              <w:t>,0</w:t>
            </w:r>
          </w:p>
        </w:tc>
        <w:tc>
          <w:tcPr>
            <w:tcW w:w="1350" w:type="dxa"/>
            <w:gridSpan w:val="2"/>
          </w:tcPr>
          <w:p w:rsidR="00A307F5" w:rsidRPr="00742119" w:rsidRDefault="00D6188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D61885" w:rsidP="00D61885">
            <w:pPr>
              <w:pStyle w:val="ConsPlusNormal"/>
              <w:jc w:val="right"/>
            </w:pPr>
            <w:r w:rsidRPr="00742119">
              <w:t>0</w:t>
            </w:r>
            <w:r w:rsidR="00A307F5" w:rsidRPr="00742119">
              <w:t>,</w:t>
            </w:r>
            <w:r w:rsidRPr="00742119">
              <w:t>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A307F5" w:rsidRPr="00742119" w:rsidTr="007A43C6">
        <w:trPr>
          <w:trHeight w:val="690"/>
        </w:trPr>
        <w:tc>
          <w:tcPr>
            <w:tcW w:w="558" w:type="dxa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A307F5" w:rsidRPr="00742119" w:rsidRDefault="00A307F5" w:rsidP="00A307F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A307F5" w:rsidRPr="00742119" w:rsidRDefault="00A307F5" w:rsidP="00A307F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A307F5" w:rsidRPr="00742119" w:rsidRDefault="00A307F5" w:rsidP="00A307F5">
            <w:pPr>
              <w:pStyle w:val="ConsPlusNormal"/>
            </w:pP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3.8.</w:t>
            </w:r>
          </w:p>
        </w:tc>
        <w:tc>
          <w:tcPr>
            <w:tcW w:w="3328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Поддержание надлежащего состояния скверов, парков, детских игровых площадок, озеленение</w:t>
            </w: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504FD0" w:rsidP="00D61885">
            <w:pPr>
              <w:pStyle w:val="ConsPlusNormal"/>
              <w:jc w:val="right"/>
            </w:pPr>
            <w:r w:rsidRPr="00742119">
              <w:t>10 725,4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13 255,0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8 814,1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3.9.</w:t>
            </w:r>
          </w:p>
        </w:tc>
        <w:tc>
          <w:tcPr>
            <w:tcW w:w="3328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Поддержание надлежащего состояния мест захоронения (кладбищ)</w:t>
            </w: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504FD0">
            <w:pPr>
              <w:pStyle w:val="ConsPlusNormal"/>
              <w:jc w:val="right"/>
            </w:pPr>
            <w:r w:rsidRPr="00742119">
              <w:t>2</w:t>
            </w:r>
            <w:r w:rsidR="00504FD0" w:rsidRPr="00742119">
              <w:t> 812,6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2 381,8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97,0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3.10</w:t>
            </w:r>
          </w:p>
        </w:tc>
        <w:tc>
          <w:tcPr>
            <w:tcW w:w="3328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Обращение с отходами производства и потребления</w:t>
            </w: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157,7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109,1</w:t>
            </w:r>
          </w:p>
        </w:tc>
        <w:tc>
          <w:tcPr>
            <w:tcW w:w="1843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C100F8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157,8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109,1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rPr>
          <w:trHeight w:val="690"/>
        </w:trPr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27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558" w:type="dxa"/>
            <w:vMerge w:val="restart"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ИТОГО по задаче 3</w:t>
            </w: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5 210,8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23 063,0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  <w:rPr>
                <w:b/>
                <w:bCs/>
              </w:rPr>
            </w:pPr>
            <w:r w:rsidRPr="00742119">
              <w:t>13 387,1</w:t>
            </w:r>
          </w:p>
        </w:tc>
        <w:tc>
          <w:tcPr>
            <w:tcW w:w="1127" w:type="dxa"/>
          </w:tcPr>
          <w:p w:rsidR="00D61885" w:rsidRPr="00742119" w:rsidRDefault="00504FD0" w:rsidP="00D61885">
            <w:pPr>
              <w:pStyle w:val="ConsPlusNormal"/>
              <w:jc w:val="right"/>
            </w:pPr>
            <w:r w:rsidRPr="00742119">
              <w:t>8 100,0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10 767,7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11 018,1</w:t>
            </w:r>
          </w:p>
        </w:tc>
        <w:tc>
          <w:tcPr>
            <w:tcW w:w="1843" w:type="dxa"/>
            <w:gridSpan w:val="2"/>
            <w:vMerge w:val="restart"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126 824,6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129 374,6</w:t>
            </w:r>
          </w:p>
          <w:p w:rsidR="00D61885" w:rsidRPr="00742119" w:rsidRDefault="00D61885" w:rsidP="00D61885">
            <w:pPr>
              <w:pStyle w:val="ConsPlusNormal"/>
              <w:jc w:val="right"/>
              <w:rPr>
                <w:color w:val="FF0000"/>
              </w:rPr>
            </w:pP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136 824,4</w:t>
            </w:r>
          </w:p>
        </w:tc>
        <w:tc>
          <w:tcPr>
            <w:tcW w:w="1127" w:type="dxa"/>
          </w:tcPr>
          <w:p w:rsidR="00D61885" w:rsidRPr="00742119" w:rsidRDefault="00504FD0" w:rsidP="00D61885">
            <w:pPr>
              <w:pStyle w:val="ConsPlusNormal"/>
              <w:jc w:val="right"/>
            </w:pPr>
            <w:r w:rsidRPr="00742119">
              <w:t>127 853,9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105 532,1</w:t>
            </w:r>
          </w:p>
        </w:tc>
        <w:tc>
          <w:tcPr>
            <w:tcW w:w="1134" w:type="dxa"/>
          </w:tcPr>
          <w:p w:rsidR="00D61885" w:rsidRPr="00742119" w:rsidRDefault="003E28AC" w:rsidP="00D61885">
            <w:pPr>
              <w:pStyle w:val="ConsPlusNormal"/>
              <w:jc w:val="right"/>
            </w:pPr>
            <w:r w:rsidRPr="00742119">
              <w:t>95 716,4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558" w:type="dxa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124,0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7 334,4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16 968,8</w:t>
            </w:r>
          </w:p>
        </w:tc>
        <w:tc>
          <w:tcPr>
            <w:tcW w:w="1127" w:type="dxa"/>
          </w:tcPr>
          <w:p w:rsidR="00D61885" w:rsidRPr="00742119" w:rsidRDefault="00504FD0" w:rsidP="00D61885">
            <w:pPr>
              <w:pStyle w:val="ConsPlusNormal"/>
              <w:jc w:val="right"/>
            </w:pPr>
            <w:r w:rsidRPr="00742119">
              <w:t>8 149,8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3E28AC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3886" w:type="dxa"/>
            <w:gridSpan w:val="3"/>
            <w:vMerge w:val="restart"/>
          </w:tcPr>
          <w:p w:rsidR="00D61885" w:rsidRPr="00742119" w:rsidRDefault="00D61885" w:rsidP="00D61885">
            <w:pPr>
              <w:pStyle w:val="ConsPlusNormal"/>
            </w:pPr>
            <w:r w:rsidRPr="00742119">
              <w:t>ВСЕГО по Программе</w:t>
            </w:r>
          </w:p>
        </w:tc>
        <w:tc>
          <w:tcPr>
            <w:tcW w:w="1984" w:type="dxa"/>
            <w:gridSpan w:val="3"/>
          </w:tcPr>
          <w:p w:rsidR="00D61885" w:rsidRPr="00742119" w:rsidRDefault="00D61885" w:rsidP="00D61885">
            <w:pPr>
              <w:pStyle w:val="ConsPlusNormal"/>
            </w:pPr>
            <w:r w:rsidRPr="00742119">
              <w:t>по Программе в целом за счет всех источников финансирования</w:t>
            </w:r>
          </w:p>
        </w:tc>
        <w:tc>
          <w:tcPr>
            <w:tcW w:w="1134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190 867,8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  <w:rPr>
                <w:color w:val="FF0000"/>
              </w:rPr>
            </w:pPr>
            <w:r w:rsidRPr="00742119">
              <w:t>245 914,4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 xml:space="preserve">296 260,2 </w:t>
            </w:r>
          </w:p>
        </w:tc>
        <w:tc>
          <w:tcPr>
            <w:tcW w:w="1127" w:type="dxa"/>
          </w:tcPr>
          <w:p w:rsidR="00D61885" w:rsidRPr="00742119" w:rsidRDefault="00D05882" w:rsidP="003E28AC">
            <w:pPr>
              <w:pStyle w:val="ConsPlusNormal"/>
              <w:jc w:val="right"/>
            </w:pPr>
            <w:r w:rsidRPr="00742119">
              <w:t>314 986,5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257 637,5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266 016,6</w:t>
            </w:r>
          </w:p>
        </w:tc>
        <w:tc>
          <w:tcPr>
            <w:tcW w:w="1843" w:type="dxa"/>
            <w:gridSpan w:val="2"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3886" w:type="dxa"/>
            <w:gridSpan w:val="3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1344" w:type="dxa"/>
            <w:gridSpan w:val="15"/>
          </w:tcPr>
          <w:p w:rsidR="00D61885" w:rsidRPr="00742119" w:rsidRDefault="00D61885" w:rsidP="00D61885">
            <w:pPr>
              <w:pStyle w:val="ConsPlusNormal"/>
              <w:jc w:val="center"/>
            </w:pPr>
            <w:r w:rsidRPr="00742119">
              <w:t>в том числе</w:t>
            </w:r>
          </w:p>
        </w:tc>
      </w:tr>
      <w:tr w:rsidR="00D61885" w:rsidRPr="00742119" w:rsidTr="007A43C6">
        <w:tc>
          <w:tcPr>
            <w:tcW w:w="3886" w:type="dxa"/>
            <w:gridSpan w:val="3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D61885" w:rsidRPr="00742119" w:rsidRDefault="00D61885" w:rsidP="00D6188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64" w:type="dxa"/>
            <w:gridSpan w:val="3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28 244,8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63 600,0</w:t>
            </w:r>
          </w:p>
          <w:p w:rsidR="00D61885" w:rsidRPr="00742119" w:rsidRDefault="00D61885" w:rsidP="00D61885">
            <w:pPr>
              <w:pStyle w:val="ConsPlusNormal"/>
              <w:jc w:val="right"/>
            </w:pP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79 307,1</w:t>
            </w:r>
          </w:p>
          <w:p w:rsidR="00D61885" w:rsidRPr="00742119" w:rsidRDefault="00D61885" w:rsidP="00D61885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D61885" w:rsidRPr="00742119" w:rsidRDefault="00E05585" w:rsidP="00D61885">
            <w:pPr>
              <w:pStyle w:val="ConsPlusNormal"/>
              <w:jc w:val="right"/>
            </w:pPr>
            <w:r w:rsidRPr="00742119">
              <w:t>69 484,5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85 555,5</w:t>
            </w:r>
          </w:p>
        </w:tc>
        <w:tc>
          <w:tcPr>
            <w:tcW w:w="1134" w:type="dxa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100 878,9</w:t>
            </w:r>
          </w:p>
        </w:tc>
        <w:tc>
          <w:tcPr>
            <w:tcW w:w="1843" w:type="dxa"/>
            <w:gridSpan w:val="2"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3886" w:type="dxa"/>
            <w:gridSpan w:val="3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D61885" w:rsidRPr="00742119" w:rsidRDefault="00D61885" w:rsidP="00D61885">
            <w:pPr>
              <w:pStyle w:val="ConsPlusNormal"/>
            </w:pPr>
            <w:r w:rsidRPr="00742119">
              <w:t xml:space="preserve">Средства </w:t>
            </w:r>
            <w:r w:rsidRPr="00742119">
              <w:lastRenderedPageBreak/>
              <w:t>местного бюджета</w:t>
            </w:r>
          </w:p>
        </w:tc>
        <w:tc>
          <w:tcPr>
            <w:tcW w:w="1164" w:type="dxa"/>
            <w:gridSpan w:val="3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lastRenderedPageBreak/>
              <w:t>162 499,0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174 980,0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199 984,3</w:t>
            </w:r>
          </w:p>
        </w:tc>
        <w:tc>
          <w:tcPr>
            <w:tcW w:w="1127" w:type="dxa"/>
          </w:tcPr>
          <w:p w:rsidR="00D61885" w:rsidRPr="00742119" w:rsidRDefault="00E05585" w:rsidP="00D61885">
            <w:pPr>
              <w:pStyle w:val="ConsPlusNormal"/>
              <w:jc w:val="right"/>
            </w:pPr>
            <w:r w:rsidRPr="00742119">
              <w:t>237 352,3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3E28AC">
            <w:pPr>
              <w:pStyle w:val="ConsPlusNormal"/>
              <w:jc w:val="right"/>
            </w:pPr>
            <w:r w:rsidRPr="00742119">
              <w:t>172 082,</w:t>
            </w:r>
            <w:r w:rsidR="003E28AC" w:rsidRPr="00742119">
              <w:t>0</w:t>
            </w:r>
          </w:p>
        </w:tc>
        <w:tc>
          <w:tcPr>
            <w:tcW w:w="1134" w:type="dxa"/>
          </w:tcPr>
          <w:p w:rsidR="00D61885" w:rsidRPr="00742119" w:rsidRDefault="00D61885" w:rsidP="003E28AC">
            <w:pPr>
              <w:pStyle w:val="ConsPlusNormal"/>
              <w:jc w:val="right"/>
            </w:pPr>
            <w:r w:rsidRPr="00742119">
              <w:t>1</w:t>
            </w:r>
            <w:r w:rsidR="003E28AC" w:rsidRPr="00742119">
              <w:t>6</w:t>
            </w:r>
            <w:r w:rsidRPr="00742119">
              <w:t>5 </w:t>
            </w:r>
            <w:r w:rsidR="003E28AC" w:rsidRPr="00742119">
              <w:t>137</w:t>
            </w:r>
            <w:r w:rsidRPr="00742119">
              <w:t>,7</w:t>
            </w:r>
          </w:p>
        </w:tc>
        <w:tc>
          <w:tcPr>
            <w:tcW w:w="1843" w:type="dxa"/>
            <w:gridSpan w:val="2"/>
          </w:tcPr>
          <w:p w:rsidR="00D61885" w:rsidRPr="00742119" w:rsidRDefault="00D61885" w:rsidP="00D61885">
            <w:pPr>
              <w:pStyle w:val="ConsPlusNormal"/>
            </w:pPr>
          </w:p>
        </w:tc>
      </w:tr>
      <w:tr w:rsidR="00D61885" w:rsidRPr="00742119" w:rsidTr="007A43C6">
        <w:tc>
          <w:tcPr>
            <w:tcW w:w="3886" w:type="dxa"/>
            <w:gridSpan w:val="3"/>
            <w:vMerge/>
          </w:tcPr>
          <w:p w:rsidR="00D61885" w:rsidRPr="00742119" w:rsidRDefault="00D61885" w:rsidP="00D61885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D61885" w:rsidRPr="00742119" w:rsidRDefault="00D61885" w:rsidP="00D6188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64" w:type="dxa"/>
            <w:gridSpan w:val="3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124,0</w:t>
            </w:r>
          </w:p>
        </w:tc>
        <w:tc>
          <w:tcPr>
            <w:tcW w:w="1135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7 334,4</w:t>
            </w:r>
          </w:p>
        </w:tc>
        <w:tc>
          <w:tcPr>
            <w:tcW w:w="1637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16 968,8</w:t>
            </w:r>
          </w:p>
        </w:tc>
        <w:tc>
          <w:tcPr>
            <w:tcW w:w="1127" w:type="dxa"/>
          </w:tcPr>
          <w:p w:rsidR="00D61885" w:rsidRPr="00742119" w:rsidRDefault="00E05585" w:rsidP="00D61885">
            <w:pPr>
              <w:pStyle w:val="ConsPlusNormal"/>
              <w:jc w:val="right"/>
            </w:pPr>
            <w:r w:rsidRPr="00742119">
              <w:t>8 149,8</w:t>
            </w:r>
          </w:p>
        </w:tc>
        <w:tc>
          <w:tcPr>
            <w:tcW w:w="1350" w:type="dxa"/>
            <w:gridSpan w:val="2"/>
          </w:tcPr>
          <w:p w:rsidR="00D61885" w:rsidRPr="00742119" w:rsidRDefault="00D61885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D61885" w:rsidRPr="00742119" w:rsidRDefault="003E28AC" w:rsidP="00D6188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</w:tcPr>
          <w:p w:rsidR="00D61885" w:rsidRPr="00742119" w:rsidRDefault="00D61885" w:rsidP="00D61885">
            <w:pPr>
              <w:pStyle w:val="ConsPlusNormal"/>
            </w:pPr>
          </w:p>
        </w:tc>
      </w:tr>
    </w:tbl>
    <w:p w:rsidR="00535F84" w:rsidRPr="00742119" w:rsidRDefault="00430E58" w:rsidP="00203B9D">
      <w:pPr>
        <w:pStyle w:val="ConsPlusNormal"/>
        <w:jc w:val="right"/>
        <w:rPr>
          <w:sz w:val="28"/>
          <w:szCs w:val="28"/>
        </w:rPr>
      </w:pPr>
      <w:r w:rsidRPr="00742119">
        <w:rPr>
          <w:sz w:val="28"/>
          <w:szCs w:val="28"/>
        </w:rPr>
        <w:t>».</w:t>
      </w:r>
    </w:p>
    <w:p w:rsidR="007A43C6" w:rsidRPr="00742119" w:rsidRDefault="007A43C6" w:rsidP="00203B9D">
      <w:pPr>
        <w:pStyle w:val="ConsPlusNormal"/>
        <w:jc w:val="right"/>
        <w:rPr>
          <w:sz w:val="28"/>
          <w:szCs w:val="28"/>
        </w:rPr>
      </w:pPr>
    </w:p>
    <w:p w:rsidR="00535F84" w:rsidRPr="00742119" w:rsidRDefault="00F25705" w:rsidP="00535F84">
      <w:pPr>
        <w:pStyle w:val="ConsPlusNormal"/>
        <w:ind w:firstLine="567"/>
        <w:jc w:val="both"/>
        <w:rPr>
          <w:sz w:val="28"/>
          <w:szCs w:val="28"/>
        </w:rPr>
      </w:pPr>
      <w:r w:rsidRPr="00742119">
        <w:rPr>
          <w:sz w:val="28"/>
          <w:szCs w:val="28"/>
        </w:rPr>
        <w:t>1.</w:t>
      </w:r>
      <w:r w:rsidR="00B748E7" w:rsidRPr="00742119">
        <w:rPr>
          <w:sz w:val="28"/>
          <w:szCs w:val="28"/>
        </w:rPr>
        <w:t>6</w:t>
      </w:r>
      <w:r w:rsidRPr="00742119">
        <w:rPr>
          <w:sz w:val="28"/>
          <w:szCs w:val="28"/>
        </w:rPr>
        <w:t>.</w:t>
      </w:r>
      <w:r w:rsidR="00C100F8" w:rsidRPr="00742119">
        <w:rPr>
          <w:sz w:val="28"/>
          <w:szCs w:val="28"/>
        </w:rPr>
        <w:t xml:space="preserve"> </w:t>
      </w:r>
      <w:r w:rsidRPr="00742119">
        <w:rPr>
          <w:sz w:val="28"/>
          <w:szCs w:val="28"/>
        </w:rPr>
        <w:t>Т</w:t>
      </w:r>
      <w:r w:rsidR="00535F84" w:rsidRPr="00742119">
        <w:rPr>
          <w:sz w:val="28"/>
          <w:szCs w:val="28"/>
        </w:rPr>
        <w:t xml:space="preserve">аблицу </w:t>
      </w:r>
      <w:r w:rsidR="00430E58" w:rsidRPr="00742119">
        <w:rPr>
          <w:sz w:val="28"/>
          <w:szCs w:val="28"/>
        </w:rPr>
        <w:t>2.1</w:t>
      </w:r>
      <w:r w:rsidR="00535F84" w:rsidRPr="00742119">
        <w:rPr>
          <w:sz w:val="28"/>
          <w:szCs w:val="28"/>
        </w:rPr>
        <w:t xml:space="preserve"> изложить в следующей редакции:</w:t>
      </w:r>
    </w:p>
    <w:p w:rsidR="00607D40" w:rsidRPr="00742119" w:rsidRDefault="00607D40" w:rsidP="00535F84">
      <w:pPr>
        <w:pStyle w:val="ConsPlusNormal"/>
        <w:ind w:firstLine="567"/>
        <w:jc w:val="both"/>
        <w:rPr>
          <w:sz w:val="28"/>
          <w:szCs w:val="28"/>
        </w:rPr>
      </w:pPr>
    </w:p>
    <w:p w:rsidR="00535F84" w:rsidRPr="00742119" w:rsidRDefault="00430E58" w:rsidP="008C0C37">
      <w:pPr>
        <w:pStyle w:val="ConsPlusNormal"/>
        <w:jc w:val="right"/>
        <w:rPr>
          <w:sz w:val="28"/>
          <w:szCs w:val="28"/>
        </w:rPr>
      </w:pPr>
      <w:r w:rsidRPr="00742119">
        <w:rPr>
          <w:sz w:val="28"/>
          <w:szCs w:val="28"/>
        </w:rPr>
        <w:t>«Таблица 2.1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177"/>
        <w:gridCol w:w="2061"/>
        <w:gridCol w:w="1127"/>
        <w:gridCol w:w="997"/>
        <w:gridCol w:w="1278"/>
        <w:gridCol w:w="1134"/>
        <w:gridCol w:w="992"/>
        <w:gridCol w:w="1135"/>
        <w:gridCol w:w="7"/>
        <w:gridCol w:w="1836"/>
        <w:gridCol w:w="7"/>
      </w:tblGrid>
      <w:tr w:rsidR="00430E58" w:rsidRPr="00742119" w:rsidTr="002412C5">
        <w:tc>
          <w:tcPr>
            <w:tcW w:w="628" w:type="dxa"/>
            <w:vMerge w:val="restart"/>
          </w:tcPr>
          <w:p w:rsidR="00430E58" w:rsidRPr="00742119" w:rsidRDefault="00125224" w:rsidP="00430E58">
            <w:pPr>
              <w:pStyle w:val="ConsPlusNormal"/>
              <w:jc w:val="center"/>
            </w:pPr>
            <w:r w:rsidRPr="00742119">
              <w:t>№</w:t>
            </w:r>
            <w:r w:rsidR="00430E58" w:rsidRPr="00742119">
              <w:t xml:space="preserve"> п/п</w:t>
            </w:r>
          </w:p>
        </w:tc>
        <w:tc>
          <w:tcPr>
            <w:tcW w:w="4177" w:type="dxa"/>
            <w:vMerge w:val="restart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Наименование мероприятия</w:t>
            </w:r>
          </w:p>
        </w:tc>
        <w:tc>
          <w:tcPr>
            <w:tcW w:w="2061" w:type="dxa"/>
            <w:vMerge w:val="restart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Источники финансирования</w:t>
            </w:r>
          </w:p>
        </w:tc>
        <w:tc>
          <w:tcPr>
            <w:tcW w:w="6670" w:type="dxa"/>
            <w:gridSpan w:val="7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Объем финансирования по годам, тыс. рублей</w:t>
            </w:r>
          </w:p>
        </w:tc>
        <w:tc>
          <w:tcPr>
            <w:tcW w:w="1843" w:type="dxa"/>
            <w:gridSpan w:val="2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Ответственный исполнитель, соисполнитель</w:t>
            </w:r>
          </w:p>
        </w:tc>
      </w:tr>
      <w:tr w:rsidR="00430E58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4177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2061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1127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2022</w:t>
            </w:r>
          </w:p>
        </w:tc>
        <w:tc>
          <w:tcPr>
            <w:tcW w:w="997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2023</w:t>
            </w:r>
          </w:p>
        </w:tc>
        <w:tc>
          <w:tcPr>
            <w:tcW w:w="1278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2024</w:t>
            </w:r>
          </w:p>
        </w:tc>
        <w:tc>
          <w:tcPr>
            <w:tcW w:w="113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2025</w:t>
            </w:r>
          </w:p>
        </w:tc>
        <w:tc>
          <w:tcPr>
            <w:tcW w:w="992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2026</w:t>
            </w:r>
          </w:p>
        </w:tc>
        <w:tc>
          <w:tcPr>
            <w:tcW w:w="1135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2027</w:t>
            </w:r>
          </w:p>
        </w:tc>
        <w:tc>
          <w:tcPr>
            <w:tcW w:w="1843" w:type="dxa"/>
            <w:gridSpan w:val="2"/>
          </w:tcPr>
          <w:p w:rsidR="00430E58" w:rsidRPr="00742119" w:rsidRDefault="00430E58" w:rsidP="00430E58">
            <w:pPr>
              <w:pStyle w:val="ConsPlusNormal"/>
            </w:pPr>
          </w:p>
        </w:tc>
      </w:tr>
      <w:tr w:rsidR="00430E58" w:rsidRPr="00742119" w:rsidTr="002412C5">
        <w:trPr>
          <w:trHeight w:val="607"/>
        </w:trPr>
        <w:tc>
          <w:tcPr>
            <w:tcW w:w="15379" w:type="dxa"/>
            <w:gridSpan w:val="12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 xml:space="preserve">Задача 1. </w:t>
            </w:r>
            <w:r w:rsidR="00795BA1" w:rsidRPr="00742119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703AAF" w:rsidRPr="00742119" w:rsidRDefault="00703AAF" w:rsidP="002F03BF">
            <w:pPr>
              <w:pStyle w:val="ConsPlusNormal"/>
              <w:jc w:val="center"/>
            </w:pPr>
            <w:r w:rsidRPr="00742119">
              <w:t>1.1.</w:t>
            </w:r>
          </w:p>
        </w:tc>
        <w:tc>
          <w:tcPr>
            <w:tcW w:w="4177" w:type="dxa"/>
            <w:vMerge w:val="restart"/>
          </w:tcPr>
          <w:p w:rsidR="00703AAF" w:rsidRPr="00742119" w:rsidRDefault="00703AAF" w:rsidP="003E28AC">
            <w:pPr>
              <w:pStyle w:val="ConsPlusNormal"/>
            </w:pPr>
            <w:r w:rsidRPr="00742119">
              <w:t xml:space="preserve">Обеспечение деятельности МКУ </w:t>
            </w:r>
            <w:r w:rsidR="003E28AC" w:rsidRPr="00742119">
              <w:t>«</w:t>
            </w:r>
            <w:r w:rsidRPr="00742119">
              <w:t>КБО</w:t>
            </w:r>
            <w:r w:rsidR="003E28AC" w:rsidRPr="00742119">
              <w:t>»</w:t>
            </w:r>
            <w:r w:rsidRPr="00742119">
              <w:t xml:space="preserve"> (содержание и ремонт дорог общего пользования местного значения)</w:t>
            </w: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703AAF" w:rsidRPr="00742119" w:rsidRDefault="009D3B9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703AAF" w:rsidRPr="00742119" w:rsidRDefault="00703AAF" w:rsidP="002F03BF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703AAF" w:rsidRPr="00742119" w:rsidRDefault="00703AAF" w:rsidP="002F03BF">
            <w:pPr>
              <w:pStyle w:val="ConsPlusNormal"/>
            </w:pP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Pr="00742119" w:rsidRDefault="00703AAF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703AAF" w:rsidRPr="00742119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11</w:t>
            </w:r>
            <w:r w:rsidR="001A01A4" w:rsidRPr="00742119">
              <w:t xml:space="preserve"> </w:t>
            </w:r>
            <w:r w:rsidRPr="00742119">
              <w:t>694,1</w:t>
            </w:r>
          </w:p>
        </w:tc>
        <w:tc>
          <w:tcPr>
            <w:tcW w:w="99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11</w:t>
            </w:r>
            <w:r w:rsidR="001A01A4" w:rsidRPr="00742119">
              <w:t xml:space="preserve"> </w:t>
            </w:r>
            <w:r w:rsidRPr="00742119">
              <w:t>305,4</w:t>
            </w:r>
          </w:p>
        </w:tc>
        <w:tc>
          <w:tcPr>
            <w:tcW w:w="1278" w:type="dxa"/>
          </w:tcPr>
          <w:p w:rsidR="00CB3FC0" w:rsidRPr="00742119" w:rsidRDefault="00D44C95" w:rsidP="00CB3FC0">
            <w:pPr>
              <w:pStyle w:val="ConsPlusNormal"/>
              <w:jc w:val="right"/>
            </w:pPr>
            <w:r w:rsidRPr="00742119">
              <w:t>14</w:t>
            </w:r>
            <w:r w:rsidR="003D1D49" w:rsidRPr="00742119">
              <w:t xml:space="preserve"> </w:t>
            </w:r>
            <w:r w:rsidRPr="00742119">
              <w:t>227,4</w:t>
            </w:r>
          </w:p>
        </w:tc>
        <w:tc>
          <w:tcPr>
            <w:tcW w:w="1134" w:type="dxa"/>
          </w:tcPr>
          <w:p w:rsidR="00703AAF" w:rsidRPr="00742119" w:rsidRDefault="004A7E94" w:rsidP="00C32760">
            <w:pPr>
              <w:pStyle w:val="ConsPlusNormal"/>
              <w:jc w:val="right"/>
            </w:pPr>
            <w:r w:rsidRPr="00742119">
              <w:t>26 566,9</w:t>
            </w:r>
          </w:p>
        </w:tc>
        <w:tc>
          <w:tcPr>
            <w:tcW w:w="992" w:type="dxa"/>
          </w:tcPr>
          <w:p w:rsidR="00703AAF" w:rsidRPr="00742119" w:rsidRDefault="0091329A" w:rsidP="002F03BF">
            <w:pPr>
              <w:pStyle w:val="ConsPlusNormal"/>
              <w:jc w:val="right"/>
            </w:pPr>
            <w:r w:rsidRPr="00742119">
              <w:t>4 526,0</w:t>
            </w:r>
          </w:p>
        </w:tc>
        <w:tc>
          <w:tcPr>
            <w:tcW w:w="1135" w:type="dxa"/>
          </w:tcPr>
          <w:p w:rsidR="00703AAF" w:rsidRPr="00742119" w:rsidRDefault="0091329A" w:rsidP="002F03BF">
            <w:pPr>
              <w:pStyle w:val="ConsPlusNormal"/>
              <w:jc w:val="right"/>
            </w:pPr>
            <w:r w:rsidRPr="00742119">
              <w:t>4 328,0</w:t>
            </w:r>
          </w:p>
        </w:tc>
        <w:tc>
          <w:tcPr>
            <w:tcW w:w="1843" w:type="dxa"/>
            <w:gridSpan w:val="2"/>
            <w:vMerge/>
          </w:tcPr>
          <w:p w:rsidR="00703AAF" w:rsidRPr="00742119" w:rsidRDefault="00703AAF" w:rsidP="002F03BF">
            <w:pPr>
              <w:pStyle w:val="ConsPlusNormal"/>
            </w:pP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Pr="00742119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742119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Pr="00742119" w:rsidRDefault="00703AAF" w:rsidP="002F03BF">
            <w:pPr>
              <w:pStyle w:val="ConsPlusNormal"/>
            </w:pP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703AAF" w:rsidRPr="00742119" w:rsidRDefault="00703AAF" w:rsidP="002F03BF">
            <w:pPr>
              <w:pStyle w:val="ConsPlusNormal"/>
              <w:jc w:val="center"/>
            </w:pPr>
            <w:r w:rsidRPr="00742119">
              <w:t>1.2.</w:t>
            </w:r>
          </w:p>
        </w:tc>
        <w:tc>
          <w:tcPr>
            <w:tcW w:w="4177" w:type="dxa"/>
            <w:vMerge w:val="restart"/>
          </w:tcPr>
          <w:p w:rsidR="00703AAF" w:rsidRPr="00742119" w:rsidRDefault="00703AAF" w:rsidP="002F03BF">
            <w:pPr>
              <w:pStyle w:val="ConsPlusNormal"/>
            </w:pPr>
            <w:r w:rsidRPr="00742119">
              <w:t>Обеспечение дорожной деятельности за счет средств дорожного фонда</w:t>
            </w: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703AAF" w:rsidRPr="00742119" w:rsidRDefault="00274642" w:rsidP="008A27C6">
            <w:pPr>
              <w:pStyle w:val="ConsPlusNormal"/>
              <w:jc w:val="right"/>
            </w:pPr>
            <w:r w:rsidRPr="00742119">
              <w:t>0</w:t>
            </w:r>
            <w:r w:rsidR="00CB3FC0" w:rsidRPr="00742119">
              <w:t>,0</w:t>
            </w:r>
          </w:p>
        </w:tc>
        <w:tc>
          <w:tcPr>
            <w:tcW w:w="1134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703AAF" w:rsidRPr="00742119" w:rsidRDefault="00703AAF" w:rsidP="002F03BF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Pr="00742119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742119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2</w:t>
            </w:r>
            <w:r w:rsidR="001A01A4" w:rsidRPr="00742119">
              <w:t xml:space="preserve"> </w:t>
            </w:r>
            <w:r w:rsidRPr="00742119">
              <w:t>519,4</w:t>
            </w:r>
          </w:p>
        </w:tc>
        <w:tc>
          <w:tcPr>
            <w:tcW w:w="99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3</w:t>
            </w:r>
            <w:r w:rsidR="001A01A4" w:rsidRPr="00742119">
              <w:t xml:space="preserve"> </w:t>
            </w:r>
            <w:r w:rsidRPr="00742119">
              <w:t xml:space="preserve">608,0 </w:t>
            </w:r>
          </w:p>
        </w:tc>
        <w:tc>
          <w:tcPr>
            <w:tcW w:w="1278" w:type="dxa"/>
          </w:tcPr>
          <w:p w:rsidR="00CB3FC0" w:rsidRPr="00742119" w:rsidRDefault="002412C5" w:rsidP="00CB3FC0">
            <w:pPr>
              <w:pStyle w:val="ConsPlusNormal"/>
              <w:jc w:val="right"/>
            </w:pPr>
            <w:r w:rsidRPr="00742119">
              <w:t>4</w:t>
            </w:r>
            <w:r w:rsidR="003D1D49" w:rsidRPr="00742119">
              <w:t xml:space="preserve"> </w:t>
            </w:r>
            <w:r w:rsidRPr="00742119">
              <w:t>037,6</w:t>
            </w:r>
          </w:p>
        </w:tc>
        <w:tc>
          <w:tcPr>
            <w:tcW w:w="1134" w:type="dxa"/>
          </w:tcPr>
          <w:p w:rsidR="00703AAF" w:rsidRPr="00742119" w:rsidRDefault="004A1161" w:rsidP="004A7E94">
            <w:pPr>
              <w:pStyle w:val="ConsPlusNormal"/>
              <w:jc w:val="right"/>
            </w:pPr>
            <w:r w:rsidRPr="00742119">
              <w:t xml:space="preserve">6 </w:t>
            </w:r>
            <w:r w:rsidR="004A7E94" w:rsidRPr="00742119">
              <w:t>100</w:t>
            </w:r>
            <w:r w:rsidRPr="00742119">
              <w:t>,</w:t>
            </w:r>
            <w:r w:rsidR="004A7E94" w:rsidRPr="00742119">
              <w:t>0</w:t>
            </w:r>
          </w:p>
        </w:tc>
        <w:tc>
          <w:tcPr>
            <w:tcW w:w="992" w:type="dxa"/>
          </w:tcPr>
          <w:p w:rsidR="00703AAF" w:rsidRPr="00742119" w:rsidRDefault="0091329A" w:rsidP="002F03BF">
            <w:pPr>
              <w:pStyle w:val="ConsPlusNormal"/>
              <w:jc w:val="right"/>
            </w:pPr>
            <w:r w:rsidRPr="00742119">
              <w:t>6 553,5</w:t>
            </w:r>
          </w:p>
        </w:tc>
        <w:tc>
          <w:tcPr>
            <w:tcW w:w="1135" w:type="dxa"/>
          </w:tcPr>
          <w:p w:rsidR="00703AAF" w:rsidRPr="00742119" w:rsidRDefault="0091329A" w:rsidP="002F03BF">
            <w:pPr>
              <w:pStyle w:val="ConsPlusNormal"/>
              <w:jc w:val="right"/>
            </w:pPr>
            <w:r w:rsidRPr="00742119">
              <w:t>6 852,7</w:t>
            </w:r>
          </w:p>
        </w:tc>
        <w:tc>
          <w:tcPr>
            <w:tcW w:w="1843" w:type="dxa"/>
            <w:gridSpan w:val="2"/>
            <w:vMerge/>
          </w:tcPr>
          <w:p w:rsidR="00703AAF" w:rsidRPr="00742119" w:rsidRDefault="00703AAF" w:rsidP="002F03BF">
            <w:pPr>
              <w:pStyle w:val="ConsPlusNormal"/>
            </w:pP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Pr="00742119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742119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703AAF" w:rsidRPr="00742119" w:rsidRDefault="00703AAF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Pr="00742119" w:rsidRDefault="00703AAF" w:rsidP="002F03BF">
            <w:pPr>
              <w:pStyle w:val="ConsPlusNormal"/>
            </w:pPr>
          </w:p>
        </w:tc>
      </w:tr>
      <w:tr w:rsidR="003247F2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247F2" w:rsidRPr="00742119" w:rsidRDefault="003247F2" w:rsidP="00EF0456">
            <w:pPr>
              <w:pStyle w:val="ConsPlusNormal"/>
              <w:jc w:val="center"/>
            </w:pPr>
            <w:r w:rsidRPr="00742119">
              <w:lastRenderedPageBreak/>
              <w:t>1.</w:t>
            </w:r>
            <w:r w:rsidR="00EF0456" w:rsidRPr="00742119">
              <w:t>3</w:t>
            </w:r>
            <w:r w:rsidRPr="00742119">
              <w:t>.</w:t>
            </w:r>
          </w:p>
        </w:tc>
        <w:tc>
          <w:tcPr>
            <w:tcW w:w="4177" w:type="dxa"/>
            <w:vMerge w:val="restart"/>
          </w:tcPr>
          <w:p w:rsidR="003247F2" w:rsidRPr="00742119" w:rsidRDefault="003247F2" w:rsidP="003247F2">
            <w:pPr>
              <w:pStyle w:val="ConsPlusNormal"/>
            </w:pPr>
            <w:r w:rsidRPr="00742119">
              <w:t>Софинансирование капитального ремонта, ремонта автомобильных дорог общего пользования местного значения городских округов и поселений, малых и отдаленных сел Республики Хакасия, а также капитального ремонта, ремонта искусственных сооружений (в том числе разработки проектной документации)</w:t>
            </w:r>
          </w:p>
        </w:tc>
        <w:tc>
          <w:tcPr>
            <w:tcW w:w="2061" w:type="dxa"/>
          </w:tcPr>
          <w:p w:rsidR="003247F2" w:rsidRPr="00742119" w:rsidRDefault="003247F2" w:rsidP="003247F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23</w:t>
            </w:r>
            <w:r w:rsidR="001A01A4" w:rsidRPr="00742119">
              <w:t xml:space="preserve"> </w:t>
            </w:r>
            <w:r w:rsidRPr="00742119">
              <w:t>000,0</w:t>
            </w:r>
          </w:p>
        </w:tc>
        <w:tc>
          <w:tcPr>
            <w:tcW w:w="997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36</w:t>
            </w:r>
            <w:r w:rsidR="001A01A4" w:rsidRPr="00742119">
              <w:t xml:space="preserve"> </w:t>
            </w:r>
            <w:r w:rsidRPr="00742119">
              <w:t>000,0</w:t>
            </w:r>
          </w:p>
        </w:tc>
        <w:tc>
          <w:tcPr>
            <w:tcW w:w="1278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247F2" w:rsidRPr="00742119" w:rsidRDefault="003247F2" w:rsidP="003247F2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3247F2" w:rsidRPr="00742119" w:rsidRDefault="003247F2" w:rsidP="003247F2">
            <w:pPr>
              <w:pStyle w:val="ConsPlusNormal"/>
            </w:pPr>
          </w:p>
        </w:tc>
      </w:tr>
      <w:tr w:rsidR="003247F2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247F2" w:rsidRPr="00742119" w:rsidRDefault="003247F2" w:rsidP="003247F2">
            <w:pPr>
              <w:pStyle w:val="ConsPlusNormal"/>
            </w:pPr>
          </w:p>
        </w:tc>
        <w:tc>
          <w:tcPr>
            <w:tcW w:w="4177" w:type="dxa"/>
            <w:vMerge/>
          </w:tcPr>
          <w:p w:rsidR="003247F2" w:rsidRPr="00742119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742119" w:rsidRDefault="003247F2" w:rsidP="003247F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2</w:t>
            </w:r>
            <w:r w:rsidR="001A01A4" w:rsidRPr="00742119">
              <w:t xml:space="preserve"> </w:t>
            </w:r>
            <w:r w:rsidRPr="00742119">
              <w:t>180,6</w:t>
            </w:r>
          </w:p>
        </w:tc>
        <w:tc>
          <w:tcPr>
            <w:tcW w:w="997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1</w:t>
            </w:r>
            <w:r w:rsidR="001A01A4" w:rsidRPr="00742119">
              <w:t xml:space="preserve"> </w:t>
            </w:r>
            <w:r w:rsidRPr="00742119">
              <w:t>701,6</w:t>
            </w:r>
          </w:p>
        </w:tc>
        <w:tc>
          <w:tcPr>
            <w:tcW w:w="1278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Pr="00742119" w:rsidRDefault="003247F2" w:rsidP="003247F2">
            <w:pPr>
              <w:pStyle w:val="ConsPlusNormal"/>
            </w:pPr>
          </w:p>
        </w:tc>
      </w:tr>
      <w:tr w:rsidR="00703AAF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Pr="00742119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742119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742119" w:rsidRDefault="00703AAF" w:rsidP="002F03BF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703AAF" w:rsidRPr="00742119" w:rsidRDefault="00703AAF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Pr="00742119" w:rsidRDefault="00703AAF" w:rsidP="002F03BF">
            <w:pPr>
              <w:pStyle w:val="ConsPlusNormal"/>
            </w:pPr>
          </w:p>
        </w:tc>
      </w:tr>
      <w:tr w:rsidR="00C32760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C32760" w:rsidRPr="00742119" w:rsidRDefault="00C32760" w:rsidP="00EB448E">
            <w:pPr>
              <w:pStyle w:val="ConsPlusNormal"/>
              <w:jc w:val="center"/>
            </w:pPr>
            <w:r w:rsidRPr="00742119">
              <w:t>1.</w:t>
            </w:r>
            <w:r w:rsidR="00EF0456" w:rsidRPr="00742119">
              <w:t>4</w:t>
            </w:r>
            <w:r w:rsidRPr="00742119">
              <w:t>.</w:t>
            </w:r>
          </w:p>
        </w:tc>
        <w:tc>
          <w:tcPr>
            <w:tcW w:w="4177" w:type="dxa"/>
            <w:vMerge w:val="restart"/>
          </w:tcPr>
          <w:p w:rsidR="00C32760" w:rsidRPr="00742119" w:rsidRDefault="00C32760" w:rsidP="00C32760">
            <w:pPr>
              <w:pStyle w:val="ConsPlusNormal"/>
            </w:pPr>
            <w:r w:rsidRPr="00742119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разработки проектной документации)</w:t>
            </w:r>
          </w:p>
        </w:tc>
        <w:tc>
          <w:tcPr>
            <w:tcW w:w="2061" w:type="dxa"/>
          </w:tcPr>
          <w:p w:rsidR="00C32760" w:rsidRPr="00742119" w:rsidRDefault="00C32760" w:rsidP="00C32760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 xml:space="preserve">   50 000,0</w:t>
            </w:r>
          </w:p>
          <w:p w:rsidR="00C32760" w:rsidRPr="00742119" w:rsidRDefault="00C32760" w:rsidP="00C32760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C32760" w:rsidRPr="00742119" w:rsidRDefault="004A7E94" w:rsidP="004A7E94">
            <w:pPr>
              <w:pStyle w:val="ConsPlusNormal"/>
              <w:jc w:val="right"/>
            </w:pPr>
            <w:r w:rsidRPr="00742119">
              <w:t>35 933,8</w:t>
            </w:r>
          </w:p>
        </w:tc>
        <w:tc>
          <w:tcPr>
            <w:tcW w:w="992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32760" w:rsidRPr="00742119" w:rsidRDefault="00C32760" w:rsidP="00C32760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C32760" w:rsidRPr="00742119" w:rsidRDefault="00C32760" w:rsidP="00C32760">
            <w:pPr>
              <w:pStyle w:val="ConsPlusNormal"/>
            </w:pPr>
          </w:p>
        </w:tc>
      </w:tr>
      <w:tr w:rsidR="00C32760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C32760" w:rsidRPr="00742119" w:rsidRDefault="00C32760" w:rsidP="00C32760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C32760" w:rsidRPr="00742119" w:rsidRDefault="00C32760" w:rsidP="00C32760">
            <w:pPr>
              <w:pStyle w:val="ConsPlusNormal"/>
            </w:pPr>
          </w:p>
        </w:tc>
        <w:tc>
          <w:tcPr>
            <w:tcW w:w="2061" w:type="dxa"/>
          </w:tcPr>
          <w:p w:rsidR="00C32760" w:rsidRPr="00742119" w:rsidRDefault="00C32760" w:rsidP="00C32760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2 083,3</w:t>
            </w:r>
          </w:p>
        </w:tc>
        <w:tc>
          <w:tcPr>
            <w:tcW w:w="1134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C32760" w:rsidRPr="00742119" w:rsidRDefault="00C32760" w:rsidP="00C32760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C32760" w:rsidRPr="00742119" w:rsidRDefault="00C32760" w:rsidP="00C32760">
            <w:pPr>
              <w:pStyle w:val="ConsPlusNormal"/>
            </w:pPr>
          </w:p>
        </w:tc>
      </w:tr>
      <w:tr w:rsidR="003247F2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247F2" w:rsidRPr="00742119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742119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742119" w:rsidRDefault="003247F2" w:rsidP="003247F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247F2" w:rsidRPr="00742119" w:rsidRDefault="003247F2" w:rsidP="003247F2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Pr="00742119" w:rsidRDefault="003247F2" w:rsidP="003247F2">
            <w:pPr>
              <w:pStyle w:val="ConsPlusNormal"/>
            </w:pPr>
          </w:p>
        </w:tc>
      </w:tr>
      <w:tr w:rsidR="00380D5D" w:rsidRPr="00742119" w:rsidTr="003D1D49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Pr="00742119" w:rsidRDefault="00380D5D" w:rsidP="00EF0456">
            <w:pPr>
              <w:pStyle w:val="ConsPlusNormal"/>
              <w:jc w:val="center"/>
            </w:pPr>
            <w:r w:rsidRPr="00742119">
              <w:t>1.</w:t>
            </w:r>
            <w:r w:rsidR="00EF0456" w:rsidRPr="00742119">
              <w:t>5</w:t>
            </w:r>
            <w:r w:rsidR="00EB448E" w:rsidRPr="00742119">
              <w:t>.</w:t>
            </w:r>
          </w:p>
        </w:tc>
        <w:tc>
          <w:tcPr>
            <w:tcW w:w="4177" w:type="dxa"/>
            <w:vMerge w:val="restart"/>
          </w:tcPr>
          <w:p w:rsidR="00380D5D" w:rsidRPr="00742119" w:rsidRDefault="00380D5D" w:rsidP="003247F2">
            <w:pPr>
              <w:pStyle w:val="ConsPlusNormal"/>
            </w:pPr>
            <w:r w:rsidRPr="00742119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разработка проектной документации) (задолженность прошлых лет)</w:t>
            </w:r>
          </w:p>
        </w:tc>
        <w:tc>
          <w:tcPr>
            <w:tcW w:w="2061" w:type="dxa"/>
          </w:tcPr>
          <w:p w:rsidR="00380D5D" w:rsidRPr="00742119" w:rsidRDefault="00380D5D" w:rsidP="00380D5D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  <w:shd w:val="clear" w:color="auto" w:fill="auto"/>
          </w:tcPr>
          <w:p w:rsidR="00380D5D" w:rsidRPr="00742119" w:rsidRDefault="006961AB" w:rsidP="004048A9">
            <w:pPr>
              <w:pStyle w:val="ConsPlusNormal"/>
              <w:jc w:val="right"/>
            </w:pPr>
            <w:r w:rsidRPr="00742119">
              <w:t>383,0</w:t>
            </w:r>
          </w:p>
        </w:tc>
        <w:tc>
          <w:tcPr>
            <w:tcW w:w="1134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742119" w:rsidRDefault="00380D5D" w:rsidP="00380D5D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380D5D" w:rsidRPr="00742119" w:rsidRDefault="00380D5D" w:rsidP="00380D5D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742119" w:rsidRDefault="00380D5D" w:rsidP="003247F2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380D5D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6961AB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3247F2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742119" w:rsidRDefault="00380D5D" w:rsidP="003247F2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380D5D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380D5D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3247F2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Pr="00742119" w:rsidRDefault="00380D5D" w:rsidP="00EF0456">
            <w:pPr>
              <w:pStyle w:val="ConsPlusNormal"/>
              <w:jc w:val="center"/>
            </w:pPr>
            <w:r w:rsidRPr="00742119">
              <w:t>1.</w:t>
            </w:r>
            <w:r w:rsidR="00EF0456" w:rsidRPr="00742119">
              <w:t>6</w:t>
            </w:r>
            <w:r w:rsidRPr="00742119">
              <w:t>.</w:t>
            </w:r>
          </w:p>
        </w:tc>
        <w:tc>
          <w:tcPr>
            <w:tcW w:w="4177" w:type="dxa"/>
            <w:vMerge w:val="restart"/>
          </w:tcPr>
          <w:p w:rsidR="00380D5D" w:rsidRPr="00742119" w:rsidRDefault="00380D5D" w:rsidP="002F03BF">
            <w:pPr>
              <w:pStyle w:val="ConsPlusNormal"/>
            </w:pPr>
            <w:r w:rsidRPr="00742119">
              <w:t>Прочие мероприятия по содержанию и ремонту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Pr="00742119" w:rsidRDefault="00380D5D" w:rsidP="002F03BF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4048A9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742119" w:rsidRDefault="00380D5D" w:rsidP="002F03BF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80D5D" w:rsidRPr="00742119" w:rsidTr="002412C5">
        <w:trPr>
          <w:gridAfter w:val="1"/>
          <w:wAfter w:w="7" w:type="dxa"/>
          <w:trHeight w:val="813"/>
        </w:trPr>
        <w:tc>
          <w:tcPr>
            <w:tcW w:w="628" w:type="dxa"/>
            <w:vMerge/>
          </w:tcPr>
          <w:p w:rsidR="00380D5D" w:rsidRPr="00742119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742119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2F03BF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380D5D" w:rsidRPr="00742119" w:rsidRDefault="00380D5D" w:rsidP="002F03BF">
            <w:pPr>
              <w:pStyle w:val="ConsPlusNormal"/>
              <w:jc w:val="right"/>
            </w:pPr>
            <w:r w:rsidRPr="00742119">
              <w:t>1</w:t>
            </w:r>
            <w:r w:rsidR="001A01A4" w:rsidRPr="00742119">
              <w:t xml:space="preserve"> </w:t>
            </w:r>
            <w:r w:rsidRPr="00742119">
              <w:t>200,2</w:t>
            </w:r>
          </w:p>
        </w:tc>
        <w:tc>
          <w:tcPr>
            <w:tcW w:w="997" w:type="dxa"/>
          </w:tcPr>
          <w:p w:rsidR="00380D5D" w:rsidRPr="00742119" w:rsidRDefault="00380D5D" w:rsidP="002F03BF">
            <w:pPr>
              <w:pStyle w:val="ConsPlusNormal"/>
              <w:jc w:val="right"/>
            </w:pPr>
            <w:r w:rsidRPr="00742119">
              <w:t>843,5</w:t>
            </w:r>
          </w:p>
        </w:tc>
        <w:tc>
          <w:tcPr>
            <w:tcW w:w="1278" w:type="dxa"/>
          </w:tcPr>
          <w:p w:rsidR="00380D5D" w:rsidRPr="00742119" w:rsidRDefault="00607D40" w:rsidP="002412C5">
            <w:pPr>
              <w:pStyle w:val="ConsPlusNormal"/>
              <w:jc w:val="center"/>
            </w:pPr>
            <w:r w:rsidRPr="00742119">
              <w:t xml:space="preserve">        </w:t>
            </w:r>
            <w:r w:rsidR="002412C5" w:rsidRPr="00742119">
              <w:t>1033,7</w:t>
            </w:r>
          </w:p>
        </w:tc>
        <w:tc>
          <w:tcPr>
            <w:tcW w:w="1134" w:type="dxa"/>
          </w:tcPr>
          <w:p w:rsidR="00380D5D" w:rsidRPr="00742119" w:rsidRDefault="004A1161" w:rsidP="002F03BF">
            <w:pPr>
              <w:pStyle w:val="ConsPlusNormal"/>
              <w:jc w:val="right"/>
            </w:pPr>
            <w:r w:rsidRPr="00742119">
              <w:t>3 421,0</w:t>
            </w:r>
          </w:p>
        </w:tc>
        <w:tc>
          <w:tcPr>
            <w:tcW w:w="992" w:type="dxa"/>
          </w:tcPr>
          <w:p w:rsidR="00380D5D" w:rsidRPr="00742119" w:rsidRDefault="0091329A" w:rsidP="00EF0456">
            <w:pPr>
              <w:pStyle w:val="ConsPlusNormal"/>
              <w:jc w:val="right"/>
            </w:pPr>
            <w:r w:rsidRPr="00742119">
              <w:t>1 344,</w:t>
            </w:r>
            <w:r w:rsidR="00EF0456" w:rsidRPr="00742119">
              <w:t>8</w:t>
            </w:r>
          </w:p>
        </w:tc>
        <w:tc>
          <w:tcPr>
            <w:tcW w:w="1135" w:type="dxa"/>
          </w:tcPr>
          <w:p w:rsidR="00380D5D" w:rsidRPr="00742119" w:rsidRDefault="0091329A" w:rsidP="002F03BF">
            <w:pPr>
              <w:pStyle w:val="ConsPlusNormal"/>
              <w:jc w:val="right"/>
            </w:pPr>
            <w:r w:rsidRPr="00742119">
              <w:t>358,5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2F03BF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742119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2F03BF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2F03BF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Pr="00742119" w:rsidRDefault="00380D5D" w:rsidP="00EF0456">
            <w:pPr>
              <w:pStyle w:val="ConsPlusNormal"/>
              <w:jc w:val="center"/>
            </w:pPr>
            <w:r w:rsidRPr="00742119">
              <w:t>1.</w:t>
            </w:r>
            <w:r w:rsidR="00EF0456" w:rsidRPr="00742119">
              <w:t>7</w:t>
            </w:r>
            <w:r w:rsidRPr="00742119">
              <w:t>.</w:t>
            </w:r>
          </w:p>
        </w:tc>
        <w:tc>
          <w:tcPr>
            <w:tcW w:w="4177" w:type="dxa"/>
            <w:vMerge w:val="restart"/>
          </w:tcPr>
          <w:p w:rsidR="00380D5D" w:rsidRPr="00742119" w:rsidRDefault="00380D5D" w:rsidP="002F03BF">
            <w:pPr>
              <w:pStyle w:val="ConsPlusNormal"/>
            </w:pPr>
            <w:r w:rsidRPr="00742119">
              <w:t>Мероприятия по капитальному ремонту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Pr="00742119" w:rsidRDefault="00380D5D" w:rsidP="002F03BF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742119" w:rsidRDefault="00380D5D" w:rsidP="002F03BF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742119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2F03BF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380D5D" w:rsidRPr="00742119" w:rsidRDefault="00380D5D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522ECD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4A1161" w:rsidP="002F03BF">
            <w:pPr>
              <w:pStyle w:val="ConsPlusNormal"/>
              <w:jc w:val="right"/>
            </w:pPr>
            <w:r w:rsidRPr="00742119">
              <w:t>150,0</w:t>
            </w:r>
          </w:p>
        </w:tc>
        <w:tc>
          <w:tcPr>
            <w:tcW w:w="992" w:type="dxa"/>
          </w:tcPr>
          <w:p w:rsidR="00380D5D" w:rsidRPr="00742119" w:rsidRDefault="0091329A" w:rsidP="002F03BF">
            <w:pPr>
              <w:pStyle w:val="ConsPlusNormal"/>
              <w:jc w:val="right"/>
            </w:pPr>
            <w:r w:rsidRPr="00742119">
              <w:t>3 000,0</w:t>
            </w:r>
          </w:p>
        </w:tc>
        <w:tc>
          <w:tcPr>
            <w:tcW w:w="1135" w:type="dxa"/>
          </w:tcPr>
          <w:p w:rsidR="00380D5D" w:rsidRPr="00742119" w:rsidRDefault="00380D5D" w:rsidP="002F03B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2F03BF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742119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2F03BF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380D5D" w:rsidRPr="00742119" w:rsidRDefault="00380D5D" w:rsidP="008A27C6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2F03BF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Pr="00742119" w:rsidRDefault="00380D5D" w:rsidP="00EF0456">
            <w:pPr>
              <w:pStyle w:val="ConsPlusNormal"/>
            </w:pPr>
            <w:r w:rsidRPr="00742119">
              <w:t>1.</w:t>
            </w:r>
            <w:r w:rsidR="00EF0456" w:rsidRPr="00742119">
              <w:t>8</w:t>
            </w:r>
            <w:r w:rsidRPr="00742119">
              <w:t>.</w:t>
            </w:r>
          </w:p>
        </w:tc>
        <w:tc>
          <w:tcPr>
            <w:tcW w:w="4177" w:type="dxa"/>
            <w:vMerge w:val="restart"/>
          </w:tcPr>
          <w:p w:rsidR="00380D5D" w:rsidRPr="00742119" w:rsidRDefault="00380D5D" w:rsidP="00795BA1">
            <w:pPr>
              <w:pStyle w:val="ConsPlusNormal"/>
            </w:pPr>
            <w:r w:rsidRPr="00742119">
              <w:t>Мероприятия по установке (строительству) технических средств организации дорожного движения</w:t>
            </w:r>
          </w:p>
        </w:tc>
        <w:tc>
          <w:tcPr>
            <w:tcW w:w="2061" w:type="dxa"/>
          </w:tcPr>
          <w:p w:rsidR="00380D5D" w:rsidRPr="00742119" w:rsidRDefault="00380D5D" w:rsidP="00795BA1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742119" w:rsidRDefault="00146B49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42119" w:rsidRDefault="00C32760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</w:t>
            </w:r>
            <w:r w:rsidR="004A1161" w:rsidRPr="0074211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80D5D" w:rsidRPr="00742119" w:rsidRDefault="00C32760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</w:t>
            </w:r>
            <w:r w:rsidR="00CF1660" w:rsidRPr="00742119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80D5D" w:rsidRPr="00742119" w:rsidRDefault="00C32760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742119" w:rsidRDefault="00380D5D" w:rsidP="00795BA1">
            <w:pPr>
              <w:pStyle w:val="ConsPlusNormal"/>
            </w:pPr>
            <w:r w:rsidRPr="00742119">
              <w:t xml:space="preserve">Комитет по ЖКХ и Т г. Саяногорска, </w:t>
            </w:r>
            <w:proofErr w:type="spellStart"/>
            <w:r w:rsidRPr="00742119">
              <w:t>ГорОО</w:t>
            </w:r>
            <w:proofErr w:type="spellEnd"/>
            <w:r w:rsidRPr="00742119">
              <w:t xml:space="preserve"> г. Саяногорска</w:t>
            </w:r>
          </w:p>
        </w:tc>
      </w:tr>
      <w:tr w:rsidR="00C32760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C32760" w:rsidRPr="00742119" w:rsidRDefault="00C32760" w:rsidP="00C32760">
            <w:pPr>
              <w:pStyle w:val="ConsPlusNormal"/>
            </w:pPr>
          </w:p>
        </w:tc>
        <w:tc>
          <w:tcPr>
            <w:tcW w:w="4177" w:type="dxa"/>
            <w:vMerge/>
          </w:tcPr>
          <w:p w:rsidR="00C32760" w:rsidRPr="00742119" w:rsidRDefault="00C32760" w:rsidP="00C32760">
            <w:pPr>
              <w:pStyle w:val="ConsPlusNormal"/>
            </w:pPr>
          </w:p>
        </w:tc>
        <w:tc>
          <w:tcPr>
            <w:tcW w:w="2061" w:type="dxa"/>
          </w:tcPr>
          <w:p w:rsidR="00C32760" w:rsidRPr="00742119" w:rsidRDefault="00C32760" w:rsidP="00C32760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C32760" w:rsidRPr="00742119" w:rsidRDefault="00C32760" w:rsidP="00C32760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C32760" w:rsidRPr="00742119" w:rsidRDefault="00C32760" w:rsidP="00C32760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C32760" w:rsidRPr="00742119" w:rsidRDefault="00C32760" w:rsidP="00C32760">
            <w:pPr>
              <w:pStyle w:val="ConsPlusNormal"/>
              <w:jc w:val="center"/>
            </w:pPr>
            <w:r w:rsidRPr="00742119">
              <w:t>1 600,3</w:t>
            </w:r>
          </w:p>
        </w:tc>
        <w:tc>
          <w:tcPr>
            <w:tcW w:w="1134" w:type="dxa"/>
          </w:tcPr>
          <w:p w:rsidR="00C32760" w:rsidRPr="00742119" w:rsidRDefault="00C32760" w:rsidP="00C32760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C32760" w:rsidRPr="00742119" w:rsidRDefault="00C32760" w:rsidP="00C32760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C32760" w:rsidRPr="00742119" w:rsidRDefault="00C32760" w:rsidP="00C32760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4 896,3</w:t>
            </w:r>
          </w:p>
        </w:tc>
        <w:tc>
          <w:tcPr>
            <w:tcW w:w="1843" w:type="dxa"/>
            <w:gridSpan w:val="2"/>
            <w:vMerge/>
          </w:tcPr>
          <w:p w:rsidR="00C32760" w:rsidRPr="00742119" w:rsidRDefault="00C32760" w:rsidP="00C32760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742119" w:rsidRDefault="00380D5D" w:rsidP="00795BA1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795BA1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795BA1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Pr="00742119" w:rsidRDefault="00380D5D" w:rsidP="00EF0456">
            <w:pPr>
              <w:pStyle w:val="ConsPlusNormal"/>
            </w:pPr>
            <w:r w:rsidRPr="00742119">
              <w:t>1.</w:t>
            </w:r>
            <w:r w:rsidR="00EF0456" w:rsidRPr="00742119">
              <w:t>9</w:t>
            </w:r>
            <w:r w:rsidRPr="00742119">
              <w:t>.</w:t>
            </w:r>
          </w:p>
        </w:tc>
        <w:tc>
          <w:tcPr>
            <w:tcW w:w="4177" w:type="dxa"/>
            <w:vMerge w:val="restart"/>
          </w:tcPr>
          <w:p w:rsidR="00380D5D" w:rsidRPr="00742119" w:rsidRDefault="00380D5D" w:rsidP="00EC0976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380D5D" w:rsidRPr="00742119" w:rsidRDefault="00380D5D" w:rsidP="00EC097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742119" w:rsidRDefault="00380D5D" w:rsidP="00EC0976">
            <w:pPr>
              <w:pStyle w:val="ConsPlusNormal"/>
            </w:pPr>
            <w:r w:rsidRPr="00742119">
              <w:t>Комитет по ЖКХ и Т г. Саяногорска,</w:t>
            </w: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742119" w:rsidRDefault="00380D5D" w:rsidP="00EC0976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EC097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742119" w:rsidRDefault="00896CC8" w:rsidP="00EC0976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1 699,9</w:t>
            </w:r>
          </w:p>
        </w:tc>
        <w:tc>
          <w:tcPr>
            <w:tcW w:w="1134" w:type="dxa"/>
          </w:tcPr>
          <w:p w:rsidR="00380D5D" w:rsidRPr="00742119" w:rsidRDefault="004A7E94" w:rsidP="00C32760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42119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42119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EC0976">
            <w:pPr>
              <w:pStyle w:val="ConsPlusNormal"/>
            </w:pPr>
          </w:p>
        </w:tc>
      </w:tr>
      <w:tr w:rsidR="00380D5D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Pr="00742119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742119" w:rsidRDefault="00380D5D" w:rsidP="00EC0976">
            <w:pPr>
              <w:pStyle w:val="ConsPlusNormal"/>
            </w:pPr>
          </w:p>
        </w:tc>
        <w:tc>
          <w:tcPr>
            <w:tcW w:w="2061" w:type="dxa"/>
          </w:tcPr>
          <w:p w:rsidR="00380D5D" w:rsidRPr="00742119" w:rsidRDefault="00380D5D" w:rsidP="00EC097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42119" w:rsidRDefault="00380D5D" w:rsidP="00EC0976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742119" w:rsidRDefault="00380D5D" w:rsidP="00EC0976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EF0456">
            <w:pPr>
              <w:pStyle w:val="ConsPlusNormal"/>
            </w:pPr>
            <w:r w:rsidRPr="00742119">
              <w:t>1.1</w:t>
            </w:r>
            <w:r w:rsidR="00EF0456" w:rsidRPr="00742119">
              <w:t>0</w:t>
            </w:r>
            <w:r w:rsidR="00EB448E" w:rsidRPr="00742119">
              <w:t>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Установка камер видеонаблюдения для обеспечения безопасности жизнедеятельности слова о развитии и построении сегмента по обеспечению правопорядка и профилактики правонарушений аппаратно-программного комплекса "Безопасный город" на территории муниципального образования город Саяногорск.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ИТОГО по задаче 1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23 000,0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36 000,0</w:t>
            </w:r>
          </w:p>
        </w:tc>
        <w:tc>
          <w:tcPr>
            <w:tcW w:w="1278" w:type="dxa"/>
          </w:tcPr>
          <w:p w:rsidR="002412C5" w:rsidRPr="00742119" w:rsidRDefault="003D1D49" w:rsidP="002412C5">
            <w:pPr>
              <w:pStyle w:val="ConsPlusNormal"/>
              <w:jc w:val="right"/>
            </w:pPr>
            <w:r w:rsidRPr="00742119">
              <w:t>50 383,0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  <w:p w:rsidR="002412C5" w:rsidRPr="00742119" w:rsidRDefault="002412C5" w:rsidP="002412C5">
            <w:pPr>
              <w:pStyle w:val="ConsPlusNormal"/>
              <w:jc w:val="right"/>
            </w:pP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44521F">
        <w:trPr>
          <w:gridAfter w:val="1"/>
          <w:wAfter w:w="7" w:type="dxa"/>
          <w:trHeight w:val="669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17 594,3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17 458,5</w:t>
            </w:r>
          </w:p>
          <w:p w:rsidR="002412C5" w:rsidRPr="00742119" w:rsidRDefault="002412C5" w:rsidP="002412C5">
            <w:pPr>
              <w:pStyle w:val="ConsPlusNormal"/>
              <w:jc w:val="right"/>
            </w:pPr>
          </w:p>
        </w:tc>
        <w:tc>
          <w:tcPr>
            <w:tcW w:w="1278" w:type="dxa"/>
          </w:tcPr>
          <w:p w:rsidR="002412C5" w:rsidRPr="00742119" w:rsidRDefault="003D1D49" w:rsidP="002412C5">
            <w:pPr>
              <w:pStyle w:val="ConsPlusNormal"/>
              <w:jc w:val="right"/>
            </w:pPr>
            <w:r w:rsidRPr="00742119">
              <w:t>24 682,2</w:t>
            </w:r>
          </w:p>
        </w:tc>
        <w:tc>
          <w:tcPr>
            <w:tcW w:w="1134" w:type="dxa"/>
          </w:tcPr>
          <w:p w:rsidR="002412C5" w:rsidRPr="00742119" w:rsidRDefault="007D7D54" w:rsidP="002412C5">
            <w:pPr>
              <w:pStyle w:val="ConsPlusNormal"/>
              <w:jc w:val="right"/>
            </w:pPr>
            <w:r w:rsidRPr="00742119">
              <w:t>72 671,7</w:t>
            </w:r>
          </w:p>
          <w:p w:rsidR="002412C5" w:rsidRPr="00742119" w:rsidRDefault="002412C5" w:rsidP="002412C5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2412C5" w:rsidRPr="00742119" w:rsidRDefault="00B41FF7" w:rsidP="00B41FF7">
            <w:pPr>
              <w:pStyle w:val="ConsPlusNormal"/>
              <w:jc w:val="right"/>
            </w:pPr>
            <w:r w:rsidRPr="00742119">
              <w:t>15 425,3</w:t>
            </w:r>
          </w:p>
        </w:tc>
        <w:tc>
          <w:tcPr>
            <w:tcW w:w="1135" w:type="dxa"/>
          </w:tcPr>
          <w:p w:rsidR="002412C5" w:rsidRPr="00742119" w:rsidRDefault="00B41FF7" w:rsidP="0044521F">
            <w:pPr>
              <w:pStyle w:val="ConsPlusNormal"/>
              <w:jc w:val="right"/>
            </w:pPr>
            <w:r w:rsidRPr="00742119">
              <w:t>16</w:t>
            </w:r>
            <w:r w:rsidR="002412C5" w:rsidRPr="00742119">
              <w:t xml:space="preserve"> </w:t>
            </w:r>
            <w:r w:rsidRPr="00742119">
              <w:t>435</w:t>
            </w:r>
            <w:r w:rsidR="002412C5" w:rsidRPr="00742119">
              <w:t>,</w:t>
            </w:r>
            <w:r w:rsidRPr="00742119">
              <w:t>5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c>
          <w:tcPr>
            <w:tcW w:w="15379" w:type="dxa"/>
            <w:gridSpan w:val="12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Задача 2. Увеличение протяженности автомобильных дорог общего пользования местного значения с твердым покрытием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747811" w:rsidRPr="00742119" w:rsidRDefault="002412C5" w:rsidP="002412C5">
            <w:pPr>
              <w:pStyle w:val="ConsPlusNormal"/>
              <w:jc w:val="center"/>
            </w:pPr>
            <w:r w:rsidRPr="00742119">
              <w:t>2.1.</w:t>
            </w: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747811" w:rsidRPr="00742119" w:rsidRDefault="00747811" w:rsidP="00747811">
            <w:pPr>
              <w:rPr>
                <w:lang w:eastAsia="ru-RU"/>
              </w:rPr>
            </w:pPr>
          </w:p>
          <w:p w:rsidR="002412C5" w:rsidRPr="00742119" w:rsidRDefault="002412C5" w:rsidP="00747811">
            <w:pPr>
              <w:rPr>
                <w:lang w:eastAsia="ru-RU"/>
              </w:rPr>
            </w:pP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Мероприятия по строительству (реконструкции, модернизации) дорог общего пользования местного значения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9384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9384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89,1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52,1</w:t>
            </w:r>
          </w:p>
        </w:tc>
        <w:tc>
          <w:tcPr>
            <w:tcW w:w="1278" w:type="dxa"/>
          </w:tcPr>
          <w:p w:rsidR="002412C5" w:rsidRPr="00742119" w:rsidRDefault="005F3033" w:rsidP="002412C5">
            <w:pPr>
              <w:pStyle w:val="ConsPlusNormal"/>
              <w:jc w:val="right"/>
            </w:pPr>
            <w:r w:rsidRPr="00742119">
              <w:t>2,1</w:t>
            </w:r>
          </w:p>
        </w:tc>
        <w:tc>
          <w:tcPr>
            <w:tcW w:w="1134" w:type="dxa"/>
          </w:tcPr>
          <w:p w:rsidR="002412C5" w:rsidRPr="00742119" w:rsidRDefault="00372332" w:rsidP="002412C5">
            <w:pPr>
              <w:pStyle w:val="ConsPlusNormal"/>
              <w:jc w:val="right"/>
            </w:pPr>
            <w:r w:rsidRPr="00742119">
              <w:t>1 300,1</w:t>
            </w:r>
          </w:p>
        </w:tc>
        <w:tc>
          <w:tcPr>
            <w:tcW w:w="992" w:type="dxa"/>
          </w:tcPr>
          <w:p w:rsidR="002412C5" w:rsidRPr="00742119" w:rsidRDefault="00293845" w:rsidP="002412C5">
            <w:pPr>
              <w:pStyle w:val="ConsPlusNormal"/>
              <w:jc w:val="right"/>
            </w:pPr>
            <w:r w:rsidRPr="00742119">
              <w:t>7 446,1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2.2.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Софинансирование мероприятий по проектированию, строительству, реконструкции автомобильных дорог общего пользования местного значения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4 500,0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338,7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  <w:trHeight w:val="488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2.3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4 500,0</w:t>
            </w:r>
          </w:p>
        </w:tc>
        <w:tc>
          <w:tcPr>
            <w:tcW w:w="1134" w:type="dxa"/>
          </w:tcPr>
          <w:p w:rsidR="002412C5" w:rsidRPr="00742119" w:rsidRDefault="009B5336" w:rsidP="002412C5">
            <w:pPr>
              <w:pStyle w:val="ConsPlusNormal"/>
              <w:jc w:val="right"/>
            </w:pPr>
            <w:r w:rsidRPr="00742119">
              <w:t>0</w:t>
            </w:r>
            <w:r w:rsidR="002412C5" w:rsidRPr="00742119">
              <w:t>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9B4BE3" w:rsidP="002412C5">
            <w:pPr>
              <w:pStyle w:val="ConsPlusNormal"/>
              <w:jc w:val="right"/>
            </w:pPr>
            <w:r w:rsidRPr="00742119">
              <w:t>338,7</w:t>
            </w:r>
          </w:p>
          <w:p w:rsidR="009B4BE3" w:rsidRPr="00742119" w:rsidRDefault="009B4BE3" w:rsidP="002412C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2412C5" w:rsidRPr="00742119" w:rsidRDefault="009B5336" w:rsidP="002412C5">
            <w:pPr>
              <w:pStyle w:val="ConsPlusNormal"/>
              <w:jc w:val="right"/>
            </w:pPr>
            <w:r w:rsidRPr="00742119">
              <w:t>0</w:t>
            </w:r>
            <w:r w:rsidR="002412C5" w:rsidRPr="00742119">
              <w:t>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B6549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B65495" w:rsidRPr="00742119" w:rsidRDefault="00B6549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B65495" w:rsidRPr="00742119" w:rsidRDefault="00B65495" w:rsidP="002412C5">
            <w:pPr>
              <w:pStyle w:val="ConsPlusNormal"/>
            </w:pPr>
          </w:p>
        </w:tc>
        <w:tc>
          <w:tcPr>
            <w:tcW w:w="2061" w:type="dxa"/>
          </w:tcPr>
          <w:p w:rsidR="00B65495" w:rsidRPr="00742119" w:rsidRDefault="00B65495" w:rsidP="002412C5">
            <w:pPr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27" w:type="dxa"/>
          </w:tcPr>
          <w:p w:rsidR="00B65495" w:rsidRPr="00742119" w:rsidRDefault="00B6549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B65495" w:rsidRPr="00742119" w:rsidRDefault="00B6549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B65495" w:rsidRPr="00742119" w:rsidRDefault="00B6549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B65495" w:rsidRPr="00742119" w:rsidRDefault="00B6549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B65495" w:rsidRPr="00742119" w:rsidRDefault="00B6549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B65495" w:rsidRPr="00742119" w:rsidRDefault="00B6549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B65495" w:rsidRPr="00742119" w:rsidRDefault="00B6549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B6549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B65495" w:rsidRPr="00742119" w:rsidRDefault="00B65495" w:rsidP="003A2E9F">
            <w:pPr>
              <w:pStyle w:val="ConsPlusNormal"/>
              <w:jc w:val="center"/>
            </w:pPr>
            <w:r w:rsidRPr="00742119">
              <w:t>2.4</w:t>
            </w:r>
          </w:p>
        </w:tc>
        <w:tc>
          <w:tcPr>
            <w:tcW w:w="4177" w:type="dxa"/>
            <w:vMerge w:val="restart"/>
          </w:tcPr>
          <w:p w:rsidR="00B65495" w:rsidRPr="00742119" w:rsidRDefault="00B65495" w:rsidP="00B65495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B65495" w:rsidRPr="00742119" w:rsidRDefault="00B65495" w:rsidP="00B6549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B65495" w:rsidRPr="00742119" w:rsidRDefault="00B65495" w:rsidP="00B65495">
            <w:pPr>
              <w:pStyle w:val="ConsPlusNormal"/>
            </w:pPr>
          </w:p>
        </w:tc>
      </w:tr>
      <w:tr w:rsidR="00B6549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B65495" w:rsidRPr="00742119" w:rsidRDefault="00B65495" w:rsidP="00B65495">
            <w:pPr>
              <w:pStyle w:val="ConsPlusNormal"/>
            </w:pPr>
          </w:p>
        </w:tc>
        <w:tc>
          <w:tcPr>
            <w:tcW w:w="4177" w:type="dxa"/>
            <w:vMerge/>
          </w:tcPr>
          <w:p w:rsidR="00B65495" w:rsidRPr="00742119" w:rsidRDefault="00B65495" w:rsidP="00B65495">
            <w:pPr>
              <w:pStyle w:val="ConsPlusNormal"/>
            </w:pPr>
          </w:p>
        </w:tc>
        <w:tc>
          <w:tcPr>
            <w:tcW w:w="2061" w:type="dxa"/>
          </w:tcPr>
          <w:p w:rsidR="00B65495" w:rsidRPr="00742119" w:rsidRDefault="00B65495" w:rsidP="00B6549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B65495" w:rsidRPr="00742119" w:rsidRDefault="00B65495" w:rsidP="00B65495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B65495" w:rsidRPr="00742119" w:rsidRDefault="009B5336" w:rsidP="00B65495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B65495" w:rsidRPr="00742119" w:rsidRDefault="00B65495" w:rsidP="00B65495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B65495" w:rsidRPr="00742119" w:rsidRDefault="00B65495" w:rsidP="00B65495">
            <w:pPr>
              <w:pStyle w:val="ConsPlusNormal"/>
              <w:jc w:val="right"/>
              <w:rPr>
                <w:szCs w:val="24"/>
              </w:rPr>
            </w:pPr>
            <w:r w:rsidRPr="00742119">
              <w:rPr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B65495" w:rsidRPr="00742119" w:rsidRDefault="00B65495" w:rsidP="00B65495">
            <w:pPr>
              <w:pStyle w:val="ConsPlusNormal"/>
            </w:pPr>
          </w:p>
        </w:tc>
      </w:tr>
      <w:tr w:rsidR="00B6549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B65495" w:rsidRPr="00742119" w:rsidRDefault="00B65495" w:rsidP="00B65495">
            <w:pPr>
              <w:pStyle w:val="ConsPlusNormal"/>
            </w:pPr>
          </w:p>
        </w:tc>
        <w:tc>
          <w:tcPr>
            <w:tcW w:w="4177" w:type="dxa"/>
            <w:vMerge/>
          </w:tcPr>
          <w:p w:rsidR="00B65495" w:rsidRPr="00742119" w:rsidRDefault="00B65495" w:rsidP="00B65495">
            <w:pPr>
              <w:pStyle w:val="ConsPlusNormal"/>
            </w:pPr>
          </w:p>
        </w:tc>
        <w:tc>
          <w:tcPr>
            <w:tcW w:w="2061" w:type="dxa"/>
          </w:tcPr>
          <w:p w:rsidR="00B65495" w:rsidRPr="00742119" w:rsidRDefault="00B65495" w:rsidP="00B6549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B65495" w:rsidRPr="00742119" w:rsidRDefault="00B65495" w:rsidP="00B65495">
            <w:pPr>
              <w:jc w:val="right"/>
              <w:rPr>
                <w:sz w:val="24"/>
                <w:szCs w:val="24"/>
              </w:rPr>
            </w:pPr>
            <w:r w:rsidRPr="00742119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B65495" w:rsidRPr="00742119" w:rsidRDefault="00B65495" w:rsidP="00B6549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ИТОГО по задаче 2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4 500,0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4 500,0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89,1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390,8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340,8</w:t>
            </w:r>
          </w:p>
        </w:tc>
        <w:tc>
          <w:tcPr>
            <w:tcW w:w="1134" w:type="dxa"/>
          </w:tcPr>
          <w:p w:rsidR="002412C5" w:rsidRPr="00742119" w:rsidRDefault="009B5336" w:rsidP="00B65495">
            <w:pPr>
              <w:pStyle w:val="ConsPlusNormal"/>
              <w:jc w:val="right"/>
            </w:pPr>
            <w:r w:rsidRPr="00742119">
              <w:t>1300,1</w:t>
            </w:r>
          </w:p>
        </w:tc>
        <w:tc>
          <w:tcPr>
            <w:tcW w:w="992" w:type="dxa"/>
          </w:tcPr>
          <w:p w:rsidR="002412C5" w:rsidRPr="00742119" w:rsidRDefault="00293845" w:rsidP="002412C5">
            <w:pPr>
              <w:pStyle w:val="ConsPlusNormal"/>
              <w:jc w:val="right"/>
            </w:pPr>
            <w:r w:rsidRPr="00742119">
              <w:t>7 446,1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c>
          <w:tcPr>
            <w:tcW w:w="15379" w:type="dxa"/>
            <w:gridSpan w:val="12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Задача 3. Организация транспортного обслуживания населения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3.1.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Организация регулярных перевозок по регулируемым тарифам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12 422,0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rPr>
                <w:lang w:val="en-US"/>
              </w:rPr>
              <w:t>15</w:t>
            </w:r>
            <w:r w:rsidRPr="00742119">
              <w:t xml:space="preserve"> </w:t>
            </w:r>
            <w:r w:rsidRPr="00742119">
              <w:rPr>
                <w:lang w:val="en-US"/>
              </w:rPr>
              <w:t>6</w:t>
            </w:r>
            <w:r w:rsidRPr="00742119">
              <w:t>01,7</w:t>
            </w:r>
          </w:p>
        </w:tc>
        <w:tc>
          <w:tcPr>
            <w:tcW w:w="1278" w:type="dxa"/>
          </w:tcPr>
          <w:p w:rsidR="002412C5" w:rsidRPr="00742119" w:rsidRDefault="00B546E1" w:rsidP="002412C5">
            <w:pPr>
              <w:pStyle w:val="ConsPlusNormal"/>
              <w:jc w:val="right"/>
            </w:pPr>
            <w:r w:rsidRPr="00742119">
              <w:t>26 162,6</w:t>
            </w:r>
          </w:p>
        </w:tc>
        <w:tc>
          <w:tcPr>
            <w:tcW w:w="1134" w:type="dxa"/>
          </w:tcPr>
          <w:p w:rsidR="002412C5" w:rsidRPr="00742119" w:rsidRDefault="009B5336" w:rsidP="00181645">
            <w:pPr>
              <w:pStyle w:val="ConsPlusNormal"/>
              <w:jc w:val="right"/>
            </w:pPr>
            <w:r w:rsidRPr="00742119">
              <w:t>22</w:t>
            </w:r>
            <w:r w:rsidR="00181645" w:rsidRPr="00742119">
              <w:t> 237,5</w:t>
            </w:r>
          </w:p>
        </w:tc>
        <w:tc>
          <w:tcPr>
            <w:tcW w:w="992" w:type="dxa"/>
          </w:tcPr>
          <w:p w:rsidR="002412C5" w:rsidRPr="00742119" w:rsidRDefault="00516EAF" w:rsidP="002412C5">
            <w:pPr>
              <w:pStyle w:val="ConsPlusNormal"/>
              <w:jc w:val="right"/>
            </w:pPr>
            <w:r w:rsidRPr="00742119">
              <w:t>31 182,1</w:t>
            </w:r>
          </w:p>
        </w:tc>
        <w:tc>
          <w:tcPr>
            <w:tcW w:w="1135" w:type="dxa"/>
          </w:tcPr>
          <w:p w:rsidR="002412C5" w:rsidRPr="00742119" w:rsidRDefault="00516EAF" w:rsidP="00B65495">
            <w:pPr>
              <w:pStyle w:val="ConsPlusNormal"/>
              <w:jc w:val="right"/>
            </w:pPr>
            <w:r w:rsidRPr="00742119">
              <w:t>31 905,</w:t>
            </w:r>
            <w:r w:rsidR="00B65495" w:rsidRPr="00742119">
              <w:t>5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3.2.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 xml:space="preserve">Субвенции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</w:t>
            </w:r>
            <w:r w:rsidRPr="00742119">
              <w:lastRenderedPageBreak/>
              <w:t>регулируемых перевозок на территории Республики Хакасия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lastRenderedPageBreak/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34,0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lastRenderedPageBreak/>
              <w:t>3.3.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Расходы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D77A11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18164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3.4.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 xml:space="preserve">661,5 </w:t>
            </w:r>
          </w:p>
        </w:tc>
        <w:tc>
          <w:tcPr>
            <w:tcW w:w="1134" w:type="dxa"/>
          </w:tcPr>
          <w:p w:rsidR="002412C5" w:rsidRPr="00742119" w:rsidRDefault="009B5336" w:rsidP="00717ECE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ИТОГО по задаче 3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34,0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278" w:type="dxa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12 422,0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rPr>
                <w:lang w:val="en-US"/>
              </w:rPr>
              <w:t>15</w:t>
            </w:r>
            <w:r w:rsidRPr="00742119">
              <w:t xml:space="preserve"> </w:t>
            </w:r>
            <w:r w:rsidRPr="00742119">
              <w:rPr>
                <w:lang w:val="en-US"/>
              </w:rPr>
              <w:t>6</w:t>
            </w:r>
            <w:r w:rsidRPr="00742119">
              <w:t>01,7</w:t>
            </w:r>
          </w:p>
        </w:tc>
        <w:tc>
          <w:tcPr>
            <w:tcW w:w="1278" w:type="dxa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26 824,1</w:t>
            </w:r>
          </w:p>
        </w:tc>
        <w:tc>
          <w:tcPr>
            <w:tcW w:w="1134" w:type="dxa"/>
          </w:tcPr>
          <w:p w:rsidR="002412C5" w:rsidRPr="00742119" w:rsidRDefault="00181645" w:rsidP="002412C5">
            <w:pPr>
              <w:pStyle w:val="ConsPlusNormal"/>
              <w:jc w:val="right"/>
            </w:pPr>
            <w:r w:rsidRPr="00742119">
              <w:t>22 237,5</w:t>
            </w:r>
          </w:p>
        </w:tc>
        <w:tc>
          <w:tcPr>
            <w:tcW w:w="992" w:type="dxa"/>
          </w:tcPr>
          <w:p w:rsidR="002412C5" w:rsidRPr="00742119" w:rsidRDefault="00B41FF7" w:rsidP="002412C5">
            <w:pPr>
              <w:pStyle w:val="ConsPlusNormal"/>
              <w:jc w:val="right"/>
            </w:pPr>
            <w:r w:rsidRPr="00742119">
              <w:t>31 182,1</w:t>
            </w:r>
          </w:p>
        </w:tc>
        <w:tc>
          <w:tcPr>
            <w:tcW w:w="1135" w:type="dxa"/>
          </w:tcPr>
          <w:p w:rsidR="002412C5" w:rsidRPr="00742119" w:rsidRDefault="00B41FF7" w:rsidP="00B65495">
            <w:pPr>
              <w:pStyle w:val="ConsPlusNormal"/>
              <w:jc w:val="right"/>
            </w:pPr>
            <w:r w:rsidRPr="00742119">
              <w:t>31 905,</w:t>
            </w:r>
            <w:r w:rsidR="00B65495" w:rsidRPr="00742119">
              <w:t>5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c>
          <w:tcPr>
            <w:tcW w:w="628" w:type="dxa"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14751" w:type="dxa"/>
            <w:gridSpan w:val="11"/>
          </w:tcPr>
          <w:p w:rsidR="002412C5" w:rsidRPr="00742119" w:rsidRDefault="002412C5" w:rsidP="00133E01">
            <w:pPr>
              <w:pStyle w:val="ConsPlusNormal"/>
              <w:jc w:val="center"/>
            </w:pPr>
            <w:r w:rsidRPr="00742119">
              <w:t>Задача 4. Реализация регионального проекта «Безопасность дорожного движения»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4.1.</w:t>
            </w: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 xml:space="preserve">Обеспечение безопасности дорожного движения и снижение аварийности на автомобильных дорогах общего пользования местного значения и (или) </w:t>
            </w:r>
            <w:r w:rsidRPr="00742119">
              <w:lastRenderedPageBreak/>
              <w:t>искусственных сооружениях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lastRenderedPageBreak/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8</w:t>
            </w:r>
            <w:r w:rsidR="00B41FF7" w:rsidRPr="00742119">
              <w:t xml:space="preserve"> </w:t>
            </w:r>
            <w:r w:rsidRPr="00742119">
              <w:t>000,0</w:t>
            </w:r>
          </w:p>
        </w:tc>
        <w:tc>
          <w:tcPr>
            <w:tcW w:w="1134" w:type="dxa"/>
            <w:shd w:val="clear" w:color="auto" w:fill="auto"/>
          </w:tcPr>
          <w:p w:rsidR="002412C5" w:rsidRPr="00742119" w:rsidRDefault="003B003A" w:rsidP="002412C5">
            <w:pPr>
              <w:pStyle w:val="ConsPlusNormal"/>
              <w:jc w:val="right"/>
            </w:pPr>
            <w:r w:rsidRPr="00742119">
              <w:t>23</w:t>
            </w:r>
            <w:r w:rsidR="00B41FF7" w:rsidRPr="00742119">
              <w:t xml:space="preserve"> </w:t>
            </w:r>
            <w:r w:rsidRPr="00742119">
              <w:t>849,</w:t>
            </w:r>
            <w:r w:rsidR="0020539D" w:rsidRPr="00742119">
              <w:t>0</w:t>
            </w:r>
          </w:p>
        </w:tc>
        <w:tc>
          <w:tcPr>
            <w:tcW w:w="992" w:type="dxa"/>
            <w:shd w:val="clear" w:color="auto" w:fill="auto"/>
          </w:tcPr>
          <w:p w:rsidR="002412C5" w:rsidRPr="00742119" w:rsidRDefault="0020539D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0539D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742119" w:rsidRDefault="003D1D49" w:rsidP="002412C5">
            <w:pPr>
              <w:pStyle w:val="ConsPlusNormal"/>
              <w:jc w:val="right"/>
            </w:pPr>
            <w:r w:rsidRPr="00742119">
              <w:t>333,3</w:t>
            </w:r>
          </w:p>
        </w:tc>
        <w:tc>
          <w:tcPr>
            <w:tcW w:w="1134" w:type="dxa"/>
            <w:shd w:val="clear" w:color="auto" w:fill="auto"/>
          </w:tcPr>
          <w:p w:rsidR="002412C5" w:rsidRPr="00742119" w:rsidRDefault="00885CF6" w:rsidP="0044521F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2412C5" w:rsidRPr="00742119" w:rsidRDefault="0020539D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0539D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ИТОГО по задаче 4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8</w:t>
            </w:r>
            <w:r w:rsidR="00016BAF" w:rsidRPr="00742119">
              <w:t xml:space="preserve"> </w:t>
            </w:r>
            <w:r w:rsidRPr="00742119">
              <w:t>000,0</w:t>
            </w:r>
          </w:p>
        </w:tc>
        <w:tc>
          <w:tcPr>
            <w:tcW w:w="1134" w:type="dxa"/>
            <w:shd w:val="clear" w:color="auto" w:fill="auto"/>
          </w:tcPr>
          <w:p w:rsidR="002412C5" w:rsidRPr="00742119" w:rsidRDefault="00BA0E4A" w:rsidP="00B41FF7">
            <w:pPr>
              <w:pStyle w:val="ConsPlusNormal"/>
              <w:jc w:val="right"/>
            </w:pPr>
            <w:r w:rsidRPr="00742119">
              <w:t>2</w:t>
            </w:r>
            <w:r w:rsidR="00B41FF7" w:rsidRPr="00742119">
              <w:t>3</w:t>
            </w:r>
            <w:r w:rsidRPr="00742119">
              <w:t xml:space="preserve"> </w:t>
            </w:r>
            <w:r w:rsidR="00B41FF7" w:rsidRPr="00742119">
              <w:t>849</w:t>
            </w:r>
            <w:r w:rsidRPr="00742119">
              <w:t>,0</w:t>
            </w:r>
          </w:p>
        </w:tc>
        <w:tc>
          <w:tcPr>
            <w:tcW w:w="992" w:type="dxa"/>
            <w:shd w:val="clear" w:color="auto" w:fill="auto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333,3</w:t>
            </w:r>
          </w:p>
        </w:tc>
        <w:tc>
          <w:tcPr>
            <w:tcW w:w="1134" w:type="dxa"/>
            <w:shd w:val="clear" w:color="auto" w:fill="auto"/>
          </w:tcPr>
          <w:p w:rsidR="002412C5" w:rsidRPr="00742119" w:rsidRDefault="00885CF6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B41FF7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607D40">
        <w:trPr>
          <w:gridAfter w:val="1"/>
          <w:wAfter w:w="7" w:type="dxa"/>
          <w:trHeight w:val="923"/>
        </w:trPr>
        <w:tc>
          <w:tcPr>
            <w:tcW w:w="4805" w:type="dxa"/>
            <w:gridSpan w:val="2"/>
            <w:vMerge w:val="restart"/>
          </w:tcPr>
          <w:p w:rsidR="002412C5" w:rsidRPr="00742119" w:rsidRDefault="002412C5" w:rsidP="002412C5">
            <w:pPr>
              <w:pStyle w:val="ConsPlusNormal"/>
            </w:pPr>
            <w:r w:rsidRPr="00742119">
              <w:t>ВСЕГО по подпрограмме</w:t>
            </w: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 xml:space="preserve">По подпрограмме </w:t>
            </w:r>
          </w:p>
          <w:p w:rsidR="002412C5" w:rsidRPr="00742119" w:rsidRDefault="002412C5" w:rsidP="002412C5">
            <w:pPr>
              <w:pStyle w:val="ConsPlusNormal"/>
            </w:pPr>
            <w:r w:rsidRPr="00742119">
              <w:t>в целом за счет всех источников финансирования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53 139,4</w:t>
            </w:r>
          </w:p>
          <w:p w:rsidR="00897829" w:rsidRPr="00742119" w:rsidRDefault="00897829" w:rsidP="002412C5">
            <w:pPr>
              <w:pStyle w:val="ConsPlusNormal"/>
              <w:jc w:val="right"/>
            </w:pPr>
          </w:p>
          <w:p w:rsidR="00897829" w:rsidRPr="00742119" w:rsidRDefault="00897829" w:rsidP="002412C5">
            <w:pPr>
              <w:pStyle w:val="ConsPlusNormal"/>
              <w:jc w:val="right"/>
            </w:pP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73 988,0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11</w:t>
            </w:r>
            <w:r w:rsidR="00D80B76" w:rsidRPr="00742119">
              <w:t>5</w:t>
            </w:r>
            <w:r w:rsidRPr="00742119">
              <w:t xml:space="preserve"> </w:t>
            </w:r>
            <w:r w:rsidR="00D80B76" w:rsidRPr="00742119">
              <w:t>1</w:t>
            </w:r>
            <w:r w:rsidRPr="00742119">
              <w:t>0</w:t>
            </w:r>
            <w:r w:rsidR="00D80B76" w:rsidRPr="00742119">
              <w:t>0</w:t>
            </w:r>
            <w:r w:rsidRPr="00742119">
              <w:t>,</w:t>
            </w:r>
            <w:r w:rsidR="006E3005" w:rsidRPr="00742119">
              <w:t>4</w:t>
            </w:r>
          </w:p>
        </w:tc>
        <w:tc>
          <w:tcPr>
            <w:tcW w:w="1134" w:type="dxa"/>
          </w:tcPr>
          <w:p w:rsidR="002412C5" w:rsidRPr="00742119" w:rsidRDefault="00885CF6" w:rsidP="00D05882">
            <w:pPr>
              <w:pStyle w:val="ConsPlusNormal"/>
              <w:jc w:val="right"/>
            </w:pPr>
            <w:r w:rsidRPr="00742119">
              <w:t>120 0</w:t>
            </w:r>
            <w:r w:rsidR="00181645" w:rsidRPr="00742119">
              <w:t>95</w:t>
            </w:r>
            <w:r w:rsidRPr="00742119">
              <w:t>,</w:t>
            </w:r>
            <w:r w:rsidR="00D05882" w:rsidRPr="00742119">
              <w:t>4</w:t>
            </w:r>
          </w:p>
        </w:tc>
        <w:tc>
          <w:tcPr>
            <w:tcW w:w="992" w:type="dxa"/>
          </w:tcPr>
          <w:p w:rsidR="002412C5" w:rsidRPr="00742119" w:rsidRDefault="00B41FF7" w:rsidP="00A3326B">
            <w:pPr>
              <w:pStyle w:val="ConsPlusNormal"/>
              <w:jc w:val="right"/>
            </w:pPr>
            <w:r w:rsidRPr="00742119">
              <w:t>54</w:t>
            </w:r>
            <w:r w:rsidR="002412C5" w:rsidRPr="00742119">
              <w:t xml:space="preserve"> </w:t>
            </w:r>
            <w:r w:rsidRPr="00742119">
              <w:t>090</w:t>
            </w:r>
            <w:r w:rsidR="002412C5" w:rsidRPr="00742119">
              <w:t>,</w:t>
            </w:r>
            <w:r w:rsidR="00A3326B" w:rsidRPr="00742119">
              <w:t>5</w:t>
            </w:r>
          </w:p>
        </w:tc>
        <w:tc>
          <w:tcPr>
            <w:tcW w:w="1135" w:type="dxa"/>
          </w:tcPr>
          <w:p w:rsidR="002412C5" w:rsidRPr="00742119" w:rsidRDefault="00B41FF7" w:rsidP="00133E01">
            <w:pPr>
              <w:pStyle w:val="ConsPlusNormal"/>
              <w:jc w:val="right"/>
            </w:pPr>
            <w:r w:rsidRPr="00742119">
              <w:t>4</w:t>
            </w:r>
            <w:r w:rsidR="002412C5" w:rsidRPr="00742119">
              <w:t>8 37</w:t>
            </w:r>
            <w:r w:rsidR="00133E01" w:rsidRPr="00742119">
              <w:t>8</w:t>
            </w:r>
            <w:r w:rsidR="002412C5" w:rsidRPr="00742119">
              <w:t>,</w:t>
            </w:r>
            <w:r w:rsidR="00133E01" w:rsidRPr="00742119">
              <w:t>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c>
          <w:tcPr>
            <w:tcW w:w="4805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10574" w:type="dxa"/>
            <w:gridSpan w:val="10"/>
          </w:tcPr>
          <w:p w:rsidR="002412C5" w:rsidRPr="00742119" w:rsidRDefault="002412C5" w:rsidP="002412C5">
            <w:pPr>
              <w:pStyle w:val="ConsPlusNormal"/>
              <w:jc w:val="center"/>
            </w:pPr>
            <w:r w:rsidRPr="00742119">
              <w:t>в том числе</w:t>
            </w: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4805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23 034,0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40 537,0</w:t>
            </w:r>
          </w:p>
        </w:tc>
        <w:tc>
          <w:tcPr>
            <w:tcW w:w="1278" w:type="dxa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62 920,0</w:t>
            </w:r>
          </w:p>
        </w:tc>
        <w:tc>
          <w:tcPr>
            <w:tcW w:w="1134" w:type="dxa"/>
          </w:tcPr>
          <w:p w:rsidR="002412C5" w:rsidRPr="00742119" w:rsidRDefault="00885CF6" w:rsidP="002412C5">
            <w:pPr>
              <w:pStyle w:val="ConsPlusNormal"/>
              <w:jc w:val="right"/>
            </w:pPr>
            <w:r w:rsidRPr="00742119">
              <w:t>23 886,0</w:t>
            </w:r>
          </w:p>
        </w:tc>
        <w:tc>
          <w:tcPr>
            <w:tcW w:w="992" w:type="dxa"/>
          </w:tcPr>
          <w:p w:rsidR="002412C5" w:rsidRPr="00742119" w:rsidRDefault="00B41FF7" w:rsidP="002412C5">
            <w:pPr>
              <w:pStyle w:val="ConsPlusNormal"/>
              <w:jc w:val="right"/>
            </w:pPr>
            <w:r w:rsidRPr="00742119">
              <w:t>37,0</w:t>
            </w:r>
          </w:p>
        </w:tc>
        <w:tc>
          <w:tcPr>
            <w:tcW w:w="1135" w:type="dxa"/>
          </w:tcPr>
          <w:p w:rsidR="002412C5" w:rsidRPr="00742119" w:rsidRDefault="00B41FF7" w:rsidP="002412C5">
            <w:pPr>
              <w:pStyle w:val="ConsPlusNormal"/>
              <w:jc w:val="right"/>
            </w:pPr>
            <w:r w:rsidRPr="00742119">
              <w:t>3</w:t>
            </w:r>
            <w:r w:rsidR="002412C5" w:rsidRPr="00742119">
              <w:t>7,0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4805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30 105,4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33 451,0</w:t>
            </w:r>
          </w:p>
        </w:tc>
        <w:tc>
          <w:tcPr>
            <w:tcW w:w="1278" w:type="dxa"/>
          </w:tcPr>
          <w:p w:rsidR="002412C5" w:rsidRPr="00742119" w:rsidRDefault="0045494A" w:rsidP="002412C5">
            <w:pPr>
              <w:pStyle w:val="ConsPlusNormal"/>
              <w:jc w:val="right"/>
            </w:pPr>
            <w:r w:rsidRPr="00742119">
              <w:t>52 180,</w:t>
            </w:r>
            <w:r w:rsidR="00033E86" w:rsidRPr="00742119">
              <w:t>4</w:t>
            </w:r>
          </w:p>
        </w:tc>
        <w:tc>
          <w:tcPr>
            <w:tcW w:w="1134" w:type="dxa"/>
          </w:tcPr>
          <w:p w:rsidR="002412C5" w:rsidRPr="00742119" w:rsidRDefault="00885CF6" w:rsidP="00D05882">
            <w:pPr>
              <w:pStyle w:val="ConsPlusNormal"/>
              <w:jc w:val="right"/>
            </w:pPr>
            <w:r w:rsidRPr="00742119">
              <w:t>96</w:t>
            </w:r>
            <w:r w:rsidR="00181645" w:rsidRPr="00742119">
              <w:t> 209,</w:t>
            </w:r>
            <w:r w:rsidR="00D05882" w:rsidRPr="00742119">
              <w:t>4</w:t>
            </w:r>
          </w:p>
        </w:tc>
        <w:tc>
          <w:tcPr>
            <w:tcW w:w="992" w:type="dxa"/>
          </w:tcPr>
          <w:p w:rsidR="002412C5" w:rsidRPr="00742119" w:rsidRDefault="00317664" w:rsidP="0044521F">
            <w:pPr>
              <w:pStyle w:val="ConsPlusNormal"/>
              <w:jc w:val="right"/>
            </w:pPr>
            <w:r w:rsidRPr="00742119">
              <w:t>54</w:t>
            </w:r>
            <w:r w:rsidR="002412C5" w:rsidRPr="00742119">
              <w:t xml:space="preserve"> </w:t>
            </w:r>
            <w:r w:rsidRPr="00742119">
              <w:t>053</w:t>
            </w:r>
            <w:r w:rsidR="002412C5" w:rsidRPr="00742119">
              <w:t>,</w:t>
            </w:r>
            <w:r w:rsidR="003A2E9F" w:rsidRPr="00742119">
              <w:t>5</w:t>
            </w:r>
          </w:p>
        </w:tc>
        <w:tc>
          <w:tcPr>
            <w:tcW w:w="1135" w:type="dxa"/>
          </w:tcPr>
          <w:p w:rsidR="002412C5" w:rsidRPr="00742119" w:rsidRDefault="00317664" w:rsidP="003A2E9F">
            <w:pPr>
              <w:pStyle w:val="ConsPlusNormal"/>
              <w:jc w:val="right"/>
            </w:pPr>
            <w:r w:rsidRPr="00742119">
              <w:t>48</w:t>
            </w:r>
            <w:r w:rsidR="002412C5" w:rsidRPr="00742119">
              <w:t xml:space="preserve"> 3</w:t>
            </w:r>
            <w:r w:rsidRPr="00742119">
              <w:t>4</w:t>
            </w:r>
            <w:r w:rsidR="003A2E9F" w:rsidRPr="00742119">
              <w:t>1</w:t>
            </w:r>
            <w:r w:rsidR="002412C5" w:rsidRPr="00742119">
              <w:t>,</w:t>
            </w:r>
            <w:r w:rsidR="003A2E9F" w:rsidRPr="00742119">
              <w:t>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  <w:tr w:rsidR="002412C5" w:rsidRPr="00742119" w:rsidTr="002412C5">
        <w:trPr>
          <w:gridAfter w:val="1"/>
          <w:wAfter w:w="7" w:type="dxa"/>
        </w:trPr>
        <w:tc>
          <w:tcPr>
            <w:tcW w:w="4805" w:type="dxa"/>
            <w:gridSpan w:val="2"/>
            <w:vMerge/>
          </w:tcPr>
          <w:p w:rsidR="002412C5" w:rsidRPr="00742119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742119" w:rsidRDefault="002412C5" w:rsidP="002412C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2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7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278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4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992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135" w:type="dxa"/>
          </w:tcPr>
          <w:p w:rsidR="002412C5" w:rsidRPr="00742119" w:rsidRDefault="002412C5" w:rsidP="002412C5">
            <w:pPr>
              <w:pStyle w:val="ConsPlusNormal"/>
              <w:jc w:val="right"/>
            </w:pPr>
            <w:r w:rsidRPr="00742119">
              <w:t>0,0</w:t>
            </w:r>
          </w:p>
        </w:tc>
        <w:tc>
          <w:tcPr>
            <w:tcW w:w="1843" w:type="dxa"/>
            <w:gridSpan w:val="2"/>
          </w:tcPr>
          <w:p w:rsidR="002412C5" w:rsidRPr="00742119" w:rsidRDefault="002412C5" w:rsidP="002412C5">
            <w:pPr>
              <w:pStyle w:val="ConsPlusNormal"/>
            </w:pPr>
          </w:p>
        </w:tc>
      </w:tr>
    </w:tbl>
    <w:p w:rsidR="00430E58" w:rsidRPr="00742119" w:rsidRDefault="00F6561F" w:rsidP="00430E58">
      <w:pPr>
        <w:pStyle w:val="ConsPlusNormal"/>
        <w:jc w:val="both"/>
        <w:rPr>
          <w:sz w:val="28"/>
          <w:szCs w:val="28"/>
        </w:rPr>
      </w:pPr>
      <w:r w:rsidRPr="00742119">
        <w:rPr>
          <w:sz w:val="27"/>
          <w:szCs w:val="27"/>
        </w:rPr>
        <w:t xml:space="preserve">             </w:t>
      </w:r>
      <w:r w:rsidR="00A003EF" w:rsidRPr="00742119">
        <w:rPr>
          <w:sz w:val="27"/>
          <w:szCs w:val="27"/>
        </w:rPr>
        <w:t xml:space="preserve">                                                                      </w:t>
      </w:r>
      <w:r w:rsidRPr="00742119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125224" w:rsidRPr="00742119">
        <w:rPr>
          <w:sz w:val="27"/>
          <w:szCs w:val="27"/>
        </w:rPr>
        <w:t xml:space="preserve">                         </w:t>
      </w:r>
      <w:r w:rsidRPr="00742119">
        <w:rPr>
          <w:sz w:val="28"/>
          <w:szCs w:val="28"/>
        </w:rPr>
        <w:t>».</w:t>
      </w:r>
    </w:p>
    <w:p w:rsidR="007A43C6" w:rsidRPr="00742119" w:rsidRDefault="007A43C6" w:rsidP="00430E58">
      <w:pPr>
        <w:pStyle w:val="ConsPlusNormal"/>
        <w:jc w:val="both"/>
        <w:rPr>
          <w:sz w:val="28"/>
          <w:szCs w:val="28"/>
        </w:rPr>
      </w:pPr>
    </w:p>
    <w:p w:rsidR="00965D03" w:rsidRPr="00742119" w:rsidRDefault="00965D03" w:rsidP="00430E58">
      <w:pPr>
        <w:pStyle w:val="ConsPlusNormal"/>
        <w:jc w:val="both"/>
        <w:rPr>
          <w:sz w:val="28"/>
          <w:szCs w:val="28"/>
        </w:rPr>
      </w:pPr>
    </w:p>
    <w:p w:rsidR="00430E58" w:rsidRPr="00742119" w:rsidRDefault="00F25705" w:rsidP="00203B9D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742119">
        <w:rPr>
          <w:b w:val="0"/>
          <w:sz w:val="28"/>
          <w:szCs w:val="28"/>
        </w:rPr>
        <w:t>1.</w:t>
      </w:r>
      <w:r w:rsidR="00CE167D" w:rsidRPr="00742119">
        <w:rPr>
          <w:b w:val="0"/>
          <w:sz w:val="28"/>
          <w:szCs w:val="28"/>
        </w:rPr>
        <w:t>7</w:t>
      </w:r>
      <w:r w:rsidRPr="00742119">
        <w:rPr>
          <w:b w:val="0"/>
          <w:sz w:val="28"/>
          <w:szCs w:val="28"/>
        </w:rPr>
        <w:t>. Т</w:t>
      </w:r>
      <w:r w:rsidR="00A3326B" w:rsidRPr="00742119">
        <w:rPr>
          <w:b w:val="0"/>
          <w:sz w:val="28"/>
          <w:szCs w:val="28"/>
        </w:rPr>
        <w:t xml:space="preserve">аблицу 3.1 </w:t>
      </w:r>
      <w:r w:rsidR="00430E58" w:rsidRPr="00742119">
        <w:rPr>
          <w:b w:val="0"/>
          <w:sz w:val="28"/>
          <w:szCs w:val="28"/>
        </w:rPr>
        <w:t>изложить в следующей редакции:</w:t>
      </w:r>
    </w:p>
    <w:p w:rsidR="00430E58" w:rsidRPr="00742119" w:rsidRDefault="003D2542" w:rsidP="003D2542">
      <w:pPr>
        <w:pStyle w:val="ConsPlusNormal"/>
        <w:jc w:val="right"/>
        <w:rPr>
          <w:sz w:val="28"/>
          <w:szCs w:val="28"/>
        </w:rPr>
      </w:pPr>
      <w:r w:rsidRPr="00742119">
        <w:rPr>
          <w:sz w:val="28"/>
          <w:szCs w:val="28"/>
        </w:rPr>
        <w:t>«</w:t>
      </w:r>
      <w:r w:rsidR="00430E58" w:rsidRPr="00742119">
        <w:rPr>
          <w:sz w:val="28"/>
          <w:szCs w:val="28"/>
        </w:rPr>
        <w:t>Таблица 3.1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4183"/>
        <w:gridCol w:w="1985"/>
        <w:gridCol w:w="1133"/>
        <w:gridCol w:w="1134"/>
        <w:gridCol w:w="993"/>
        <w:gridCol w:w="992"/>
        <w:gridCol w:w="992"/>
        <w:gridCol w:w="1201"/>
        <w:gridCol w:w="1985"/>
      </w:tblGrid>
      <w:tr w:rsidR="00430E58" w:rsidRPr="00742119" w:rsidTr="00317664">
        <w:tc>
          <w:tcPr>
            <w:tcW w:w="632" w:type="dxa"/>
            <w:vMerge w:val="restart"/>
          </w:tcPr>
          <w:p w:rsidR="00430E58" w:rsidRPr="00742119" w:rsidRDefault="003D2542" w:rsidP="00430E58">
            <w:pPr>
              <w:pStyle w:val="ConsPlusNormal"/>
              <w:jc w:val="center"/>
            </w:pPr>
            <w:r w:rsidRPr="00742119">
              <w:t>№</w:t>
            </w:r>
            <w:r w:rsidR="00430E58" w:rsidRPr="00742119">
              <w:t xml:space="preserve"> п/п</w:t>
            </w:r>
          </w:p>
        </w:tc>
        <w:tc>
          <w:tcPr>
            <w:tcW w:w="4183" w:type="dxa"/>
            <w:vMerge w:val="restart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Источники финансирования</w:t>
            </w:r>
          </w:p>
        </w:tc>
        <w:tc>
          <w:tcPr>
            <w:tcW w:w="6445" w:type="dxa"/>
            <w:gridSpan w:val="6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Объем финансирования по годам, тыс. рублей</w:t>
            </w:r>
          </w:p>
        </w:tc>
        <w:tc>
          <w:tcPr>
            <w:tcW w:w="1985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Ответственный исполнитель (соисполнитель)</w:t>
            </w:r>
          </w:p>
        </w:tc>
      </w:tr>
      <w:tr w:rsidR="00430E58" w:rsidRPr="00742119" w:rsidTr="00317664">
        <w:tc>
          <w:tcPr>
            <w:tcW w:w="632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4183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1985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1133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2022</w:t>
            </w:r>
          </w:p>
        </w:tc>
        <w:tc>
          <w:tcPr>
            <w:tcW w:w="113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2023</w:t>
            </w:r>
          </w:p>
        </w:tc>
        <w:tc>
          <w:tcPr>
            <w:tcW w:w="993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2024</w:t>
            </w:r>
          </w:p>
        </w:tc>
        <w:tc>
          <w:tcPr>
            <w:tcW w:w="992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2025</w:t>
            </w:r>
          </w:p>
        </w:tc>
        <w:tc>
          <w:tcPr>
            <w:tcW w:w="992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2026</w:t>
            </w:r>
          </w:p>
        </w:tc>
        <w:tc>
          <w:tcPr>
            <w:tcW w:w="1201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2027</w:t>
            </w:r>
          </w:p>
        </w:tc>
        <w:tc>
          <w:tcPr>
            <w:tcW w:w="1985" w:type="dxa"/>
          </w:tcPr>
          <w:p w:rsidR="00430E58" w:rsidRPr="00742119" w:rsidRDefault="00430E58" w:rsidP="00430E58">
            <w:pPr>
              <w:pStyle w:val="ConsPlusNormal"/>
            </w:pPr>
          </w:p>
        </w:tc>
      </w:tr>
      <w:tr w:rsidR="00430E58" w:rsidRPr="00742119" w:rsidTr="00317664">
        <w:tc>
          <w:tcPr>
            <w:tcW w:w="15230" w:type="dxa"/>
            <w:gridSpan w:val="10"/>
          </w:tcPr>
          <w:p w:rsidR="00430E58" w:rsidRPr="00742119" w:rsidRDefault="00430E58" w:rsidP="008411A3">
            <w:pPr>
              <w:pStyle w:val="ConsPlusNormal"/>
              <w:jc w:val="center"/>
            </w:pPr>
            <w:r w:rsidRPr="00742119">
              <w:lastRenderedPageBreak/>
              <w:t xml:space="preserve">Задача 1. Создание условий для эффективного управления и обеспечения надлежащего содержания жилого фонда </w:t>
            </w:r>
          </w:p>
        </w:tc>
      </w:tr>
      <w:tr w:rsidR="00703AAF" w:rsidRPr="00742119" w:rsidTr="00317664">
        <w:tc>
          <w:tcPr>
            <w:tcW w:w="632" w:type="dxa"/>
            <w:vMerge w:val="restart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1.1.</w:t>
            </w:r>
          </w:p>
        </w:tc>
        <w:tc>
          <w:tcPr>
            <w:tcW w:w="4183" w:type="dxa"/>
            <w:vMerge w:val="restart"/>
          </w:tcPr>
          <w:p w:rsidR="00703AAF" w:rsidRPr="00742119" w:rsidRDefault="00703AAF" w:rsidP="003A2E9F">
            <w:pPr>
              <w:pStyle w:val="ConsPlusNormal"/>
            </w:pPr>
            <w:r w:rsidRPr="00742119">
              <w:t xml:space="preserve">Мероприятия по капитальному ремонту, ремонту квартир, находящихся в </w:t>
            </w:r>
            <w:r w:rsidR="003A2E9F" w:rsidRPr="00742119">
              <w:t xml:space="preserve">муниципальной </w:t>
            </w:r>
            <w:r w:rsidRPr="00742119">
              <w:t xml:space="preserve">собственности </w:t>
            </w:r>
          </w:p>
        </w:tc>
        <w:tc>
          <w:tcPr>
            <w:tcW w:w="1985" w:type="dxa"/>
          </w:tcPr>
          <w:p w:rsidR="00703AAF" w:rsidRPr="00742119" w:rsidRDefault="00703AAF" w:rsidP="007C7D5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20539D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703AAF" w:rsidRPr="00742119" w:rsidRDefault="00703AAF" w:rsidP="007C7D5E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703AAF" w:rsidRPr="00742119" w:rsidTr="00317664">
        <w:trPr>
          <w:trHeight w:val="744"/>
        </w:trPr>
        <w:tc>
          <w:tcPr>
            <w:tcW w:w="632" w:type="dxa"/>
            <w:vMerge/>
          </w:tcPr>
          <w:p w:rsidR="00703AAF" w:rsidRPr="00742119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742119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Pr="00742119" w:rsidRDefault="00703AAF" w:rsidP="007C7D5E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703AAF" w:rsidRPr="00742119" w:rsidRDefault="00D80B76" w:rsidP="007C7D5E">
            <w:pPr>
              <w:pStyle w:val="ConsPlusNormal"/>
              <w:jc w:val="center"/>
            </w:pPr>
            <w:r w:rsidRPr="00742119">
              <w:t>240,4</w:t>
            </w:r>
          </w:p>
        </w:tc>
        <w:tc>
          <w:tcPr>
            <w:tcW w:w="992" w:type="dxa"/>
          </w:tcPr>
          <w:p w:rsidR="00703AAF" w:rsidRPr="00742119" w:rsidRDefault="007A1A02" w:rsidP="007C7D5E">
            <w:pPr>
              <w:pStyle w:val="ConsPlusNormal"/>
              <w:jc w:val="center"/>
            </w:pPr>
            <w:r w:rsidRPr="00742119">
              <w:t>1998,7</w:t>
            </w:r>
          </w:p>
        </w:tc>
        <w:tc>
          <w:tcPr>
            <w:tcW w:w="992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703AAF" w:rsidRPr="00742119" w:rsidRDefault="00703AAF" w:rsidP="007C7D5E">
            <w:pPr>
              <w:pStyle w:val="ConsPlusNormal"/>
            </w:pPr>
          </w:p>
        </w:tc>
      </w:tr>
      <w:tr w:rsidR="00703AAF" w:rsidRPr="00742119" w:rsidTr="00317664">
        <w:tc>
          <w:tcPr>
            <w:tcW w:w="632" w:type="dxa"/>
            <w:vMerge/>
          </w:tcPr>
          <w:p w:rsidR="00703AAF" w:rsidRPr="00742119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742119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Pr="00742119" w:rsidRDefault="00703AAF" w:rsidP="007C7D5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703AAF" w:rsidRPr="00742119" w:rsidRDefault="00703AAF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703AAF" w:rsidRPr="00742119" w:rsidRDefault="00703AAF" w:rsidP="007C7D5E">
            <w:pPr>
              <w:pStyle w:val="ConsPlusNormal"/>
            </w:pPr>
          </w:p>
        </w:tc>
      </w:tr>
      <w:tr w:rsidR="00B42170" w:rsidRPr="00742119" w:rsidTr="00317664">
        <w:tc>
          <w:tcPr>
            <w:tcW w:w="632" w:type="dxa"/>
            <w:vMerge w:val="restart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1.2.</w:t>
            </w:r>
          </w:p>
        </w:tc>
        <w:tc>
          <w:tcPr>
            <w:tcW w:w="4183" w:type="dxa"/>
            <w:vMerge w:val="restart"/>
          </w:tcPr>
          <w:p w:rsidR="00B42170" w:rsidRPr="00742119" w:rsidRDefault="00B42170" w:rsidP="003A2E9F">
            <w:pPr>
              <w:pStyle w:val="ConsPlusNormal"/>
            </w:pPr>
            <w:r w:rsidRPr="00742119">
              <w:t xml:space="preserve">Мероприятия по установке приборов учета в квартирах, находящихся в </w:t>
            </w:r>
            <w:r w:rsidR="003A2E9F" w:rsidRPr="00742119">
              <w:t xml:space="preserve">муниципальной </w:t>
            </w:r>
            <w:r w:rsidRPr="00742119">
              <w:t xml:space="preserve">собственности </w:t>
            </w:r>
          </w:p>
        </w:tc>
        <w:tc>
          <w:tcPr>
            <w:tcW w:w="1985" w:type="dxa"/>
          </w:tcPr>
          <w:p w:rsidR="00B42170" w:rsidRPr="00742119" w:rsidRDefault="00B42170" w:rsidP="007C7D5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B42170" w:rsidRPr="00742119" w:rsidRDefault="00B42170" w:rsidP="007C7D5E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B42170" w:rsidRPr="00742119" w:rsidTr="00317664">
        <w:tc>
          <w:tcPr>
            <w:tcW w:w="632" w:type="dxa"/>
            <w:vMerge/>
          </w:tcPr>
          <w:p w:rsidR="00B42170" w:rsidRPr="00742119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Pr="00742119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Pr="00742119" w:rsidRDefault="00B42170" w:rsidP="007C7D5E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40,0</w:t>
            </w:r>
          </w:p>
        </w:tc>
        <w:tc>
          <w:tcPr>
            <w:tcW w:w="1134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B42170" w:rsidRPr="00742119" w:rsidRDefault="007D0D91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9D1F4C" w:rsidP="007C7D5E">
            <w:pPr>
              <w:pStyle w:val="ConsPlusNormal"/>
              <w:jc w:val="center"/>
            </w:pPr>
            <w:r w:rsidRPr="00742119">
              <w:t>11,6</w:t>
            </w:r>
          </w:p>
        </w:tc>
        <w:tc>
          <w:tcPr>
            <w:tcW w:w="992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B42170" w:rsidRPr="00742119" w:rsidRDefault="00B42170" w:rsidP="007C7D5E">
            <w:pPr>
              <w:pStyle w:val="ConsPlusNormal"/>
            </w:pPr>
          </w:p>
        </w:tc>
      </w:tr>
      <w:tr w:rsidR="00B42170" w:rsidRPr="00742119" w:rsidTr="00317664">
        <w:tc>
          <w:tcPr>
            <w:tcW w:w="632" w:type="dxa"/>
            <w:vMerge/>
          </w:tcPr>
          <w:p w:rsidR="00B42170" w:rsidRPr="00742119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Pr="00742119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Pr="00742119" w:rsidRDefault="00B42170" w:rsidP="007C7D5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B42170" w:rsidRPr="00742119" w:rsidRDefault="00B42170" w:rsidP="007C7D5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B42170" w:rsidRPr="00742119" w:rsidRDefault="00B42170" w:rsidP="007C7D5E">
            <w:pPr>
              <w:pStyle w:val="ConsPlusNormal"/>
            </w:pPr>
          </w:p>
        </w:tc>
      </w:tr>
      <w:tr w:rsidR="00B42170" w:rsidRPr="00742119" w:rsidTr="00317664">
        <w:tc>
          <w:tcPr>
            <w:tcW w:w="632" w:type="dxa"/>
            <w:vMerge w:val="restart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1.3.</w:t>
            </w:r>
          </w:p>
        </w:tc>
        <w:tc>
          <w:tcPr>
            <w:tcW w:w="4183" w:type="dxa"/>
            <w:vMerge w:val="restart"/>
          </w:tcPr>
          <w:p w:rsidR="00B42170" w:rsidRPr="00742119" w:rsidRDefault="00B42170" w:rsidP="006B322A">
            <w:pPr>
              <w:pStyle w:val="ConsPlusNormal"/>
            </w:pPr>
            <w:r w:rsidRPr="00742119">
              <w:t xml:space="preserve">Мероприятия по обеспечению условий доступности жилых помещений и общего имущества в многоквартирном доме для инвалидов </w:t>
            </w:r>
          </w:p>
        </w:tc>
        <w:tc>
          <w:tcPr>
            <w:tcW w:w="1985" w:type="dxa"/>
          </w:tcPr>
          <w:p w:rsidR="00B42170" w:rsidRPr="00742119" w:rsidRDefault="00B42170" w:rsidP="00B42170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B42170" w:rsidRPr="00742119" w:rsidRDefault="00B42170" w:rsidP="00B42170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B42170" w:rsidRPr="00742119" w:rsidTr="00317664">
        <w:tc>
          <w:tcPr>
            <w:tcW w:w="632" w:type="dxa"/>
            <w:vMerge/>
          </w:tcPr>
          <w:p w:rsidR="00B42170" w:rsidRPr="00742119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Pr="00742119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742119" w:rsidRDefault="00B42170" w:rsidP="00B42170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B42170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B42170" w:rsidRPr="00742119" w:rsidRDefault="007B30C0" w:rsidP="00B42170">
            <w:pPr>
              <w:pStyle w:val="ConsPlusNormal"/>
              <w:jc w:val="center"/>
            </w:pPr>
            <w:r w:rsidRPr="00742119">
              <w:t>54,0</w:t>
            </w:r>
          </w:p>
        </w:tc>
        <w:tc>
          <w:tcPr>
            <w:tcW w:w="993" w:type="dxa"/>
          </w:tcPr>
          <w:p w:rsidR="00B42170" w:rsidRPr="00742119" w:rsidRDefault="00D80B76" w:rsidP="00B42170">
            <w:pPr>
              <w:pStyle w:val="ConsPlusNormal"/>
              <w:jc w:val="center"/>
            </w:pPr>
            <w:r w:rsidRPr="00742119">
              <w:t>523,6</w:t>
            </w:r>
          </w:p>
        </w:tc>
        <w:tc>
          <w:tcPr>
            <w:tcW w:w="992" w:type="dxa"/>
          </w:tcPr>
          <w:p w:rsidR="00B42170" w:rsidRPr="00742119" w:rsidRDefault="00AE0435" w:rsidP="00B42170">
            <w:pPr>
              <w:pStyle w:val="ConsPlusNormal"/>
              <w:jc w:val="center"/>
            </w:pPr>
            <w:r w:rsidRPr="00742119">
              <w:t>2</w:t>
            </w:r>
            <w:r w:rsidR="00B42170" w:rsidRPr="00742119">
              <w:t>,0</w:t>
            </w:r>
          </w:p>
        </w:tc>
        <w:tc>
          <w:tcPr>
            <w:tcW w:w="992" w:type="dxa"/>
          </w:tcPr>
          <w:p w:rsidR="00B42170" w:rsidRPr="00742119" w:rsidRDefault="00D80B76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B42170" w:rsidRPr="00742119" w:rsidRDefault="00B42170" w:rsidP="00B42170">
            <w:pPr>
              <w:pStyle w:val="ConsPlusNormal"/>
            </w:pPr>
          </w:p>
        </w:tc>
      </w:tr>
      <w:tr w:rsidR="00B42170" w:rsidRPr="00742119" w:rsidTr="00317664">
        <w:tc>
          <w:tcPr>
            <w:tcW w:w="632" w:type="dxa"/>
            <w:vMerge/>
          </w:tcPr>
          <w:p w:rsidR="00B42170" w:rsidRPr="00742119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Pr="00742119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742119" w:rsidRDefault="00B42170" w:rsidP="00B42170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B42170" w:rsidRPr="00742119" w:rsidRDefault="00B42170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B42170" w:rsidRPr="00742119" w:rsidRDefault="00B42170" w:rsidP="00B42170">
            <w:pPr>
              <w:pStyle w:val="ConsPlusNormal"/>
            </w:pPr>
          </w:p>
        </w:tc>
      </w:tr>
      <w:tr w:rsidR="00780E40" w:rsidRPr="00742119" w:rsidTr="00317664">
        <w:tc>
          <w:tcPr>
            <w:tcW w:w="632" w:type="dxa"/>
            <w:vMerge w:val="restart"/>
          </w:tcPr>
          <w:p w:rsidR="00780E40" w:rsidRPr="00742119" w:rsidRDefault="007D0D91" w:rsidP="00780E40">
            <w:pPr>
              <w:pStyle w:val="ConsPlusNormal"/>
            </w:pPr>
            <w:r w:rsidRPr="00742119">
              <w:t>1.4.</w:t>
            </w:r>
          </w:p>
        </w:tc>
        <w:tc>
          <w:tcPr>
            <w:tcW w:w="4183" w:type="dxa"/>
            <w:vMerge w:val="restart"/>
          </w:tcPr>
          <w:p w:rsidR="00780E40" w:rsidRPr="00742119" w:rsidRDefault="006B322A" w:rsidP="00780E40">
            <w:pPr>
              <w:pStyle w:val="ConsPlusNormal"/>
            </w:pPr>
            <w:r w:rsidRPr="00742119">
              <w:t xml:space="preserve">Подготовка проектно-сметной документации </w:t>
            </w:r>
            <w:r w:rsidR="0033281A" w:rsidRPr="00742119">
              <w:t>по восстановлению конструктивных элементов многоквартирного дома</w:t>
            </w:r>
          </w:p>
          <w:p w:rsidR="00664A0A" w:rsidRPr="00742119" w:rsidRDefault="00664A0A" w:rsidP="00780E40">
            <w:pPr>
              <w:pStyle w:val="ConsPlusNormal"/>
            </w:pPr>
          </w:p>
          <w:p w:rsidR="00664A0A" w:rsidRPr="00742119" w:rsidRDefault="00664A0A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742119" w:rsidRDefault="00780E40" w:rsidP="00780E40">
            <w:pPr>
              <w:pStyle w:val="ConsPlusNormal"/>
            </w:pPr>
            <w:r w:rsidRPr="00742119">
              <w:lastRenderedPageBreak/>
              <w:t>Средства бюджетов РФ, РХ</w:t>
            </w:r>
          </w:p>
        </w:tc>
        <w:tc>
          <w:tcPr>
            <w:tcW w:w="1133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780E40" w:rsidRPr="00742119" w:rsidRDefault="00C80F53" w:rsidP="00780E40">
            <w:pPr>
              <w:pStyle w:val="ConsPlusNormal"/>
              <w:jc w:val="center"/>
            </w:pPr>
            <w:r w:rsidRPr="00742119">
              <w:t>3 000,0</w:t>
            </w:r>
          </w:p>
        </w:tc>
        <w:tc>
          <w:tcPr>
            <w:tcW w:w="992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780E40" w:rsidRPr="00742119" w:rsidRDefault="00780E40" w:rsidP="00780E40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780E40" w:rsidRPr="00742119" w:rsidTr="00317664">
        <w:tc>
          <w:tcPr>
            <w:tcW w:w="632" w:type="dxa"/>
            <w:vMerge/>
          </w:tcPr>
          <w:p w:rsidR="00780E40" w:rsidRPr="00742119" w:rsidRDefault="00780E40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80E40" w:rsidRPr="00742119" w:rsidRDefault="00780E40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742119" w:rsidRDefault="00780E40" w:rsidP="00780E40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80E40" w:rsidRPr="00742119" w:rsidRDefault="005C23B2" w:rsidP="00780E40">
            <w:pPr>
              <w:pStyle w:val="ConsPlusNormal"/>
              <w:jc w:val="center"/>
            </w:pPr>
            <w:r w:rsidRPr="00742119">
              <w:t>54,0</w:t>
            </w:r>
          </w:p>
        </w:tc>
        <w:tc>
          <w:tcPr>
            <w:tcW w:w="993" w:type="dxa"/>
          </w:tcPr>
          <w:p w:rsidR="00780E40" w:rsidRPr="00742119" w:rsidRDefault="00C80F53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80E40" w:rsidRPr="00742119" w:rsidRDefault="0061710C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780E40" w:rsidRPr="00742119" w:rsidRDefault="00780E40" w:rsidP="00780E40">
            <w:pPr>
              <w:pStyle w:val="ConsPlusNormal"/>
            </w:pPr>
          </w:p>
        </w:tc>
      </w:tr>
      <w:tr w:rsidR="00780E40" w:rsidRPr="00742119" w:rsidTr="00317664">
        <w:tc>
          <w:tcPr>
            <w:tcW w:w="632" w:type="dxa"/>
            <w:vMerge/>
          </w:tcPr>
          <w:p w:rsidR="00780E40" w:rsidRPr="00742119" w:rsidRDefault="00780E40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80E40" w:rsidRPr="00742119" w:rsidRDefault="00780E40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742119" w:rsidRDefault="00780E40" w:rsidP="00780E40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780E40" w:rsidRPr="00742119" w:rsidRDefault="00780E40" w:rsidP="00780E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780E40" w:rsidRPr="00742119" w:rsidRDefault="00780E40" w:rsidP="00780E40">
            <w:pPr>
              <w:pStyle w:val="ConsPlusNormal"/>
            </w:pPr>
          </w:p>
        </w:tc>
      </w:tr>
      <w:tr w:rsidR="006E3D52" w:rsidRPr="00742119" w:rsidTr="00317664">
        <w:tc>
          <w:tcPr>
            <w:tcW w:w="632" w:type="dxa"/>
            <w:vMerge w:val="restart"/>
          </w:tcPr>
          <w:p w:rsidR="006E3D52" w:rsidRPr="00742119" w:rsidRDefault="006E3D52" w:rsidP="006E3D52">
            <w:pPr>
              <w:pStyle w:val="ConsPlusNormal"/>
            </w:pPr>
            <w:r w:rsidRPr="00742119">
              <w:lastRenderedPageBreak/>
              <w:t>1.5.</w:t>
            </w:r>
          </w:p>
        </w:tc>
        <w:tc>
          <w:tcPr>
            <w:tcW w:w="4183" w:type="dxa"/>
            <w:vMerge w:val="restart"/>
          </w:tcPr>
          <w:p w:rsidR="006E3D52" w:rsidRPr="00742119" w:rsidRDefault="006E3D52" w:rsidP="003A2E9F">
            <w:pPr>
              <w:pStyle w:val="ConsPlusNormal"/>
            </w:pPr>
            <w:r w:rsidRPr="00742119">
              <w:t xml:space="preserve">Прочие мероприятия по созданию условий для эффективного управления и обеспечения надлежащего содержания жилого фонда </w:t>
            </w:r>
          </w:p>
        </w:tc>
        <w:tc>
          <w:tcPr>
            <w:tcW w:w="1985" w:type="dxa"/>
          </w:tcPr>
          <w:p w:rsidR="006E3D52" w:rsidRPr="00742119" w:rsidRDefault="006E3D52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6E3D52" w:rsidRPr="00742119" w:rsidRDefault="006E3D52" w:rsidP="006E3D52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6E3D52" w:rsidRPr="00742119" w:rsidTr="00317664">
        <w:tc>
          <w:tcPr>
            <w:tcW w:w="632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1985" w:type="dxa"/>
          </w:tcPr>
          <w:p w:rsidR="006E3D52" w:rsidRPr="00742119" w:rsidRDefault="006E3D52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6E3D52" w:rsidRPr="00742119" w:rsidRDefault="00DF4B04" w:rsidP="00DF4B04">
            <w:pPr>
              <w:pStyle w:val="ConsPlusNormal"/>
              <w:jc w:val="center"/>
            </w:pPr>
            <w:r w:rsidRPr="00742119">
              <w:t>261,3</w:t>
            </w:r>
          </w:p>
        </w:tc>
        <w:tc>
          <w:tcPr>
            <w:tcW w:w="992" w:type="dxa"/>
          </w:tcPr>
          <w:p w:rsidR="006E3D52" w:rsidRPr="00742119" w:rsidRDefault="00DF4B04" w:rsidP="006E3D52">
            <w:pPr>
              <w:pStyle w:val="ConsPlusNormal"/>
              <w:jc w:val="center"/>
            </w:pPr>
            <w:r w:rsidRPr="00742119">
              <w:t>1</w:t>
            </w:r>
            <w:r w:rsidR="006E3D52" w:rsidRPr="00742119">
              <w:t>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6E3D52" w:rsidRPr="00742119" w:rsidRDefault="00DF4B04" w:rsidP="006E3D52">
            <w:pPr>
              <w:pStyle w:val="ConsPlusNormal"/>
              <w:jc w:val="center"/>
            </w:pPr>
            <w:r w:rsidRPr="00742119">
              <w:t>5089,3</w:t>
            </w:r>
          </w:p>
        </w:tc>
        <w:tc>
          <w:tcPr>
            <w:tcW w:w="1985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</w:tr>
      <w:tr w:rsidR="006E3D52" w:rsidRPr="00742119" w:rsidTr="00317664">
        <w:tc>
          <w:tcPr>
            <w:tcW w:w="632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1985" w:type="dxa"/>
          </w:tcPr>
          <w:p w:rsidR="006E3D52" w:rsidRPr="00742119" w:rsidRDefault="006E3D52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</w:tr>
      <w:tr w:rsidR="006E3D52" w:rsidRPr="00742119" w:rsidTr="00317664">
        <w:tc>
          <w:tcPr>
            <w:tcW w:w="632" w:type="dxa"/>
            <w:vMerge w:val="restart"/>
          </w:tcPr>
          <w:p w:rsidR="006E3D52" w:rsidRPr="00742119" w:rsidRDefault="006E3D52" w:rsidP="006E3D52">
            <w:pPr>
              <w:pStyle w:val="ConsPlusNormal"/>
            </w:pPr>
            <w:r w:rsidRPr="00742119">
              <w:t>1.6.</w:t>
            </w:r>
          </w:p>
        </w:tc>
        <w:tc>
          <w:tcPr>
            <w:tcW w:w="4183" w:type="dxa"/>
            <w:vMerge w:val="restart"/>
          </w:tcPr>
          <w:p w:rsidR="006E3D52" w:rsidRPr="00742119" w:rsidRDefault="006E3D52" w:rsidP="006E3D52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1985" w:type="dxa"/>
          </w:tcPr>
          <w:p w:rsidR="006E3D52" w:rsidRPr="00742119" w:rsidRDefault="006E3D52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6E3D52" w:rsidRPr="00742119" w:rsidRDefault="006E3D52" w:rsidP="006E3D52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6E3D52" w:rsidRPr="00742119" w:rsidTr="00317664">
        <w:tc>
          <w:tcPr>
            <w:tcW w:w="632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1985" w:type="dxa"/>
          </w:tcPr>
          <w:p w:rsidR="006E3D52" w:rsidRPr="00742119" w:rsidRDefault="006E3D52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7A1A02" w:rsidP="006E3D52">
            <w:pPr>
              <w:pStyle w:val="ConsPlusNormal"/>
              <w:jc w:val="center"/>
            </w:pPr>
            <w:r w:rsidRPr="00742119">
              <w:t>795,6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</w:tr>
      <w:tr w:rsidR="006E3D52" w:rsidRPr="00742119" w:rsidTr="003A4833">
        <w:trPr>
          <w:trHeight w:val="645"/>
        </w:trPr>
        <w:tc>
          <w:tcPr>
            <w:tcW w:w="632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  <w:tc>
          <w:tcPr>
            <w:tcW w:w="1985" w:type="dxa"/>
          </w:tcPr>
          <w:p w:rsidR="006E3D52" w:rsidRPr="00742119" w:rsidRDefault="006E3D52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6E3D52" w:rsidRPr="00742119" w:rsidRDefault="006E3D52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6E3D52" w:rsidRPr="00742119" w:rsidRDefault="006E3D52" w:rsidP="006E3D52">
            <w:pPr>
              <w:pStyle w:val="ConsPlusNormal"/>
            </w:pPr>
          </w:p>
        </w:tc>
      </w:tr>
      <w:tr w:rsidR="003A4833" w:rsidRPr="00742119" w:rsidTr="003A4833">
        <w:trPr>
          <w:trHeight w:val="207"/>
        </w:trPr>
        <w:tc>
          <w:tcPr>
            <w:tcW w:w="632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1.7.</w:t>
            </w:r>
          </w:p>
        </w:tc>
        <w:tc>
          <w:tcPr>
            <w:tcW w:w="4183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 xml:space="preserve"> Получение экспертного заключения специализированной организации технического состояния многоквартирного дома</w:t>
            </w:r>
          </w:p>
        </w:tc>
        <w:tc>
          <w:tcPr>
            <w:tcW w:w="1985" w:type="dxa"/>
          </w:tcPr>
          <w:p w:rsidR="003A4833" w:rsidRPr="00742119" w:rsidRDefault="003A4833" w:rsidP="00D0588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КЖКХ и</w:t>
            </w:r>
            <w:proofErr w:type="gramStart"/>
            <w:r w:rsidRPr="00742119">
              <w:t xml:space="preserve"> Т</w:t>
            </w:r>
            <w:proofErr w:type="gramEnd"/>
            <w:r w:rsidRPr="00742119">
              <w:t xml:space="preserve"> г. Саяногорска</w:t>
            </w:r>
          </w:p>
        </w:tc>
      </w:tr>
      <w:tr w:rsidR="003A4833" w:rsidRPr="00742119" w:rsidTr="003A4833">
        <w:trPr>
          <w:trHeight w:val="264"/>
        </w:trPr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D0588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11,8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A4833">
        <w:trPr>
          <w:trHeight w:val="346"/>
        </w:trPr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D0588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 w:val="restart"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ИТОГО по задаче 1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3 000,0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 xml:space="preserve">Средства местного </w:t>
            </w:r>
            <w:r w:rsidRPr="00742119">
              <w:lastRenderedPageBreak/>
              <w:t>бюджета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lastRenderedPageBreak/>
              <w:t>40,0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54,0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1 025,3</w:t>
            </w:r>
          </w:p>
        </w:tc>
        <w:tc>
          <w:tcPr>
            <w:tcW w:w="992" w:type="dxa"/>
          </w:tcPr>
          <w:p w:rsidR="003A4833" w:rsidRPr="00742119" w:rsidRDefault="003A4833" w:rsidP="003A4833">
            <w:pPr>
              <w:pStyle w:val="ConsPlusNormal"/>
              <w:jc w:val="center"/>
            </w:pPr>
            <w:r w:rsidRPr="00742119">
              <w:t>2 820,7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5 089,3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15230" w:type="dxa"/>
            <w:gridSpan w:val="10"/>
          </w:tcPr>
          <w:p w:rsidR="003A4833" w:rsidRPr="00742119" w:rsidRDefault="003A4833" w:rsidP="008411A3">
            <w:pPr>
              <w:pStyle w:val="ConsPlusNormal"/>
              <w:jc w:val="center"/>
            </w:pPr>
            <w:r w:rsidRPr="00742119">
              <w:t xml:space="preserve">Задача 2. Обеспечение бесперебойного функционирования и повышение надежности систем коммунальной инфраструктуры </w:t>
            </w:r>
          </w:p>
        </w:tc>
      </w:tr>
      <w:tr w:rsidR="003A4833" w:rsidRPr="00742119" w:rsidTr="00317664">
        <w:tc>
          <w:tcPr>
            <w:tcW w:w="632" w:type="dxa"/>
            <w:vMerge w:val="restart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2.1.</w:t>
            </w:r>
          </w:p>
        </w:tc>
        <w:tc>
          <w:tcPr>
            <w:tcW w:w="4183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Мероприятия по капитальному ремонту и строительству объектов коммунальной инфраструктуры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237,4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6 671,1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3 038,2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813,0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5 478,2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10 000,7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 w:val="restart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2.2.</w:t>
            </w:r>
          </w:p>
        </w:tc>
        <w:tc>
          <w:tcPr>
            <w:tcW w:w="4183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214,5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844,7</w:t>
            </w:r>
          </w:p>
        </w:tc>
        <w:tc>
          <w:tcPr>
            <w:tcW w:w="992" w:type="dxa"/>
          </w:tcPr>
          <w:p w:rsidR="003A4833" w:rsidRPr="00742119" w:rsidRDefault="003A4833" w:rsidP="009B7294">
            <w:pPr>
              <w:pStyle w:val="ConsPlusNormal"/>
              <w:jc w:val="center"/>
            </w:pPr>
            <w:r w:rsidRPr="00742119">
              <w:t>1015,6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 w:val="restart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2.3.</w:t>
            </w:r>
          </w:p>
        </w:tc>
        <w:tc>
          <w:tcPr>
            <w:tcW w:w="4183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Мероприятия по актуализации схемы тепло-, водоснабжения и водоотведения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1 195,0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300,0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1 260,8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 w:val="restart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2.4.</w:t>
            </w:r>
          </w:p>
        </w:tc>
        <w:tc>
          <w:tcPr>
            <w:tcW w:w="4183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Обеспечение деятельности МКУ "КБО" (организация водоснабжения)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5 077,1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5 429,3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4 876,3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7 637,8</w:t>
            </w:r>
          </w:p>
        </w:tc>
        <w:tc>
          <w:tcPr>
            <w:tcW w:w="992" w:type="dxa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5 009,9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5 092,0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 w:val="restart"/>
            <w:shd w:val="clear" w:color="auto" w:fill="auto"/>
          </w:tcPr>
          <w:p w:rsidR="003A4833" w:rsidRPr="00742119" w:rsidRDefault="003A4833" w:rsidP="006E3D52">
            <w:pPr>
              <w:pStyle w:val="ConsPlusNormal"/>
            </w:pPr>
            <w:r w:rsidRPr="00742119">
              <w:t>2.5.</w:t>
            </w:r>
          </w:p>
        </w:tc>
        <w:tc>
          <w:tcPr>
            <w:tcW w:w="4183" w:type="dxa"/>
            <w:vMerge w:val="restart"/>
            <w:shd w:val="clear" w:color="auto" w:fill="auto"/>
          </w:tcPr>
          <w:p w:rsidR="003A4833" w:rsidRPr="00742119" w:rsidRDefault="003A4833" w:rsidP="006E3D52">
            <w:pPr>
              <w:pStyle w:val="ConsPlusNormal"/>
            </w:pPr>
            <w:r w:rsidRPr="00742119">
              <w:t>Мероприятия по строительству,</w:t>
            </w:r>
          </w:p>
          <w:p w:rsidR="003A4833" w:rsidRPr="00742119" w:rsidRDefault="003A4833" w:rsidP="006E3D52">
            <w:pPr>
              <w:pStyle w:val="ConsPlusNormal"/>
            </w:pPr>
            <w:r w:rsidRPr="00742119">
              <w:t>реконструкции объектов инженерной инфраструктуры в целях развития</w:t>
            </w:r>
          </w:p>
          <w:p w:rsidR="003A4833" w:rsidRPr="00742119" w:rsidRDefault="003A4833" w:rsidP="006E3D52">
            <w:pPr>
              <w:pStyle w:val="ConsPlusNormal"/>
            </w:pPr>
            <w:r w:rsidRPr="00742119">
              <w:t>малоэтажного строительства, в том числе разработка проектно-сметной</w:t>
            </w:r>
          </w:p>
          <w:p w:rsidR="003A4833" w:rsidRPr="00742119" w:rsidRDefault="003A4833" w:rsidP="006E3D52">
            <w:pPr>
              <w:pStyle w:val="ConsPlusNormal"/>
            </w:pPr>
            <w:r w:rsidRPr="00742119">
              <w:t>документации.</w:t>
            </w:r>
          </w:p>
        </w:tc>
        <w:tc>
          <w:tcPr>
            <w:tcW w:w="1985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shd w:val="clear" w:color="auto" w:fill="auto"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  <w:shd w:val="clear" w:color="auto" w:fill="auto"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  <w:shd w:val="clear" w:color="auto" w:fill="auto"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</w:tcPr>
          <w:p w:rsidR="003A4833" w:rsidRPr="00742119" w:rsidRDefault="003A4833" w:rsidP="00827DCE">
            <w:pPr>
              <w:pStyle w:val="ConsPlusNormal"/>
            </w:pPr>
          </w:p>
        </w:tc>
      </w:tr>
      <w:tr w:rsidR="003A4833" w:rsidRPr="00742119" w:rsidTr="002B7A5E">
        <w:tc>
          <w:tcPr>
            <w:tcW w:w="632" w:type="dxa"/>
            <w:vMerge w:val="restart"/>
            <w:shd w:val="clear" w:color="auto" w:fill="auto"/>
          </w:tcPr>
          <w:p w:rsidR="003A4833" w:rsidRPr="00742119" w:rsidRDefault="003A4833" w:rsidP="003A2E9F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3A4833" w:rsidRPr="00742119" w:rsidRDefault="003A4833" w:rsidP="003A2E9F">
            <w:pPr>
              <w:pStyle w:val="ConsPlusNormal"/>
            </w:pPr>
            <w:r w:rsidRPr="00742119">
              <w:t>ИТОГО по задаче 2</w:t>
            </w:r>
          </w:p>
        </w:tc>
        <w:tc>
          <w:tcPr>
            <w:tcW w:w="1985" w:type="dxa"/>
          </w:tcPr>
          <w:p w:rsidR="003A4833" w:rsidRPr="00742119" w:rsidRDefault="003A4833" w:rsidP="003A2E9F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</w:tcPr>
          <w:p w:rsidR="003A4833" w:rsidRPr="00742119" w:rsidRDefault="003A4833" w:rsidP="003A2E9F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  <w:shd w:val="clear" w:color="auto" w:fill="auto"/>
          </w:tcPr>
          <w:p w:rsidR="003A4833" w:rsidRPr="00742119" w:rsidRDefault="003A4833" w:rsidP="003A2E9F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3A2E9F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3A2E9F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5 529,0</w:t>
            </w:r>
          </w:p>
        </w:tc>
        <w:tc>
          <w:tcPr>
            <w:tcW w:w="1134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12 100,4</w:t>
            </w:r>
          </w:p>
        </w:tc>
        <w:tc>
          <w:tcPr>
            <w:tcW w:w="993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9 954,2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9 766,4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11 748,9</w:t>
            </w:r>
          </w:p>
        </w:tc>
        <w:tc>
          <w:tcPr>
            <w:tcW w:w="1201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15 092,7</w:t>
            </w:r>
          </w:p>
        </w:tc>
        <w:tc>
          <w:tcPr>
            <w:tcW w:w="1985" w:type="dxa"/>
          </w:tcPr>
          <w:p w:rsidR="003A4833" w:rsidRPr="00742119" w:rsidRDefault="003A4833" w:rsidP="003A2E9F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  <w:shd w:val="clear" w:color="auto" w:fill="auto"/>
          </w:tcPr>
          <w:p w:rsidR="003A4833" w:rsidRPr="00742119" w:rsidRDefault="003A4833" w:rsidP="003A2E9F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3A2E9F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3A2E9F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3A2E9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</w:tcPr>
          <w:p w:rsidR="003A4833" w:rsidRPr="00742119" w:rsidRDefault="003A4833" w:rsidP="003A2E9F">
            <w:pPr>
              <w:pStyle w:val="ConsPlusNormal"/>
            </w:pPr>
          </w:p>
        </w:tc>
      </w:tr>
      <w:tr w:rsidR="003A4833" w:rsidRPr="00742119" w:rsidTr="002B7A5E">
        <w:tc>
          <w:tcPr>
            <w:tcW w:w="15230" w:type="dxa"/>
            <w:gridSpan w:val="10"/>
            <w:shd w:val="clear" w:color="auto" w:fill="auto"/>
          </w:tcPr>
          <w:p w:rsidR="003A4833" w:rsidRPr="00742119" w:rsidRDefault="003A4833" w:rsidP="00827DCE">
            <w:pPr>
              <w:pStyle w:val="ConsPlusNormal"/>
            </w:pPr>
            <w:r w:rsidRPr="00742119">
              <w:t>3. Реализация регионального проекта «Модернизация коммунальной инфраструктуры»</w:t>
            </w:r>
          </w:p>
        </w:tc>
      </w:tr>
      <w:tr w:rsidR="003A4833" w:rsidRPr="00742119" w:rsidTr="00317664">
        <w:tc>
          <w:tcPr>
            <w:tcW w:w="632" w:type="dxa"/>
            <w:vMerge w:val="restart"/>
            <w:shd w:val="clear" w:color="auto" w:fill="auto"/>
          </w:tcPr>
          <w:p w:rsidR="003A4833" w:rsidRPr="00742119" w:rsidRDefault="003A4833" w:rsidP="003A2E9F">
            <w:pPr>
              <w:pStyle w:val="ConsPlusNormal"/>
            </w:pPr>
            <w:r w:rsidRPr="00742119">
              <w:t>3.1.</w:t>
            </w:r>
          </w:p>
        </w:tc>
        <w:tc>
          <w:tcPr>
            <w:tcW w:w="4183" w:type="dxa"/>
            <w:vMerge w:val="restart"/>
          </w:tcPr>
          <w:p w:rsidR="003A4833" w:rsidRPr="00742119" w:rsidRDefault="003A4833" w:rsidP="00827DCE">
            <w:pPr>
              <w:pStyle w:val="ConsPlusNormal"/>
            </w:pPr>
            <w:r w:rsidRPr="00742119">
              <w:t>Модернизация коммунальной инфраструктуры</w:t>
            </w:r>
          </w:p>
        </w:tc>
        <w:tc>
          <w:tcPr>
            <w:tcW w:w="1985" w:type="dxa"/>
            <w:shd w:val="clear" w:color="auto" w:fill="auto"/>
          </w:tcPr>
          <w:p w:rsidR="003A4833" w:rsidRPr="00742119" w:rsidRDefault="003A4833" w:rsidP="00827DC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  <w:shd w:val="clear" w:color="auto" w:fill="auto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  <w:shd w:val="clear" w:color="auto" w:fill="auto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D324E1">
            <w:pPr>
              <w:pStyle w:val="ConsPlusNormal"/>
              <w:jc w:val="center"/>
            </w:pPr>
            <w:r w:rsidRPr="00742119">
              <w:t>37 498,5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74 750,8</w:t>
            </w:r>
          </w:p>
        </w:tc>
        <w:tc>
          <w:tcPr>
            <w:tcW w:w="1201" w:type="dxa"/>
            <w:shd w:val="clear" w:color="auto" w:fill="auto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89 823,8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827DCE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3A4833" w:rsidRPr="00742119" w:rsidTr="00317664">
        <w:tc>
          <w:tcPr>
            <w:tcW w:w="632" w:type="dxa"/>
            <w:vMerge/>
            <w:shd w:val="clear" w:color="auto" w:fill="auto"/>
          </w:tcPr>
          <w:p w:rsidR="003A4833" w:rsidRPr="00742119" w:rsidRDefault="003A4833" w:rsidP="00827DCE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827DCE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827DCE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701,6</w:t>
            </w:r>
          </w:p>
        </w:tc>
        <w:tc>
          <w:tcPr>
            <w:tcW w:w="992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747,5</w:t>
            </w:r>
          </w:p>
        </w:tc>
        <w:tc>
          <w:tcPr>
            <w:tcW w:w="1201" w:type="dxa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898,3</w:t>
            </w:r>
          </w:p>
        </w:tc>
        <w:tc>
          <w:tcPr>
            <w:tcW w:w="1985" w:type="dxa"/>
            <w:vMerge/>
          </w:tcPr>
          <w:p w:rsidR="003A4833" w:rsidRPr="00742119" w:rsidRDefault="003A4833" w:rsidP="00827DCE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  <w:shd w:val="clear" w:color="auto" w:fill="auto"/>
          </w:tcPr>
          <w:p w:rsidR="003A4833" w:rsidRPr="00742119" w:rsidRDefault="003A4833" w:rsidP="00827DCE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827DCE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827DC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827DC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827DCE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 w:val="restart"/>
          </w:tcPr>
          <w:p w:rsidR="003A4833" w:rsidRPr="00742119" w:rsidRDefault="003A4833" w:rsidP="00317664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3A4833" w:rsidRPr="00742119" w:rsidRDefault="003A4833" w:rsidP="00C23922">
            <w:pPr>
              <w:pStyle w:val="ConsPlusNormal"/>
            </w:pPr>
            <w:r w:rsidRPr="00742119">
              <w:t>ИТОГО по задаче 3</w:t>
            </w:r>
          </w:p>
        </w:tc>
        <w:tc>
          <w:tcPr>
            <w:tcW w:w="1985" w:type="dxa"/>
          </w:tcPr>
          <w:p w:rsidR="003A4833" w:rsidRPr="00742119" w:rsidRDefault="003A4833" w:rsidP="00317664">
            <w:pPr>
              <w:pStyle w:val="ConsPlusNormal"/>
            </w:pPr>
            <w:r w:rsidRPr="00742119">
              <w:t xml:space="preserve">Средства </w:t>
            </w:r>
            <w:r w:rsidRPr="00742119">
              <w:lastRenderedPageBreak/>
              <w:t>бюджетов РФ, РХ</w:t>
            </w:r>
          </w:p>
        </w:tc>
        <w:tc>
          <w:tcPr>
            <w:tcW w:w="1133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lastRenderedPageBreak/>
              <w:t>0,0</w:t>
            </w:r>
          </w:p>
        </w:tc>
        <w:tc>
          <w:tcPr>
            <w:tcW w:w="1134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D05882">
            <w:pPr>
              <w:pStyle w:val="ConsPlusNormal"/>
              <w:jc w:val="center"/>
            </w:pPr>
            <w:r w:rsidRPr="00742119">
              <w:t>37 498,5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74 750,8</w:t>
            </w:r>
          </w:p>
        </w:tc>
        <w:tc>
          <w:tcPr>
            <w:tcW w:w="1201" w:type="dxa"/>
            <w:shd w:val="clear" w:color="auto" w:fill="auto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89 823,8</w:t>
            </w:r>
          </w:p>
        </w:tc>
        <w:tc>
          <w:tcPr>
            <w:tcW w:w="1985" w:type="dxa"/>
            <w:vMerge w:val="restart"/>
          </w:tcPr>
          <w:p w:rsidR="003A4833" w:rsidRPr="00742119" w:rsidRDefault="003A4833" w:rsidP="00317664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C2392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C2392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C2392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C2392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C2392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C2392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D05882">
            <w:pPr>
              <w:pStyle w:val="ConsPlusNormal"/>
              <w:jc w:val="center"/>
            </w:pPr>
            <w:r w:rsidRPr="00742119">
              <w:t>701,6</w:t>
            </w:r>
          </w:p>
        </w:tc>
        <w:tc>
          <w:tcPr>
            <w:tcW w:w="992" w:type="dxa"/>
          </w:tcPr>
          <w:p w:rsidR="003A4833" w:rsidRPr="00742119" w:rsidRDefault="003A4833" w:rsidP="00C23922">
            <w:pPr>
              <w:pStyle w:val="ConsPlusNormal"/>
              <w:jc w:val="center"/>
            </w:pPr>
            <w:r w:rsidRPr="00742119">
              <w:t>747,5</w:t>
            </w:r>
          </w:p>
        </w:tc>
        <w:tc>
          <w:tcPr>
            <w:tcW w:w="1201" w:type="dxa"/>
          </w:tcPr>
          <w:p w:rsidR="003A4833" w:rsidRPr="00742119" w:rsidRDefault="003A4833" w:rsidP="00C23922">
            <w:pPr>
              <w:pStyle w:val="ConsPlusNormal"/>
              <w:jc w:val="center"/>
            </w:pPr>
            <w:r w:rsidRPr="00742119">
              <w:t>898,3</w:t>
            </w:r>
          </w:p>
        </w:tc>
        <w:tc>
          <w:tcPr>
            <w:tcW w:w="1985" w:type="dxa"/>
            <w:vMerge/>
          </w:tcPr>
          <w:p w:rsidR="003A4833" w:rsidRPr="00742119" w:rsidRDefault="003A4833" w:rsidP="00C23922">
            <w:pPr>
              <w:pStyle w:val="ConsPlusNormal"/>
            </w:pPr>
          </w:p>
        </w:tc>
      </w:tr>
      <w:tr w:rsidR="003A4833" w:rsidRPr="00742119" w:rsidTr="00317664">
        <w:tc>
          <w:tcPr>
            <w:tcW w:w="632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4183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D0588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  <w:vMerge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4815" w:type="dxa"/>
            <w:gridSpan w:val="2"/>
            <w:vMerge w:val="restart"/>
          </w:tcPr>
          <w:p w:rsidR="003A4833" w:rsidRPr="00742119" w:rsidRDefault="003A4833" w:rsidP="006E3D52">
            <w:pPr>
              <w:pStyle w:val="ConsPlusNormal"/>
            </w:pPr>
            <w:r w:rsidRPr="00742119">
              <w:t>ВСЕГО по подпрограмме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По подпрограмме в целом за счет всех источников финансирования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5 569,0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12 154,4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13 979,5</w:t>
            </w:r>
          </w:p>
        </w:tc>
        <w:tc>
          <w:tcPr>
            <w:tcW w:w="992" w:type="dxa"/>
          </w:tcPr>
          <w:p w:rsidR="003A4833" w:rsidRPr="00742119" w:rsidRDefault="00E05585" w:rsidP="009B7294">
            <w:pPr>
              <w:pStyle w:val="ConsPlusNormal"/>
              <w:jc w:val="center"/>
            </w:pPr>
            <w:r w:rsidRPr="00742119">
              <w:t>50787,3</w:t>
            </w:r>
          </w:p>
        </w:tc>
        <w:tc>
          <w:tcPr>
            <w:tcW w:w="992" w:type="dxa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87 247,2</w:t>
            </w:r>
          </w:p>
        </w:tc>
        <w:tc>
          <w:tcPr>
            <w:tcW w:w="1201" w:type="dxa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110 904,1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</w:p>
        </w:tc>
      </w:tr>
      <w:tr w:rsidR="003A4833" w:rsidRPr="00742119" w:rsidTr="00317664">
        <w:tc>
          <w:tcPr>
            <w:tcW w:w="4815" w:type="dxa"/>
            <w:gridSpan w:val="2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0415" w:type="dxa"/>
            <w:gridSpan w:val="8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в том числе</w:t>
            </w:r>
          </w:p>
        </w:tc>
      </w:tr>
      <w:tr w:rsidR="003A4833" w:rsidRPr="00742119" w:rsidTr="0013629E">
        <w:tc>
          <w:tcPr>
            <w:tcW w:w="4815" w:type="dxa"/>
            <w:gridSpan w:val="2"/>
            <w:vMerge/>
          </w:tcPr>
          <w:p w:rsidR="003A4833" w:rsidRPr="00742119" w:rsidRDefault="003A4833" w:rsidP="00317664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317664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3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3000,0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37 498,5</w:t>
            </w:r>
          </w:p>
        </w:tc>
        <w:tc>
          <w:tcPr>
            <w:tcW w:w="992" w:type="dxa"/>
            <w:shd w:val="clear" w:color="auto" w:fill="auto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74 750,8</w:t>
            </w:r>
          </w:p>
        </w:tc>
        <w:tc>
          <w:tcPr>
            <w:tcW w:w="1201" w:type="dxa"/>
            <w:shd w:val="clear" w:color="auto" w:fill="auto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89 823,8</w:t>
            </w:r>
          </w:p>
        </w:tc>
        <w:tc>
          <w:tcPr>
            <w:tcW w:w="1985" w:type="dxa"/>
          </w:tcPr>
          <w:p w:rsidR="003A4833" w:rsidRPr="00742119" w:rsidRDefault="003A4833" w:rsidP="00317664">
            <w:pPr>
              <w:pStyle w:val="ConsPlusNormal"/>
            </w:pPr>
          </w:p>
        </w:tc>
      </w:tr>
      <w:tr w:rsidR="003A4833" w:rsidRPr="00742119" w:rsidTr="00317664">
        <w:tc>
          <w:tcPr>
            <w:tcW w:w="4815" w:type="dxa"/>
            <w:gridSpan w:val="2"/>
            <w:vMerge/>
          </w:tcPr>
          <w:p w:rsidR="003A4833" w:rsidRPr="00742119" w:rsidRDefault="003A4833" w:rsidP="00317664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317664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3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5 569,0</w:t>
            </w:r>
          </w:p>
        </w:tc>
        <w:tc>
          <w:tcPr>
            <w:tcW w:w="1134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12 154,4</w:t>
            </w:r>
          </w:p>
        </w:tc>
        <w:tc>
          <w:tcPr>
            <w:tcW w:w="993" w:type="dxa"/>
          </w:tcPr>
          <w:p w:rsidR="003A4833" w:rsidRPr="00742119" w:rsidRDefault="003A4833" w:rsidP="00317664">
            <w:pPr>
              <w:pStyle w:val="ConsPlusNormal"/>
              <w:jc w:val="center"/>
            </w:pPr>
            <w:r w:rsidRPr="00742119">
              <w:t>10 979,5</w:t>
            </w:r>
          </w:p>
        </w:tc>
        <w:tc>
          <w:tcPr>
            <w:tcW w:w="992" w:type="dxa"/>
          </w:tcPr>
          <w:p w:rsidR="003A4833" w:rsidRPr="00742119" w:rsidRDefault="003A4833" w:rsidP="00E05585">
            <w:pPr>
              <w:pStyle w:val="ConsPlusNormal"/>
              <w:jc w:val="center"/>
            </w:pPr>
            <w:r w:rsidRPr="00742119">
              <w:t>13</w:t>
            </w:r>
            <w:r w:rsidR="00E05585" w:rsidRPr="00742119">
              <w:t> 289,0</w:t>
            </w:r>
          </w:p>
        </w:tc>
        <w:tc>
          <w:tcPr>
            <w:tcW w:w="992" w:type="dxa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12 496,4</w:t>
            </w:r>
          </w:p>
        </w:tc>
        <w:tc>
          <w:tcPr>
            <w:tcW w:w="1201" w:type="dxa"/>
          </w:tcPr>
          <w:p w:rsidR="003A4833" w:rsidRPr="00742119" w:rsidRDefault="003A4833" w:rsidP="00517BDF">
            <w:pPr>
              <w:pStyle w:val="ConsPlusNormal"/>
              <w:jc w:val="center"/>
            </w:pPr>
            <w:r w:rsidRPr="00742119">
              <w:t>21 080,3</w:t>
            </w:r>
          </w:p>
        </w:tc>
        <w:tc>
          <w:tcPr>
            <w:tcW w:w="1985" w:type="dxa"/>
          </w:tcPr>
          <w:p w:rsidR="003A4833" w:rsidRPr="00742119" w:rsidRDefault="003A4833" w:rsidP="00317664">
            <w:pPr>
              <w:pStyle w:val="ConsPlusNormal"/>
            </w:pPr>
          </w:p>
        </w:tc>
      </w:tr>
      <w:tr w:rsidR="003A4833" w:rsidRPr="00742119" w:rsidTr="00317664">
        <w:tc>
          <w:tcPr>
            <w:tcW w:w="4815" w:type="dxa"/>
            <w:gridSpan w:val="2"/>
            <w:vMerge/>
          </w:tcPr>
          <w:p w:rsidR="003A4833" w:rsidRPr="00742119" w:rsidRDefault="003A4833" w:rsidP="006E3D52">
            <w:pPr>
              <w:pStyle w:val="ConsPlusNormal"/>
            </w:pP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3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992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01" w:type="dxa"/>
          </w:tcPr>
          <w:p w:rsidR="003A4833" w:rsidRPr="00742119" w:rsidRDefault="003A4833" w:rsidP="006E3D5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985" w:type="dxa"/>
          </w:tcPr>
          <w:p w:rsidR="003A4833" w:rsidRPr="00742119" w:rsidRDefault="003A4833" w:rsidP="006E3D52">
            <w:pPr>
              <w:pStyle w:val="ConsPlusNormal"/>
            </w:pPr>
          </w:p>
        </w:tc>
      </w:tr>
    </w:tbl>
    <w:p w:rsidR="00430E58" w:rsidRPr="00742119" w:rsidRDefault="00125224" w:rsidP="00430E58">
      <w:pPr>
        <w:pStyle w:val="ConsPlusNormal"/>
        <w:jc w:val="both"/>
        <w:rPr>
          <w:sz w:val="28"/>
          <w:szCs w:val="28"/>
        </w:rPr>
      </w:pPr>
      <w:r w:rsidRPr="00742119">
        <w:rPr>
          <w:sz w:val="28"/>
          <w:szCs w:val="28"/>
        </w:rPr>
        <w:t xml:space="preserve"> </w:t>
      </w:r>
      <w:r w:rsidR="00F6561F" w:rsidRPr="00742119">
        <w:rPr>
          <w:sz w:val="28"/>
          <w:szCs w:val="28"/>
        </w:rPr>
        <w:t xml:space="preserve">                                                                                                    </w:t>
      </w:r>
      <w:r w:rsidR="00A003EF" w:rsidRPr="00742119">
        <w:rPr>
          <w:sz w:val="28"/>
          <w:szCs w:val="28"/>
        </w:rPr>
        <w:t xml:space="preserve">                         </w:t>
      </w:r>
      <w:r w:rsidR="00F6561F" w:rsidRPr="00742119">
        <w:rPr>
          <w:sz w:val="28"/>
          <w:szCs w:val="28"/>
        </w:rPr>
        <w:t xml:space="preserve">                             </w:t>
      </w:r>
      <w:r w:rsidR="00A003EF" w:rsidRPr="00742119">
        <w:rPr>
          <w:sz w:val="28"/>
          <w:szCs w:val="28"/>
        </w:rPr>
        <w:t xml:space="preserve">                                   </w:t>
      </w:r>
      <w:r w:rsidRPr="00742119">
        <w:rPr>
          <w:sz w:val="28"/>
          <w:szCs w:val="28"/>
        </w:rPr>
        <w:t xml:space="preserve">                   </w:t>
      </w:r>
      <w:r w:rsidR="00F6561F" w:rsidRPr="00742119">
        <w:rPr>
          <w:sz w:val="28"/>
          <w:szCs w:val="28"/>
        </w:rPr>
        <w:t>».</w:t>
      </w:r>
    </w:p>
    <w:p w:rsidR="00430E58" w:rsidRPr="00742119" w:rsidRDefault="00F25705" w:rsidP="00F6561F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742119">
        <w:rPr>
          <w:b w:val="0"/>
          <w:sz w:val="28"/>
          <w:szCs w:val="28"/>
        </w:rPr>
        <w:t>1.8.</w:t>
      </w:r>
      <w:r w:rsidR="0064614D" w:rsidRPr="00742119">
        <w:rPr>
          <w:b w:val="0"/>
          <w:sz w:val="28"/>
          <w:szCs w:val="28"/>
        </w:rPr>
        <w:t xml:space="preserve"> </w:t>
      </w:r>
      <w:r w:rsidRPr="00742119">
        <w:rPr>
          <w:b w:val="0"/>
          <w:sz w:val="28"/>
          <w:szCs w:val="28"/>
        </w:rPr>
        <w:t>Т</w:t>
      </w:r>
      <w:r w:rsidR="0064614D" w:rsidRPr="00742119">
        <w:rPr>
          <w:b w:val="0"/>
          <w:sz w:val="28"/>
          <w:szCs w:val="28"/>
        </w:rPr>
        <w:t xml:space="preserve">аблицу 4.1 </w:t>
      </w:r>
      <w:r w:rsidR="003D2542" w:rsidRPr="00742119">
        <w:rPr>
          <w:b w:val="0"/>
          <w:sz w:val="28"/>
          <w:szCs w:val="28"/>
        </w:rPr>
        <w:t>изложить в следующей редакции:</w:t>
      </w:r>
    </w:p>
    <w:p w:rsidR="00430E58" w:rsidRPr="00742119" w:rsidRDefault="003D2542" w:rsidP="003D2542">
      <w:pPr>
        <w:pStyle w:val="ConsPlusNormal"/>
        <w:jc w:val="right"/>
        <w:rPr>
          <w:sz w:val="27"/>
          <w:szCs w:val="27"/>
        </w:rPr>
      </w:pPr>
      <w:r w:rsidRPr="00742119">
        <w:rPr>
          <w:sz w:val="28"/>
          <w:szCs w:val="28"/>
        </w:rPr>
        <w:t>«</w:t>
      </w:r>
      <w:r w:rsidR="00430E58" w:rsidRPr="00742119">
        <w:rPr>
          <w:sz w:val="28"/>
          <w:szCs w:val="28"/>
        </w:rPr>
        <w:t>Таблица 4.1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900"/>
        <w:gridCol w:w="2274"/>
        <w:gridCol w:w="1137"/>
        <w:gridCol w:w="1134"/>
        <w:gridCol w:w="1134"/>
        <w:gridCol w:w="1274"/>
        <w:gridCol w:w="1134"/>
        <w:gridCol w:w="1134"/>
        <w:gridCol w:w="1699"/>
      </w:tblGrid>
      <w:tr w:rsidR="00430E58" w:rsidRPr="00742119" w:rsidTr="0013629E">
        <w:tc>
          <w:tcPr>
            <w:tcW w:w="631" w:type="dxa"/>
            <w:vMerge w:val="restart"/>
          </w:tcPr>
          <w:p w:rsidR="003D2542" w:rsidRPr="00742119" w:rsidRDefault="003D2542" w:rsidP="00430E58">
            <w:pPr>
              <w:pStyle w:val="ConsPlusNormal"/>
              <w:jc w:val="center"/>
            </w:pPr>
            <w:r w:rsidRPr="00742119">
              <w:t>№</w:t>
            </w:r>
          </w:p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п/п</w:t>
            </w:r>
          </w:p>
        </w:tc>
        <w:tc>
          <w:tcPr>
            <w:tcW w:w="3900" w:type="dxa"/>
            <w:vMerge w:val="restart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Наименование мероприятия</w:t>
            </w:r>
          </w:p>
        </w:tc>
        <w:tc>
          <w:tcPr>
            <w:tcW w:w="2274" w:type="dxa"/>
            <w:vMerge w:val="restart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Источники финансирования</w:t>
            </w:r>
          </w:p>
        </w:tc>
        <w:tc>
          <w:tcPr>
            <w:tcW w:w="6947" w:type="dxa"/>
            <w:gridSpan w:val="6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Объем финансирования по годам, тыс. рублей</w:t>
            </w:r>
          </w:p>
        </w:tc>
        <w:tc>
          <w:tcPr>
            <w:tcW w:w="1699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Ответственный исполнитель, соисполнитель</w:t>
            </w:r>
          </w:p>
        </w:tc>
      </w:tr>
      <w:tr w:rsidR="00430E58" w:rsidRPr="00742119" w:rsidTr="0013629E">
        <w:tc>
          <w:tcPr>
            <w:tcW w:w="631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2274" w:type="dxa"/>
            <w:vMerge/>
          </w:tcPr>
          <w:p w:rsidR="00430E58" w:rsidRPr="00742119" w:rsidRDefault="00430E58" w:rsidP="00430E58">
            <w:pPr>
              <w:pStyle w:val="ConsPlusNormal"/>
            </w:pPr>
          </w:p>
        </w:tc>
        <w:tc>
          <w:tcPr>
            <w:tcW w:w="1137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2022</w:t>
            </w:r>
          </w:p>
        </w:tc>
        <w:tc>
          <w:tcPr>
            <w:tcW w:w="113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2023</w:t>
            </w:r>
          </w:p>
        </w:tc>
        <w:tc>
          <w:tcPr>
            <w:tcW w:w="113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2024</w:t>
            </w:r>
          </w:p>
        </w:tc>
        <w:tc>
          <w:tcPr>
            <w:tcW w:w="127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2025</w:t>
            </w:r>
          </w:p>
        </w:tc>
        <w:tc>
          <w:tcPr>
            <w:tcW w:w="113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2026</w:t>
            </w:r>
          </w:p>
        </w:tc>
        <w:tc>
          <w:tcPr>
            <w:tcW w:w="1134" w:type="dxa"/>
          </w:tcPr>
          <w:p w:rsidR="00430E58" w:rsidRPr="00742119" w:rsidRDefault="00430E58" w:rsidP="00430E58">
            <w:pPr>
              <w:pStyle w:val="ConsPlusNormal"/>
              <w:jc w:val="center"/>
            </w:pPr>
            <w:r w:rsidRPr="00742119">
              <w:t>2027</w:t>
            </w:r>
          </w:p>
        </w:tc>
        <w:tc>
          <w:tcPr>
            <w:tcW w:w="1699" w:type="dxa"/>
          </w:tcPr>
          <w:p w:rsidR="00430E58" w:rsidRPr="00742119" w:rsidRDefault="00430E58" w:rsidP="00430E58">
            <w:pPr>
              <w:pStyle w:val="ConsPlusNormal"/>
            </w:pPr>
          </w:p>
        </w:tc>
      </w:tr>
      <w:tr w:rsidR="00430E58" w:rsidRPr="00742119" w:rsidTr="0013629E">
        <w:tc>
          <w:tcPr>
            <w:tcW w:w="15451" w:type="dxa"/>
            <w:gridSpan w:val="10"/>
          </w:tcPr>
          <w:p w:rsidR="00430E58" w:rsidRPr="00742119" w:rsidRDefault="00430E58" w:rsidP="0048213D">
            <w:pPr>
              <w:pStyle w:val="ConsPlusNormal"/>
              <w:jc w:val="center"/>
            </w:pPr>
            <w:r w:rsidRPr="00742119">
              <w:t>Задача 1. Поддержание надлежащего состояния объектов благоустройства и организация уличного освещения</w:t>
            </w: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lastRenderedPageBreak/>
              <w:t>1.1.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B42170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274" w:type="dxa"/>
          </w:tcPr>
          <w:p w:rsidR="00A9696E" w:rsidRPr="00742119" w:rsidRDefault="00A9696E" w:rsidP="00B42170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B42170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B42170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B42170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027C04" w:rsidP="00B42170">
            <w:pPr>
              <w:pStyle w:val="ConsPlusNormal"/>
              <w:jc w:val="center"/>
            </w:pPr>
            <w:r w:rsidRPr="00742119">
              <w:t>5</w:t>
            </w:r>
            <w:r w:rsidR="001B3AD1" w:rsidRPr="00742119">
              <w:t xml:space="preserve"> </w:t>
            </w:r>
            <w:r w:rsidRPr="00742119">
              <w:t>884,0</w:t>
            </w:r>
          </w:p>
        </w:tc>
        <w:tc>
          <w:tcPr>
            <w:tcW w:w="1274" w:type="dxa"/>
          </w:tcPr>
          <w:p w:rsidR="00A9696E" w:rsidRPr="00742119" w:rsidRDefault="00A84AC2" w:rsidP="00B42170">
            <w:pPr>
              <w:pStyle w:val="ConsPlusNormal"/>
              <w:jc w:val="center"/>
            </w:pPr>
            <w:r w:rsidRPr="00742119">
              <w:t>887,6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B42170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B42170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B42170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B4217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B42170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1.2.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Прочие мероприятия по организации уличного освещения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</w:t>
            </w:r>
            <w:r w:rsidR="001B3AD1" w:rsidRPr="00742119">
              <w:t xml:space="preserve"> </w:t>
            </w:r>
            <w:r w:rsidRPr="00742119">
              <w:t>219,9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</w:t>
            </w:r>
            <w:r w:rsidR="001B3AD1" w:rsidRPr="00742119">
              <w:t xml:space="preserve"> </w:t>
            </w:r>
            <w:r w:rsidRPr="00742119">
              <w:t>378,5</w:t>
            </w:r>
          </w:p>
        </w:tc>
        <w:tc>
          <w:tcPr>
            <w:tcW w:w="1134" w:type="dxa"/>
          </w:tcPr>
          <w:p w:rsidR="00A9696E" w:rsidRPr="00742119" w:rsidRDefault="00697BAF" w:rsidP="008A27C6">
            <w:pPr>
              <w:pStyle w:val="ConsPlusNormal"/>
              <w:jc w:val="center"/>
            </w:pPr>
            <w:r w:rsidRPr="00742119">
              <w:t xml:space="preserve">2 </w:t>
            </w:r>
            <w:r w:rsidR="003E55A3" w:rsidRPr="00742119">
              <w:t>1</w:t>
            </w:r>
            <w:r w:rsidRPr="00742119">
              <w:t>49,4</w:t>
            </w:r>
          </w:p>
        </w:tc>
        <w:tc>
          <w:tcPr>
            <w:tcW w:w="1274" w:type="dxa"/>
          </w:tcPr>
          <w:p w:rsidR="00A9696E" w:rsidRPr="00742119" w:rsidRDefault="00FB5E2D" w:rsidP="00A84AC2">
            <w:pPr>
              <w:pStyle w:val="ConsPlusNormal"/>
              <w:jc w:val="center"/>
            </w:pPr>
            <w:r w:rsidRPr="00742119">
              <w:t>3</w:t>
            </w:r>
            <w:r w:rsidR="00A84AC2" w:rsidRPr="00742119">
              <w:t> 401,3</w:t>
            </w:r>
          </w:p>
        </w:tc>
        <w:tc>
          <w:tcPr>
            <w:tcW w:w="1134" w:type="dxa"/>
          </w:tcPr>
          <w:p w:rsidR="00B40107" w:rsidRPr="00742119" w:rsidRDefault="00FB5E2D" w:rsidP="008A27C6">
            <w:pPr>
              <w:pStyle w:val="ConsPlusNormal"/>
              <w:jc w:val="center"/>
            </w:pPr>
            <w:r w:rsidRPr="00742119">
              <w:t>2 521,0</w:t>
            </w:r>
          </w:p>
        </w:tc>
        <w:tc>
          <w:tcPr>
            <w:tcW w:w="1134" w:type="dxa"/>
          </w:tcPr>
          <w:p w:rsidR="00A9696E" w:rsidRPr="00742119" w:rsidRDefault="00FB5E2D" w:rsidP="008A27C6">
            <w:pPr>
              <w:pStyle w:val="ConsPlusNormal"/>
              <w:jc w:val="center"/>
            </w:pPr>
            <w:r w:rsidRPr="00742119">
              <w:t>971,3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3E55A3" w:rsidP="008A27C6">
            <w:pPr>
              <w:pStyle w:val="ConsPlusNormal"/>
              <w:jc w:val="center"/>
            </w:pPr>
            <w:r w:rsidRPr="00742119">
              <w:t>700</w:t>
            </w:r>
            <w:r w:rsidR="00697BAF" w:rsidRPr="00742119">
              <w:t>,</w:t>
            </w:r>
            <w:r w:rsidR="00A9696E" w:rsidRPr="00742119">
              <w:t>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1.3.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Уличное освещение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24</w:t>
            </w:r>
            <w:r w:rsidR="001B3AD1" w:rsidRPr="00742119">
              <w:t xml:space="preserve"> </w:t>
            </w:r>
            <w:r w:rsidRPr="00742119">
              <w:t>610,1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8</w:t>
            </w:r>
            <w:r w:rsidR="001B3AD1" w:rsidRPr="00742119">
              <w:t xml:space="preserve"> </w:t>
            </w:r>
            <w:r w:rsidRPr="00742119">
              <w:t>417,3</w:t>
            </w:r>
          </w:p>
        </w:tc>
        <w:tc>
          <w:tcPr>
            <w:tcW w:w="1134" w:type="dxa"/>
          </w:tcPr>
          <w:p w:rsidR="00A9696E" w:rsidRPr="00742119" w:rsidRDefault="00412687" w:rsidP="008A27C6">
            <w:pPr>
              <w:pStyle w:val="ConsPlusNormal"/>
              <w:jc w:val="center"/>
            </w:pPr>
            <w:r w:rsidRPr="00742119">
              <w:t>8 714,5</w:t>
            </w:r>
          </w:p>
        </w:tc>
        <w:tc>
          <w:tcPr>
            <w:tcW w:w="1274" w:type="dxa"/>
          </w:tcPr>
          <w:p w:rsidR="00A9696E" w:rsidRPr="00742119" w:rsidRDefault="00A84AC2" w:rsidP="008A27C6">
            <w:pPr>
              <w:pStyle w:val="ConsPlusNormal"/>
              <w:jc w:val="center"/>
            </w:pPr>
            <w:r w:rsidRPr="00742119">
              <w:t>6 801,8</w:t>
            </w:r>
          </w:p>
        </w:tc>
        <w:tc>
          <w:tcPr>
            <w:tcW w:w="1134" w:type="dxa"/>
          </w:tcPr>
          <w:p w:rsidR="00A9696E" w:rsidRPr="00742119" w:rsidRDefault="009C20FA" w:rsidP="008A27C6">
            <w:pPr>
              <w:pStyle w:val="ConsPlusNormal"/>
              <w:jc w:val="center"/>
            </w:pPr>
            <w:r w:rsidRPr="00742119">
              <w:t>5 989,6</w:t>
            </w:r>
          </w:p>
        </w:tc>
        <w:tc>
          <w:tcPr>
            <w:tcW w:w="1134" w:type="dxa"/>
          </w:tcPr>
          <w:p w:rsidR="00A9696E" w:rsidRPr="00742119" w:rsidRDefault="009C20FA" w:rsidP="008A27C6">
            <w:pPr>
              <w:pStyle w:val="ConsPlusNormal"/>
              <w:jc w:val="center"/>
            </w:pPr>
            <w:r w:rsidRPr="00742119">
              <w:t>3 156,9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1.4.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430E58">
            <w:pPr>
              <w:pStyle w:val="ConsPlusNormal"/>
            </w:pPr>
            <w:r w:rsidRPr="00742119">
              <w:t>Обеспечение деятельности МКУ "КБО" (благоустройство)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430E58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430E5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72</w:t>
            </w:r>
            <w:r w:rsidR="001B3AD1" w:rsidRPr="00742119">
              <w:t xml:space="preserve"> </w:t>
            </w:r>
            <w:r w:rsidRPr="00742119">
              <w:t>614,6</w:t>
            </w:r>
          </w:p>
        </w:tc>
        <w:tc>
          <w:tcPr>
            <w:tcW w:w="113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71</w:t>
            </w:r>
            <w:r w:rsidR="001B3AD1" w:rsidRPr="00742119">
              <w:t xml:space="preserve"> </w:t>
            </w:r>
            <w:r w:rsidRPr="00742119">
              <w:t>302,3</w:t>
            </w:r>
          </w:p>
        </w:tc>
        <w:tc>
          <w:tcPr>
            <w:tcW w:w="1134" w:type="dxa"/>
          </w:tcPr>
          <w:p w:rsidR="00A9696E" w:rsidRPr="00742119" w:rsidRDefault="00412687" w:rsidP="00430E58">
            <w:pPr>
              <w:pStyle w:val="ConsPlusNormal"/>
              <w:jc w:val="center"/>
            </w:pPr>
            <w:r w:rsidRPr="00742119">
              <w:t>78 923,6</w:t>
            </w:r>
          </w:p>
        </w:tc>
        <w:tc>
          <w:tcPr>
            <w:tcW w:w="1274" w:type="dxa"/>
          </w:tcPr>
          <w:p w:rsidR="00A9696E" w:rsidRPr="00742119" w:rsidRDefault="00A84AC2" w:rsidP="00430E58">
            <w:pPr>
              <w:pStyle w:val="ConsPlusNormal"/>
              <w:jc w:val="center"/>
            </w:pPr>
            <w:r w:rsidRPr="00742119">
              <w:t>95 183,1</w:t>
            </w:r>
          </w:p>
        </w:tc>
        <w:tc>
          <w:tcPr>
            <w:tcW w:w="1134" w:type="dxa"/>
          </w:tcPr>
          <w:p w:rsidR="00A9696E" w:rsidRPr="00742119" w:rsidRDefault="00E048B2" w:rsidP="00430E58">
            <w:pPr>
              <w:pStyle w:val="ConsPlusNormal"/>
              <w:jc w:val="center"/>
            </w:pPr>
            <w:r w:rsidRPr="00742119">
              <w:t>77 977,4</w:t>
            </w:r>
          </w:p>
        </w:tc>
        <w:tc>
          <w:tcPr>
            <w:tcW w:w="1134" w:type="dxa"/>
          </w:tcPr>
          <w:p w:rsidR="00A9696E" w:rsidRPr="00742119" w:rsidRDefault="00E048B2" w:rsidP="00430E58">
            <w:pPr>
              <w:pStyle w:val="ConsPlusNormal"/>
              <w:jc w:val="center"/>
            </w:pPr>
            <w:r w:rsidRPr="00742119">
              <w:t>71 117,8</w:t>
            </w:r>
          </w:p>
        </w:tc>
        <w:tc>
          <w:tcPr>
            <w:tcW w:w="1699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430E5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124,0</w:t>
            </w:r>
          </w:p>
        </w:tc>
        <w:tc>
          <w:tcPr>
            <w:tcW w:w="113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64614D">
            <w:pPr>
              <w:pStyle w:val="ConsPlusNormal"/>
              <w:jc w:val="center"/>
            </w:pPr>
            <w:r w:rsidRPr="00742119">
              <w:t>1.</w:t>
            </w:r>
            <w:r w:rsidR="0064614D" w:rsidRPr="00742119">
              <w:t>5</w:t>
            </w:r>
            <w:r w:rsidRPr="00742119">
              <w:t>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430E58">
            <w:pPr>
              <w:pStyle w:val="ConsPlusNormal"/>
            </w:pPr>
            <w:r w:rsidRPr="00742119">
              <w:t>Прочие мероприятия по благоустройству</w:t>
            </w:r>
          </w:p>
          <w:p w:rsidR="00CC4553" w:rsidRPr="00742119" w:rsidRDefault="00CC4553" w:rsidP="00430E58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430E58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430E58">
            <w:pPr>
              <w:pStyle w:val="ConsPlusNormal"/>
            </w:pPr>
            <w:r w:rsidRPr="00742119">
              <w:t xml:space="preserve">Средства местного </w:t>
            </w:r>
            <w:r w:rsidRPr="00742119">
              <w:lastRenderedPageBreak/>
              <w:t>бюджета</w:t>
            </w:r>
          </w:p>
        </w:tc>
        <w:tc>
          <w:tcPr>
            <w:tcW w:w="1137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lastRenderedPageBreak/>
              <w:t>7</w:t>
            </w:r>
            <w:r w:rsidR="001B3AD1" w:rsidRPr="00742119">
              <w:t xml:space="preserve"> </w:t>
            </w:r>
            <w:r w:rsidRPr="00742119">
              <w:t>419,6</w:t>
            </w:r>
          </w:p>
        </w:tc>
        <w:tc>
          <w:tcPr>
            <w:tcW w:w="1134" w:type="dxa"/>
          </w:tcPr>
          <w:p w:rsidR="00A9696E" w:rsidRPr="00742119" w:rsidRDefault="00A9696E" w:rsidP="00430E58">
            <w:pPr>
              <w:pStyle w:val="ConsPlusNormal"/>
              <w:jc w:val="center"/>
            </w:pPr>
            <w:r w:rsidRPr="00742119">
              <w:t>8</w:t>
            </w:r>
            <w:r w:rsidR="001B3AD1" w:rsidRPr="00742119">
              <w:t xml:space="preserve"> </w:t>
            </w:r>
            <w:r w:rsidRPr="00742119">
              <w:t>313,8</w:t>
            </w:r>
          </w:p>
        </w:tc>
        <w:tc>
          <w:tcPr>
            <w:tcW w:w="1134" w:type="dxa"/>
          </w:tcPr>
          <w:p w:rsidR="00027C04" w:rsidRPr="00742119" w:rsidRDefault="003E55A3" w:rsidP="00430E58">
            <w:pPr>
              <w:pStyle w:val="ConsPlusNormal"/>
              <w:jc w:val="center"/>
            </w:pPr>
            <w:r w:rsidRPr="00742119">
              <w:t>5 558,6</w:t>
            </w:r>
          </w:p>
        </w:tc>
        <w:tc>
          <w:tcPr>
            <w:tcW w:w="1274" w:type="dxa"/>
          </w:tcPr>
          <w:p w:rsidR="003E55A3" w:rsidRPr="00742119" w:rsidRDefault="00A84AC2" w:rsidP="00430E58">
            <w:pPr>
              <w:pStyle w:val="ConsPlusNormal"/>
              <w:jc w:val="center"/>
            </w:pPr>
            <w:r w:rsidRPr="00742119">
              <w:t>4 079,4</w:t>
            </w:r>
          </w:p>
        </w:tc>
        <w:tc>
          <w:tcPr>
            <w:tcW w:w="1134" w:type="dxa"/>
          </w:tcPr>
          <w:p w:rsidR="00A9696E" w:rsidRPr="00742119" w:rsidRDefault="00CC4553" w:rsidP="00430E58">
            <w:pPr>
              <w:pStyle w:val="ConsPlusNormal"/>
              <w:jc w:val="center"/>
            </w:pPr>
            <w:r w:rsidRPr="00742119">
              <w:t>1 000,0</w:t>
            </w:r>
          </w:p>
        </w:tc>
        <w:tc>
          <w:tcPr>
            <w:tcW w:w="1134" w:type="dxa"/>
          </w:tcPr>
          <w:p w:rsidR="0048213D" w:rsidRPr="00742119" w:rsidRDefault="0048213D" w:rsidP="0048213D">
            <w:pPr>
              <w:pStyle w:val="ConsPlusNormal"/>
              <w:jc w:val="center"/>
            </w:pPr>
            <w:r w:rsidRPr="00742119">
              <w:t>9 687,9</w:t>
            </w:r>
          </w:p>
          <w:p w:rsidR="00A9696E" w:rsidRPr="00742119" w:rsidRDefault="00A9696E" w:rsidP="00430E58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:rsidR="00A9696E" w:rsidRPr="00742119" w:rsidRDefault="00A9696E" w:rsidP="00430E58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A911B3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7334,4</w:t>
            </w:r>
          </w:p>
        </w:tc>
        <w:tc>
          <w:tcPr>
            <w:tcW w:w="1134" w:type="dxa"/>
          </w:tcPr>
          <w:p w:rsidR="00A9696E" w:rsidRPr="00742119" w:rsidRDefault="003E55A3" w:rsidP="00A911B3">
            <w:pPr>
              <w:pStyle w:val="ConsPlusNormal"/>
              <w:jc w:val="center"/>
            </w:pPr>
            <w:r w:rsidRPr="00742119">
              <w:t>16 268,8</w:t>
            </w:r>
          </w:p>
        </w:tc>
        <w:tc>
          <w:tcPr>
            <w:tcW w:w="1274" w:type="dxa"/>
          </w:tcPr>
          <w:p w:rsidR="00A9696E" w:rsidRPr="00742119" w:rsidRDefault="00A84AC2" w:rsidP="00517BDF">
            <w:pPr>
              <w:pStyle w:val="ConsPlusNormal"/>
              <w:jc w:val="center"/>
            </w:pPr>
            <w:r w:rsidRPr="00742119">
              <w:t>8 149,8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7511D5" w:rsidRPr="00742119" w:rsidRDefault="0048213D" w:rsidP="0048213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64614D" w:rsidP="00A911B3">
            <w:pPr>
              <w:pStyle w:val="ConsPlusNormal"/>
              <w:jc w:val="center"/>
            </w:pPr>
            <w:r w:rsidRPr="00742119">
              <w:t>1.6</w:t>
            </w:r>
            <w:r w:rsidR="00A9696E" w:rsidRPr="00742119">
              <w:t>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A911B3">
            <w:pPr>
              <w:pStyle w:val="ConsPlusNormal"/>
            </w:pPr>
            <w:r w:rsidRPr="00742119">
              <w:t xml:space="preserve">Участие в реализации мероприятий федеральной целевой </w:t>
            </w:r>
            <w:hyperlink r:id="rId17">
              <w:r w:rsidRPr="00742119">
                <w:rPr>
                  <w:color w:val="0000FF"/>
                </w:rPr>
                <w:t>программы</w:t>
              </w:r>
            </w:hyperlink>
            <w:r w:rsidRPr="00742119"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</w:t>
            </w:r>
            <w:r w:rsidR="00CF56F0" w:rsidRPr="00742119">
              <w:t xml:space="preserve"> </w:t>
            </w:r>
            <w:r w:rsidRPr="00742119">
              <w:t>002,8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A911B3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A911B3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41,8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64614D" w:rsidP="008A27C6">
            <w:pPr>
              <w:pStyle w:val="ConsPlusNormal"/>
              <w:jc w:val="center"/>
            </w:pPr>
            <w:r w:rsidRPr="00742119">
              <w:t>1.7</w:t>
            </w:r>
            <w:r w:rsidR="00A9696E" w:rsidRPr="00742119">
              <w:t>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Софинансирование мероприятий по строительству и (или) реконструкции объектов инфраструктуры, необходимых для осуществления физическими и юридическими лицами новых инвестиционных проектов в моногородах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11</w:t>
            </w:r>
            <w:r w:rsidR="00CF56F0" w:rsidRPr="00742119">
              <w:t xml:space="preserve"> </w:t>
            </w:r>
            <w:r w:rsidRPr="00742119">
              <w:t>250,0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846,8</w:t>
            </w:r>
          </w:p>
          <w:p w:rsidR="00A9696E" w:rsidRPr="00742119" w:rsidRDefault="00A9696E" w:rsidP="008A27C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B29DD" w:rsidRPr="00742119" w:rsidTr="0013629E">
        <w:tc>
          <w:tcPr>
            <w:tcW w:w="631" w:type="dxa"/>
            <w:vMerge w:val="restart"/>
          </w:tcPr>
          <w:p w:rsidR="00AB29DD" w:rsidRPr="00742119" w:rsidRDefault="00AB29DD" w:rsidP="0064614D">
            <w:pPr>
              <w:pStyle w:val="ConsPlusNormal"/>
            </w:pPr>
            <w:r w:rsidRPr="00742119">
              <w:t>1.</w:t>
            </w:r>
            <w:r w:rsidR="0064614D" w:rsidRPr="00742119">
              <w:t>8</w:t>
            </w:r>
            <w:r w:rsidRPr="00742119">
              <w:t>.</w:t>
            </w:r>
          </w:p>
        </w:tc>
        <w:tc>
          <w:tcPr>
            <w:tcW w:w="3900" w:type="dxa"/>
            <w:vMerge w:val="restart"/>
          </w:tcPr>
          <w:p w:rsidR="00AB29DD" w:rsidRPr="00742119" w:rsidRDefault="00AB29DD" w:rsidP="00AB29DD">
            <w:pPr>
              <w:pStyle w:val="ConsPlusNormal"/>
            </w:pPr>
            <w:r w:rsidRPr="00742119">
              <w:t>Проведение ремонтных (восстановительных) работ памятников Великой Отечественной войны и благоустройство их территорий</w:t>
            </w:r>
          </w:p>
        </w:tc>
        <w:tc>
          <w:tcPr>
            <w:tcW w:w="2274" w:type="dxa"/>
          </w:tcPr>
          <w:p w:rsidR="00AB29DD" w:rsidRPr="00742119" w:rsidRDefault="00AB29DD" w:rsidP="00AB29DD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027C04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  <w:shd w:val="clear" w:color="auto" w:fill="auto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742119" w:rsidRDefault="003347EB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B29DD" w:rsidRPr="00742119" w:rsidRDefault="00AB29DD" w:rsidP="00AB29DD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AB29DD" w:rsidRPr="00742119" w:rsidTr="0013629E">
        <w:tc>
          <w:tcPr>
            <w:tcW w:w="631" w:type="dxa"/>
            <w:vMerge/>
          </w:tcPr>
          <w:p w:rsidR="00AB29DD" w:rsidRPr="00742119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742119" w:rsidRDefault="00AB29DD" w:rsidP="00AB29DD">
            <w:pPr>
              <w:pStyle w:val="ConsPlusNormal"/>
            </w:pPr>
          </w:p>
        </w:tc>
        <w:tc>
          <w:tcPr>
            <w:tcW w:w="2274" w:type="dxa"/>
          </w:tcPr>
          <w:p w:rsidR="00AB29DD" w:rsidRPr="00742119" w:rsidRDefault="00AB29DD" w:rsidP="00AB29DD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  <w:p w:rsidR="00AB29DD" w:rsidRPr="00742119" w:rsidRDefault="00AB29DD" w:rsidP="00AB29D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B29DD" w:rsidRPr="00742119" w:rsidRDefault="00027C04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  <w:shd w:val="clear" w:color="auto" w:fill="auto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742119" w:rsidRDefault="003347EB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B29DD" w:rsidRPr="00742119" w:rsidRDefault="00AB29DD" w:rsidP="00AB29DD">
            <w:pPr>
              <w:pStyle w:val="ConsPlusNormal"/>
            </w:pPr>
          </w:p>
        </w:tc>
      </w:tr>
      <w:tr w:rsidR="00AB29DD" w:rsidRPr="00742119" w:rsidTr="0013629E">
        <w:tc>
          <w:tcPr>
            <w:tcW w:w="631" w:type="dxa"/>
            <w:vMerge/>
          </w:tcPr>
          <w:p w:rsidR="00AB29DD" w:rsidRPr="00742119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742119" w:rsidRDefault="00AB29DD" w:rsidP="00AB29DD">
            <w:pPr>
              <w:pStyle w:val="ConsPlusNormal"/>
            </w:pPr>
          </w:p>
        </w:tc>
        <w:tc>
          <w:tcPr>
            <w:tcW w:w="2274" w:type="dxa"/>
          </w:tcPr>
          <w:p w:rsidR="00AB29DD" w:rsidRPr="00742119" w:rsidRDefault="00AB29DD" w:rsidP="00AB29DD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6701A7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B29DD" w:rsidRPr="00742119" w:rsidRDefault="00AB29DD" w:rsidP="00AB29D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B29DD" w:rsidRPr="00742119" w:rsidRDefault="00AB29DD" w:rsidP="00AB29DD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ИТОГО по задаче 1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</w:t>
            </w:r>
            <w:r w:rsidR="00CF56F0" w:rsidRPr="00742119">
              <w:t xml:space="preserve"> </w:t>
            </w:r>
            <w:r w:rsidRPr="00742119">
              <w:t>002,8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11</w:t>
            </w:r>
            <w:r w:rsidR="00CF56F0" w:rsidRPr="00742119">
              <w:t xml:space="preserve"> </w:t>
            </w:r>
            <w:r w:rsidRPr="00742119">
              <w:t>250,0</w:t>
            </w:r>
          </w:p>
        </w:tc>
        <w:tc>
          <w:tcPr>
            <w:tcW w:w="1134" w:type="dxa"/>
          </w:tcPr>
          <w:p w:rsidR="00A9696E" w:rsidRPr="00742119" w:rsidRDefault="00027C04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540B5F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6701A7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105</w:t>
            </w:r>
            <w:r w:rsidR="00CF56F0" w:rsidRPr="00742119">
              <w:t xml:space="preserve"> </w:t>
            </w:r>
            <w:r w:rsidRPr="00742119">
              <w:t>906,0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90</w:t>
            </w:r>
            <w:r w:rsidR="00CF56F0" w:rsidRPr="00742119">
              <w:t xml:space="preserve"> </w:t>
            </w:r>
            <w:r w:rsidRPr="00742119">
              <w:t>258,7</w:t>
            </w:r>
          </w:p>
        </w:tc>
        <w:tc>
          <w:tcPr>
            <w:tcW w:w="1134" w:type="dxa"/>
          </w:tcPr>
          <w:p w:rsidR="00027C04" w:rsidRPr="00742119" w:rsidRDefault="008E0A8A" w:rsidP="008A27C6">
            <w:pPr>
              <w:pStyle w:val="ConsPlusNormal"/>
              <w:jc w:val="center"/>
            </w:pPr>
            <w:r w:rsidRPr="00742119">
              <w:t>101 230,1</w:t>
            </w:r>
          </w:p>
        </w:tc>
        <w:tc>
          <w:tcPr>
            <w:tcW w:w="1274" w:type="dxa"/>
          </w:tcPr>
          <w:p w:rsidR="00A9696E" w:rsidRPr="00742119" w:rsidRDefault="00A84AC2" w:rsidP="00517BDF">
            <w:pPr>
              <w:pStyle w:val="ConsPlusNormal"/>
              <w:jc w:val="center"/>
            </w:pPr>
            <w:r w:rsidRPr="00742119">
              <w:t>110 353,3</w:t>
            </w:r>
          </w:p>
        </w:tc>
        <w:tc>
          <w:tcPr>
            <w:tcW w:w="1134" w:type="dxa"/>
          </w:tcPr>
          <w:p w:rsidR="00540B5F" w:rsidRPr="00742119" w:rsidRDefault="008E0A8A" w:rsidP="002C5F7A">
            <w:pPr>
              <w:pStyle w:val="ConsPlusNormal"/>
              <w:jc w:val="center"/>
            </w:pPr>
            <w:r w:rsidRPr="00742119">
              <w:t xml:space="preserve">87 </w:t>
            </w:r>
            <w:r w:rsidR="002C5F7A" w:rsidRPr="00742119">
              <w:t>488</w:t>
            </w:r>
            <w:r w:rsidRPr="00742119">
              <w:t>,</w:t>
            </w:r>
            <w:r w:rsidR="002C5F7A" w:rsidRPr="00742119">
              <w:t>0</w:t>
            </w:r>
          </w:p>
        </w:tc>
        <w:tc>
          <w:tcPr>
            <w:tcW w:w="1134" w:type="dxa"/>
          </w:tcPr>
          <w:p w:rsidR="00A9696E" w:rsidRPr="00742119" w:rsidRDefault="0048213D" w:rsidP="002C5F7A">
            <w:pPr>
              <w:pStyle w:val="ConsPlusNormal"/>
              <w:jc w:val="center"/>
            </w:pPr>
            <w:r w:rsidRPr="00742119">
              <w:t>84 933,9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A911B3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124,0</w:t>
            </w:r>
          </w:p>
        </w:tc>
        <w:tc>
          <w:tcPr>
            <w:tcW w:w="1134" w:type="dxa"/>
          </w:tcPr>
          <w:p w:rsidR="00A9696E" w:rsidRPr="00742119" w:rsidRDefault="00A9696E" w:rsidP="00A911B3">
            <w:pPr>
              <w:pStyle w:val="ConsPlusNormal"/>
              <w:jc w:val="center"/>
            </w:pPr>
            <w:r w:rsidRPr="00742119">
              <w:t>7</w:t>
            </w:r>
            <w:r w:rsidR="003C5298" w:rsidRPr="00742119">
              <w:t xml:space="preserve"> </w:t>
            </w:r>
            <w:r w:rsidRPr="00742119">
              <w:t>334,4</w:t>
            </w:r>
          </w:p>
        </w:tc>
        <w:tc>
          <w:tcPr>
            <w:tcW w:w="1134" w:type="dxa"/>
          </w:tcPr>
          <w:p w:rsidR="00A9696E" w:rsidRPr="00742119" w:rsidRDefault="008E0A8A" w:rsidP="00A911B3">
            <w:pPr>
              <w:pStyle w:val="ConsPlusNormal"/>
              <w:jc w:val="center"/>
            </w:pPr>
            <w:r w:rsidRPr="00742119">
              <w:t>16 968,8</w:t>
            </w:r>
          </w:p>
        </w:tc>
        <w:tc>
          <w:tcPr>
            <w:tcW w:w="1274" w:type="dxa"/>
          </w:tcPr>
          <w:p w:rsidR="00A9696E" w:rsidRPr="00742119" w:rsidRDefault="00A84AC2" w:rsidP="00517BDF">
            <w:pPr>
              <w:pStyle w:val="ConsPlusNormal"/>
              <w:jc w:val="center"/>
            </w:pPr>
            <w:r w:rsidRPr="00742119">
              <w:t>8 149,8</w:t>
            </w:r>
          </w:p>
        </w:tc>
        <w:tc>
          <w:tcPr>
            <w:tcW w:w="1134" w:type="dxa"/>
          </w:tcPr>
          <w:p w:rsidR="00A9696E" w:rsidRPr="00742119" w:rsidRDefault="001D03DB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48213D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A911B3">
            <w:pPr>
              <w:pStyle w:val="ConsPlusNormal"/>
            </w:pPr>
          </w:p>
        </w:tc>
      </w:tr>
      <w:tr w:rsidR="00A911B3" w:rsidRPr="00742119" w:rsidTr="0013629E">
        <w:tc>
          <w:tcPr>
            <w:tcW w:w="15451" w:type="dxa"/>
            <w:gridSpan w:val="10"/>
          </w:tcPr>
          <w:p w:rsidR="00A911B3" w:rsidRPr="00742119" w:rsidRDefault="00A911B3" w:rsidP="00075486">
            <w:pPr>
              <w:pStyle w:val="ConsPlusNormal"/>
              <w:jc w:val="center"/>
            </w:pPr>
            <w:r w:rsidRPr="00742119">
              <w:lastRenderedPageBreak/>
              <w:t xml:space="preserve">Задача 2. Обеспечение и обновление материально-технической базы муниципальных учреждений, осуществляющих деятельность по содержанию объектов благоустройства </w:t>
            </w: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2.1.</w:t>
            </w:r>
          </w:p>
        </w:tc>
        <w:tc>
          <w:tcPr>
            <w:tcW w:w="3900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Приобретение специализированной техники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1D03DB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КЖКХ и Т г. Саяногорска</w:t>
            </w: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18</w:t>
            </w:r>
            <w:r w:rsidR="00BA28D8" w:rsidRPr="00742119">
              <w:t xml:space="preserve"> </w:t>
            </w:r>
            <w:r w:rsidRPr="00742119">
              <w:t>513,3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22</w:t>
            </w:r>
            <w:r w:rsidR="00BA28D8" w:rsidRPr="00742119">
              <w:t xml:space="preserve"> </w:t>
            </w:r>
            <w:r w:rsidRPr="00742119">
              <w:t>803,7</w:t>
            </w:r>
          </w:p>
        </w:tc>
        <w:tc>
          <w:tcPr>
            <w:tcW w:w="1134" w:type="dxa"/>
          </w:tcPr>
          <w:p w:rsidR="00A9696E" w:rsidRPr="00742119" w:rsidRDefault="00EC4B24" w:rsidP="008A27C6">
            <w:pPr>
              <w:pStyle w:val="ConsPlusNormal"/>
              <w:jc w:val="center"/>
            </w:pPr>
            <w:r w:rsidRPr="00742119">
              <w:t>21 267,9</w:t>
            </w:r>
          </w:p>
        </w:tc>
        <w:tc>
          <w:tcPr>
            <w:tcW w:w="1274" w:type="dxa"/>
          </w:tcPr>
          <w:p w:rsidR="00A9696E" w:rsidRPr="00742119" w:rsidRDefault="003347EB" w:rsidP="008A27C6">
            <w:pPr>
              <w:pStyle w:val="ConsPlusNormal"/>
              <w:jc w:val="center"/>
            </w:pPr>
            <w:r w:rsidRPr="00742119">
              <w:t>1,0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 w:val="restart"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Pr="00742119" w:rsidRDefault="00A9696E" w:rsidP="008A27C6">
            <w:pPr>
              <w:pStyle w:val="ConsPlusNormal"/>
            </w:pPr>
            <w:r w:rsidRPr="00742119">
              <w:t>ИТОГО по задаче 2</w:t>
            </w: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540B5F" w:rsidRPr="00742119" w:rsidTr="0013629E">
        <w:tc>
          <w:tcPr>
            <w:tcW w:w="631" w:type="dxa"/>
            <w:vMerge/>
          </w:tcPr>
          <w:p w:rsidR="00540B5F" w:rsidRPr="00742119" w:rsidRDefault="00540B5F" w:rsidP="00540B5F">
            <w:pPr>
              <w:pStyle w:val="ConsPlusNormal"/>
            </w:pPr>
          </w:p>
        </w:tc>
        <w:tc>
          <w:tcPr>
            <w:tcW w:w="3900" w:type="dxa"/>
            <w:vMerge/>
          </w:tcPr>
          <w:p w:rsidR="00540B5F" w:rsidRPr="00742119" w:rsidRDefault="00540B5F" w:rsidP="00540B5F">
            <w:pPr>
              <w:pStyle w:val="ConsPlusNormal"/>
            </w:pPr>
          </w:p>
        </w:tc>
        <w:tc>
          <w:tcPr>
            <w:tcW w:w="2274" w:type="dxa"/>
          </w:tcPr>
          <w:p w:rsidR="00540B5F" w:rsidRPr="00742119" w:rsidRDefault="00540B5F" w:rsidP="00540B5F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540B5F" w:rsidRPr="00742119" w:rsidRDefault="00540B5F" w:rsidP="00540B5F">
            <w:pPr>
              <w:pStyle w:val="ConsPlusNormal"/>
              <w:jc w:val="center"/>
            </w:pPr>
            <w:r w:rsidRPr="00742119">
              <w:t>18</w:t>
            </w:r>
            <w:r w:rsidR="00BA28D8" w:rsidRPr="00742119">
              <w:t xml:space="preserve"> </w:t>
            </w:r>
            <w:r w:rsidRPr="00742119">
              <w:t>513,3</w:t>
            </w:r>
          </w:p>
        </w:tc>
        <w:tc>
          <w:tcPr>
            <w:tcW w:w="1134" w:type="dxa"/>
          </w:tcPr>
          <w:p w:rsidR="00540B5F" w:rsidRPr="00742119" w:rsidRDefault="00540B5F" w:rsidP="00540B5F">
            <w:pPr>
              <w:pStyle w:val="ConsPlusNormal"/>
              <w:jc w:val="center"/>
            </w:pPr>
            <w:r w:rsidRPr="00742119">
              <w:t>22</w:t>
            </w:r>
            <w:r w:rsidR="00BA28D8" w:rsidRPr="00742119">
              <w:t xml:space="preserve"> </w:t>
            </w:r>
            <w:r w:rsidRPr="00742119">
              <w:t>803,7</w:t>
            </w:r>
          </w:p>
        </w:tc>
        <w:tc>
          <w:tcPr>
            <w:tcW w:w="1134" w:type="dxa"/>
          </w:tcPr>
          <w:p w:rsidR="00540B5F" w:rsidRPr="00742119" w:rsidRDefault="00D60A41" w:rsidP="00540B5F">
            <w:pPr>
              <w:pStyle w:val="ConsPlusNormal"/>
              <w:jc w:val="center"/>
            </w:pPr>
            <w:r w:rsidRPr="00742119">
              <w:t>21 267,9</w:t>
            </w:r>
          </w:p>
        </w:tc>
        <w:tc>
          <w:tcPr>
            <w:tcW w:w="1274" w:type="dxa"/>
          </w:tcPr>
          <w:p w:rsidR="00540B5F" w:rsidRPr="00742119" w:rsidRDefault="00992ABD" w:rsidP="00540B5F">
            <w:pPr>
              <w:pStyle w:val="ConsPlusNormal"/>
              <w:jc w:val="center"/>
            </w:pPr>
            <w:r w:rsidRPr="00742119">
              <w:t>1,0</w:t>
            </w:r>
          </w:p>
        </w:tc>
        <w:tc>
          <w:tcPr>
            <w:tcW w:w="1134" w:type="dxa"/>
          </w:tcPr>
          <w:p w:rsidR="00540B5F" w:rsidRPr="00742119" w:rsidRDefault="00540B5F" w:rsidP="00540B5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0B5F" w:rsidRPr="00742119" w:rsidRDefault="00540B5F" w:rsidP="00540B5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540B5F" w:rsidRPr="00742119" w:rsidRDefault="00540B5F" w:rsidP="00540B5F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11B3" w:rsidRPr="00742119" w:rsidTr="0013629E">
        <w:tc>
          <w:tcPr>
            <w:tcW w:w="15451" w:type="dxa"/>
            <w:gridSpan w:val="10"/>
            <w:shd w:val="clear" w:color="auto" w:fill="auto"/>
          </w:tcPr>
          <w:p w:rsidR="00A911B3" w:rsidRPr="00742119" w:rsidRDefault="00A911B3" w:rsidP="00A911B3">
            <w:pPr>
              <w:pStyle w:val="ConsPlusNormal"/>
              <w:jc w:val="center"/>
            </w:pPr>
            <w:r w:rsidRPr="00742119">
              <w:t>Задача 3.</w:t>
            </w:r>
            <w:r w:rsidR="0019424C" w:rsidRPr="00742119">
              <w:t xml:space="preserve"> </w:t>
            </w:r>
            <w:r w:rsidR="008D602E" w:rsidRPr="00742119">
              <w:t xml:space="preserve">Осуществление </w:t>
            </w:r>
            <w:r w:rsidR="009F135C" w:rsidRPr="00742119">
              <w:t xml:space="preserve">отдельных государственных полномочий по организации проведения мероприятий по обращению с животными без владельцев </w:t>
            </w:r>
          </w:p>
        </w:tc>
      </w:tr>
      <w:tr w:rsidR="00A2081E" w:rsidRPr="00742119" w:rsidTr="0013629E">
        <w:tc>
          <w:tcPr>
            <w:tcW w:w="631" w:type="dxa"/>
            <w:vMerge w:val="restart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3.1.</w:t>
            </w:r>
          </w:p>
        </w:tc>
        <w:tc>
          <w:tcPr>
            <w:tcW w:w="3900" w:type="dxa"/>
            <w:vMerge w:val="restart"/>
          </w:tcPr>
          <w:p w:rsidR="00A2081E" w:rsidRPr="00742119" w:rsidRDefault="00A2081E" w:rsidP="007019D7">
            <w:pPr>
              <w:pStyle w:val="ConsPlusNormal"/>
            </w:pPr>
            <w:r w:rsidRPr="00742119"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74" w:type="dxa"/>
          </w:tcPr>
          <w:p w:rsidR="00A2081E" w:rsidRPr="00742119" w:rsidRDefault="00A2081E" w:rsidP="00A2081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2</w:t>
            </w:r>
            <w:r w:rsidR="00870526" w:rsidRPr="00742119">
              <w:t xml:space="preserve"> </w:t>
            </w:r>
            <w:r w:rsidRPr="00742119">
              <w:t>994,0</w:t>
            </w:r>
          </w:p>
        </w:tc>
        <w:tc>
          <w:tcPr>
            <w:tcW w:w="1134" w:type="dxa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10</w:t>
            </w:r>
            <w:r w:rsidR="00870526" w:rsidRPr="00742119">
              <w:t xml:space="preserve"> </w:t>
            </w:r>
            <w:r w:rsidRPr="00742119">
              <w:t>047,0</w:t>
            </w:r>
          </w:p>
        </w:tc>
        <w:tc>
          <w:tcPr>
            <w:tcW w:w="1134" w:type="dxa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2081E" w:rsidRPr="00742119" w:rsidRDefault="00A2081E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A2081E" w:rsidRPr="00742119" w:rsidRDefault="00A2081E" w:rsidP="00A2081E">
            <w:pPr>
              <w:pStyle w:val="ConsPlusNormal"/>
            </w:pPr>
            <w:r w:rsidRPr="00742119">
              <w:t>КЖКХ и Т г. Саяногорска, МКУ «КБО»</w:t>
            </w:r>
          </w:p>
          <w:p w:rsidR="00A2081E" w:rsidRPr="00742119" w:rsidRDefault="00A2081E" w:rsidP="00A2081E">
            <w:pPr>
              <w:pStyle w:val="ConsPlusNormal"/>
            </w:pPr>
          </w:p>
        </w:tc>
      </w:tr>
      <w:tr w:rsidR="00A9696E" w:rsidRPr="00742119" w:rsidTr="0013629E"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A9696E" w:rsidRPr="00742119" w:rsidTr="0013629E">
        <w:trPr>
          <w:trHeight w:val="456"/>
        </w:trPr>
        <w:tc>
          <w:tcPr>
            <w:tcW w:w="631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  <w:tc>
          <w:tcPr>
            <w:tcW w:w="2274" w:type="dxa"/>
          </w:tcPr>
          <w:p w:rsidR="00A9696E" w:rsidRPr="00742119" w:rsidRDefault="00A9696E" w:rsidP="008A27C6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A9696E" w:rsidRPr="00742119" w:rsidRDefault="00A9696E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13629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  <w:p w:rsidR="00A9696E" w:rsidRPr="00742119" w:rsidRDefault="00A9696E" w:rsidP="0013629E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A9696E" w:rsidRPr="00742119" w:rsidRDefault="00A9696E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A9696E" w:rsidRPr="00742119" w:rsidRDefault="00A9696E" w:rsidP="008A27C6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 w:val="restart"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Pr="00742119" w:rsidRDefault="00EF31E5" w:rsidP="00EF31E5">
            <w:pPr>
              <w:pStyle w:val="ConsPlusNormal"/>
            </w:pPr>
            <w:r w:rsidRPr="00742119">
              <w:t xml:space="preserve">ИТОГО по задаче </w:t>
            </w:r>
            <w:r w:rsidR="00E8154B" w:rsidRPr="00742119">
              <w:t>3</w:t>
            </w:r>
          </w:p>
        </w:tc>
        <w:tc>
          <w:tcPr>
            <w:tcW w:w="2274" w:type="dxa"/>
          </w:tcPr>
          <w:p w:rsidR="00EF31E5" w:rsidRPr="00742119" w:rsidRDefault="00EF31E5" w:rsidP="00EF31E5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2</w:t>
            </w:r>
            <w:r w:rsidR="00B54BF4" w:rsidRPr="00742119">
              <w:t xml:space="preserve"> </w:t>
            </w:r>
            <w:r w:rsidRPr="00742119">
              <w:t>994,0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10</w:t>
            </w:r>
            <w:r w:rsidR="00B54BF4" w:rsidRPr="00742119">
              <w:t xml:space="preserve"> </w:t>
            </w:r>
            <w:r w:rsidRPr="00742119">
              <w:t>047,0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EF31E5" w:rsidRPr="00742119" w:rsidRDefault="00EF31E5" w:rsidP="008A27C6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EF31E5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EF31E5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EF31E5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EF31E5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EF31E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</w:tr>
      <w:tr w:rsidR="00EF31E5" w:rsidRPr="00742119" w:rsidTr="0013629E">
        <w:tc>
          <w:tcPr>
            <w:tcW w:w="15451" w:type="dxa"/>
            <w:gridSpan w:val="10"/>
          </w:tcPr>
          <w:p w:rsidR="00EF31E5" w:rsidRPr="00742119" w:rsidRDefault="00EF31E5" w:rsidP="00075486">
            <w:pPr>
              <w:pStyle w:val="ConsPlusNormal"/>
              <w:jc w:val="center"/>
            </w:pPr>
            <w:r w:rsidRPr="00742119">
              <w:t>Задача 4. Осуществление деятельности по обраще</w:t>
            </w:r>
            <w:r w:rsidR="00075486" w:rsidRPr="00742119">
              <w:t>нию с животными без владельцев</w:t>
            </w:r>
          </w:p>
        </w:tc>
      </w:tr>
      <w:tr w:rsidR="008B6737" w:rsidRPr="00742119" w:rsidTr="0013629E">
        <w:tc>
          <w:tcPr>
            <w:tcW w:w="631" w:type="dxa"/>
            <w:vMerge w:val="restart"/>
          </w:tcPr>
          <w:p w:rsidR="008B6737" w:rsidRPr="00742119" w:rsidRDefault="008B6737" w:rsidP="00A2081E">
            <w:pPr>
              <w:pStyle w:val="ConsPlusNormal"/>
            </w:pPr>
            <w:r w:rsidRPr="00742119">
              <w:t>4.1.</w:t>
            </w:r>
          </w:p>
        </w:tc>
        <w:tc>
          <w:tcPr>
            <w:tcW w:w="3900" w:type="dxa"/>
            <w:vMerge w:val="restart"/>
          </w:tcPr>
          <w:p w:rsidR="008B6737" w:rsidRPr="00742119" w:rsidRDefault="008B6737" w:rsidP="00A2081E">
            <w:pPr>
              <w:pStyle w:val="ConsPlusNormal"/>
            </w:pPr>
            <w:r w:rsidRPr="00742119">
              <w:t>Расходы на мероприятия при осуществлении деятельности по обращению с животными без владельцев</w:t>
            </w:r>
          </w:p>
        </w:tc>
        <w:tc>
          <w:tcPr>
            <w:tcW w:w="2274" w:type="dxa"/>
          </w:tcPr>
          <w:p w:rsidR="008B6737" w:rsidRPr="00742119" w:rsidRDefault="008B6737" w:rsidP="00A2081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8B6737" w:rsidRPr="00742119" w:rsidRDefault="008B6737" w:rsidP="00A2081E">
            <w:pPr>
              <w:pStyle w:val="ConsPlusNormal"/>
            </w:pPr>
          </w:p>
        </w:tc>
      </w:tr>
      <w:tr w:rsidR="008B6737" w:rsidRPr="00742119" w:rsidTr="0013629E">
        <w:tc>
          <w:tcPr>
            <w:tcW w:w="631" w:type="dxa"/>
            <w:vMerge/>
          </w:tcPr>
          <w:p w:rsidR="008B6737" w:rsidRPr="00742119" w:rsidRDefault="008B6737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8B6737" w:rsidRPr="00742119" w:rsidRDefault="008B6737" w:rsidP="00A2081E">
            <w:pPr>
              <w:pStyle w:val="ConsPlusNormal"/>
            </w:pPr>
          </w:p>
        </w:tc>
        <w:tc>
          <w:tcPr>
            <w:tcW w:w="2274" w:type="dxa"/>
          </w:tcPr>
          <w:p w:rsidR="008B6737" w:rsidRPr="00742119" w:rsidRDefault="008B6737" w:rsidP="00A2081E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6B4AB6" w:rsidP="00A2081E">
            <w:pPr>
              <w:pStyle w:val="ConsPlusNormal"/>
              <w:jc w:val="center"/>
            </w:pPr>
            <w:r w:rsidRPr="00742119">
              <w:t>504,6</w:t>
            </w:r>
          </w:p>
        </w:tc>
        <w:tc>
          <w:tcPr>
            <w:tcW w:w="1274" w:type="dxa"/>
          </w:tcPr>
          <w:p w:rsidR="008B6737" w:rsidRPr="00742119" w:rsidRDefault="00992ABD" w:rsidP="002C5F7A">
            <w:pPr>
              <w:pStyle w:val="ConsPlusNormal"/>
              <w:jc w:val="center"/>
            </w:pPr>
            <w:r w:rsidRPr="00742119">
              <w:t>2</w:t>
            </w:r>
            <w:r w:rsidR="002C5F7A" w:rsidRPr="00742119">
              <w:t>,</w:t>
            </w:r>
            <w:r w:rsidRPr="00742119">
              <w:t>7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8B6737" w:rsidRPr="00742119" w:rsidRDefault="008B6737" w:rsidP="00A2081E">
            <w:pPr>
              <w:pStyle w:val="ConsPlusNormal"/>
            </w:pPr>
          </w:p>
        </w:tc>
      </w:tr>
      <w:tr w:rsidR="008B6737" w:rsidRPr="00742119" w:rsidTr="0013629E">
        <w:tc>
          <w:tcPr>
            <w:tcW w:w="631" w:type="dxa"/>
            <w:vMerge/>
          </w:tcPr>
          <w:p w:rsidR="008B6737" w:rsidRPr="00742119" w:rsidRDefault="008B6737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8B6737" w:rsidRPr="00742119" w:rsidRDefault="008B6737" w:rsidP="00A2081E">
            <w:pPr>
              <w:pStyle w:val="ConsPlusNormal"/>
            </w:pPr>
          </w:p>
        </w:tc>
        <w:tc>
          <w:tcPr>
            <w:tcW w:w="2274" w:type="dxa"/>
          </w:tcPr>
          <w:p w:rsidR="008B6737" w:rsidRPr="00742119" w:rsidRDefault="008B6737" w:rsidP="00A2081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B6737" w:rsidRPr="00742119" w:rsidRDefault="008B6737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8B6737" w:rsidRPr="00742119" w:rsidRDefault="008B6737" w:rsidP="00A2081E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 w:val="restart"/>
          </w:tcPr>
          <w:p w:rsidR="00EF31E5" w:rsidRPr="00742119" w:rsidRDefault="00EF31E5" w:rsidP="00A2081E">
            <w:pPr>
              <w:pStyle w:val="ConsPlusNormal"/>
            </w:pPr>
            <w:r w:rsidRPr="00742119">
              <w:t>4.2.</w:t>
            </w:r>
          </w:p>
        </w:tc>
        <w:tc>
          <w:tcPr>
            <w:tcW w:w="3900" w:type="dxa"/>
            <w:vMerge w:val="restart"/>
          </w:tcPr>
          <w:p w:rsidR="00EF31E5" w:rsidRPr="00742119" w:rsidRDefault="00EF31E5" w:rsidP="00A2081E">
            <w:pPr>
              <w:pStyle w:val="ConsPlusNormal"/>
            </w:pPr>
            <w:r w:rsidRPr="00742119">
              <w:t>Расходы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74" w:type="dxa"/>
          </w:tcPr>
          <w:p w:rsidR="00EF31E5" w:rsidRPr="00742119" w:rsidRDefault="00EF31E5" w:rsidP="00A2081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F27D76" w:rsidP="00A2081E">
            <w:pPr>
              <w:pStyle w:val="ConsPlusNormal"/>
              <w:jc w:val="center"/>
            </w:pPr>
            <w:r w:rsidRPr="00742119">
              <w:t>1</w:t>
            </w:r>
            <w:r w:rsidR="00847879" w:rsidRPr="00742119">
              <w:t>1</w:t>
            </w:r>
            <w:r w:rsidRPr="00742119">
              <w:t xml:space="preserve"> 527,9</w:t>
            </w:r>
          </w:p>
        </w:tc>
        <w:tc>
          <w:tcPr>
            <w:tcW w:w="1274" w:type="dxa"/>
          </w:tcPr>
          <w:p w:rsidR="00EF31E5" w:rsidRPr="00742119" w:rsidRDefault="00D049C2" w:rsidP="00A2081E">
            <w:pPr>
              <w:pStyle w:val="ConsPlusNormal"/>
              <w:jc w:val="center"/>
            </w:pPr>
            <w:r w:rsidRPr="00742119">
              <w:t>8 100,0</w:t>
            </w:r>
          </w:p>
        </w:tc>
        <w:tc>
          <w:tcPr>
            <w:tcW w:w="1134" w:type="dxa"/>
          </w:tcPr>
          <w:p w:rsidR="00EF31E5" w:rsidRPr="00742119" w:rsidRDefault="00D049C2" w:rsidP="00A2081E">
            <w:pPr>
              <w:pStyle w:val="ConsPlusNormal"/>
              <w:jc w:val="center"/>
            </w:pPr>
            <w:r w:rsidRPr="00742119">
              <w:t>8 387,0</w:t>
            </w:r>
          </w:p>
        </w:tc>
        <w:tc>
          <w:tcPr>
            <w:tcW w:w="1134" w:type="dxa"/>
          </w:tcPr>
          <w:p w:rsidR="00EF31E5" w:rsidRPr="00742119" w:rsidRDefault="00D049C2" w:rsidP="00A2081E">
            <w:pPr>
              <w:pStyle w:val="ConsPlusNormal"/>
              <w:jc w:val="center"/>
            </w:pPr>
            <w:r w:rsidRPr="00742119">
              <w:t>8 686,0</w:t>
            </w:r>
          </w:p>
        </w:tc>
        <w:tc>
          <w:tcPr>
            <w:tcW w:w="1699" w:type="dxa"/>
          </w:tcPr>
          <w:p w:rsidR="00EF31E5" w:rsidRPr="00742119" w:rsidRDefault="00EF31E5" w:rsidP="00A2081E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A2081E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A2081E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EF31E5" w:rsidRPr="00742119" w:rsidRDefault="00EF31E5" w:rsidP="00A2081E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A2081E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A2081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2081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EF31E5" w:rsidRPr="00742119" w:rsidRDefault="00EF31E5" w:rsidP="00A2081E">
            <w:pPr>
              <w:pStyle w:val="ConsPlusNormal"/>
            </w:pPr>
          </w:p>
        </w:tc>
      </w:tr>
      <w:tr w:rsidR="00832F63" w:rsidRPr="00742119" w:rsidTr="0013629E">
        <w:tc>
          <w:tcPr>
            <w:tcW w:w="631" w:type="dxa"/>
            <w:vMerge w:val="restart"/>
          </w:tcPr>
          <w:p w:rsidR="00832F63" w:rsidRPr="00742119" w:rsidRDefault="00832F63" w:rsidP="00832F63">
            <w:pPr>
              <w:pStyle w:val="ConsPlusNormal"/>
            </w:pPr>
            <w:r w:rsidRPr="00742119">
              <w:t>4.3.</w:t>
            </w:r>
          </w:p>
        </w:tc>
        <w:tc>
          <w:tcPr>
            <w:tcW w:w="3900" w:type="dxa"/>
            <w:vMerge w:val="restart"/>
          </w:tcPr>
          <w:p w:rsidR="0013629E" w:rsidRPr="00742119" w:rsidRDefault="00832F63" w:rsidP="00832F63">
            <w:pPr>
              <w:pStyle w:val="ConsPlusNormal"/>
            </w:pPr>
            <w:r w:rsidRPr="00742119">
              <w:t>Расходы на осуществление деятельности по обращению с животными без владельцев</w:t>
            </w:r>
          </w:p>
          <w:p w:rsidR="00832F63" w:rsidRPr="00742119" w:rsidRDefault="00832F63" w:rsidP="0013629E">
            <w:pPr>
              <w:rPr>
                <w:lang w:eastAsia="ru-RU"/>
              </w:rPr>
            </w:pPr>
          </w:p>
        </w:tc>
        <w:tc>
          <w:tcPr>
            <w:tcW w:w="2274" w:type="dxa"/>
          </w:tcPr>
          <w:p w:rsidR="00832F63" w:rsidRPr="00742119" w:rsidRDefault="00832F63" w:rsidP="00832F63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832F63" w:rsidRPr="00742119" w:rsidRDefault="00832F63" w:rsidP="00832F63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832F63" w:rsidRPr="00742119" w:rsidTr="0013629E">
        <w:tc>
          <w:tcPr>
            <w:tcW w:w="631" w:type="dxa"/>
            <w:vMerge/>
          </w:tcPr>
          <w:p w:rsidR="00832F63" w:rsidRPr="00742119" w:rsidRDefault="00832F63" w:rsidP="00832F63">
            <w:pPr>
              <w:pStyle w:val="ConsPlusNormal"/>
            </w:pPr>
          </w:p>
        </w:tc>
        <w:tc>
          <w:tcPr>
            <w:tcW w:w="3900" w:type="dxa"/>
            <w:vMerge/>
          </w:tcPr>
          <w:p w:rsidR="00832F63" w:rsidRPr="00742119" w:rsidRDefault="00832F63" w:rsidP="00832F63">
            <w:pPr>
              <w:pStyle w:val="ConsPlusNormal"/>
            </w:pPr>
          </w:p>
        </w:tc>
        <w:tc>
          <w:tcPr>
            <w:tcW w:w="2274" w:type="dxa"/>
          </w:tcPr>
          <w:p w:rsidR="00832F63" w:rsidRPr="00742119" w:rsidRDefault="00832F63" w:rsidP="00832F63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32F63" w:rsidRPr="00742119" w:rsidRDefault="00832F63" w:rsidP="00832F6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832F63" w:rsidRPr="00742119" w:rsidRDefault="00832F63" w:rsidP="00832F63">
            <w:pPr>
              <w:pStyle w:val="ConsPlusNormal"/>
            </w:pPr>
          </w:p>
        </w:tc>
      </w:tr>
      <w:tr w:rsidR="00EF31E5" w:rsidRPr="00742119" w:rsidTr="007019D7">
        <w:trPr>
          <w:trHeight w:val="481"/>
        </w:trPr>
        <w:tc>
          <w:tcPr>
            <w:tcW w:w="631" w:type="dxa"/>
            <w:vMerge/>
          </w:tcPr>
          <w:p w:rsidR="00EF31E5" w:rsidRPr="00742119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9C0340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13629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EF31E5" w:rsidRPr="00742119" w:rsidRDefault="00EF31E5" w:rsidP="009C03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9C03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9C03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9C03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9C03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9C0340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9C0340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 w:val="restart"/>
          </w:tcPr>
          <w:p w:rsidR="00EF31E5" w:rsidRPr="00742119" w:rsidRDefault="00EF31E5" w:rsidP="00540B5F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Pr="00742119" w:rsidRDefault="00EF31E5" w:rsidP="00540B5F">
            <w:pPr>
              <w:pStyle w:val="ConsPlusNormal"/>
            </w:pPr>
            <w:r w:rsidRPr="00742119">
              <w:t>ИТОГО по задаче 4</w:t>
            </w:r>
          </w:p>
        </w:tc>
        <w:tc>
          <w:tcPr>
            <w:tcW w:w="2274" w:type="dxa"/>
          </w:tcPr>
          <w:p w:rsidR="00EF31E5" w:rsidRPr="00742119" w:rsidRDefault="00EF31E5" w:rsidP="00540B5F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EF31E5" w:rsidRPr="00742119" w:rsidRDefault="009046A0" w:rsidP="00540B5F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9046A0" w:rsidP="00540B5F">
            <w:pPr>
              <w:pStyle w:val="ConsPlusNormal"/>
              <w:jc w:val="center"/>
              <w:rPr>
                <w:color w:val="FF0000"/>
              </w:rPr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F27D76" w:rsidP="00540B5F">
            <w:pPr>
              <w:pStyle w:val="ConsPlusNormal"/>
              <w:jc w:val="center"/>
            </w:pPr>
            <w:r w:rsidRPr="00742119">
              <w:t>1</w:t>
            </w:r>
            <w:r w:rsidR="00847879" w:rsidRPr="00742119">
              <w:t>1</w:t>
            </w:r>
            <w:r w:rsidRPr="00742119">
              <w:t xml:space="preserve"> 527,9</w:t>
            </w:r>
          </w:p>
        </w:tc>
        <w:tc>
          <w:tcPr>
            <w:tcW w:w="1274" w:type="dxa"/>
          </w:tcPr>
          <w:p w:rsidR="00EF31E5" w:rsidRPr="00742119" w:rsidRDefault="002C5F7A" w:rsidP="00540B5F">
            <w:pPr>
              <w:pStyle w:val="ConsPlusNormal"/>
              <w:jc w:val="center"/>
            </w:pPr>
            <w:r w:rsidRPr="00742119">
              <w:t>8 100</w:t>
            </w:r>
            <w:r w:rsidR="00EF31E5" w:rsidRPr="00742119">
              <w:t>,0</w:t>
            </w:r>
          </w:p>
        </w:tc>
        <w:tc>
          <w:tcPr>
            <w:tcW w:w="1134" w:type="dxa"/>
          </w:tcPr>
          <w:p w:rsidR="00EF31E5" w:rsidRPr="00742119" w:rsidRDefault="002C5F7A" w:rsidP="00540B5F">
            <w:pPr>
              <w:pStyle w:val="ConsPlusNormal"/>
              <w:jc w:val="center"/>
            </w:pPr>
            <w:r w:rsidRPr="00742119">
              <w:t>8 387</w:t>
            </w:r>
            <w:r w:rsidR="00EF31E5" w:rsidRPr="00742119">
              <w:t>,0</w:t>
            </w:r>
          </w:p>
        </w:tc>
        <w:tc>
          <w:tcPr>
            <w:tcW w:w="1134" w:type="dxa"/>
          </w:tcPr>
          <w:p w:rsidR="00EF31E5" w:rsidRPr="00742119" w:rsidRDefault="00EF31E5" w:rsidP="002C5F7A">
            <w:pPr>
              <w:pStyle w:val="ConsPlusNormal"/>
              <w:jc w:val="center"/>
            </w:pPr>
            <w:r w:rsidRPr="00742119">
              <w:t>8</w:t>
            </w:r>
            <w:r w:rsidR="00A9333D" w:rsidRPr="00742119">
              <w:t xml:space="preserve"> </w:t>
            </w:r>
            <w:r w:rsidR="002C5F7A" w:rsidRPr="00742119">
              <w:t>686</w:t>
            </w:r>
            <w:r w:rsidRPr="00742119">
              <w:t>,0</w:t>
            </w:r>
          </w:p>
        </w:tc>
        <w:tc>
          <w:tcPr>
            <w:tcW w:w="1699" w:type="dxa"/>
            <w:vMerge w:val="restart"/>
          </w:tcPr>
          <w:p w:rsidR="00EF31E5" w:rsidRPr="00742119" w:rsidRDefault="00EF31E5" w:rsidP="00540B5F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847879" w:rsidP="008A27C6">
            <w:pPr>
              <w:pStyle w:val="ConsPlusNormal"/>
              <w:jc w:val="center"/>
            </w:pPr>
            <w:r w:rsidRPr="00742119">
              <w:t>504,6</w:t>
            </w:r>
          </w:p>
        </w:tc>
        <w:tc>
          <w:tcPr>
            <w:tcW w:w="1274" w:type="dxa"/>
          </w:tcPr>
          <w:p w:rsidR="00EF31E5" w:rsidRPr="00742119" w:rsidRDefault="002C5F7A" w:rsidP="008A27C6">
            <w:pPr>
              <w:pStyle w:val="ConsPlusNormal"/>
              <w:jc w:val="center"/>
            </w:pPr>
            <w:r w:rsidRPr="00742119">
              <w:t>2,7</w:t>
            </w:r>
          </w:p>
        </w:tc>
        <w:tc>
          <w:tcPr>
            <w:tcW w:w="1134" w:type="dxa"/>
          </w:tcPr>
          <w:p w:rsidR="00EF31E5" w:rsidRPr="00742119" w:rsidRDefault="002C5F7A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</w:tr>
      <w:tr w:rsidR="00EF31E5" w:rsidRPr="00742119" w:rsidTr="007019D7">
        <w:trPr>
          <w:trHeight w:val="456"/>
        </w:trPr>
        <w:tc>
          <w:tcPr>
            <w:tcW w:w="631" w:type="dxa"/>
            <w:vMerge/>
          </w:tcPr>
          <w:p w:rsidR="00EF31E5" w:rsidRPr="00742119" w:rsidRDefault="00EF31E5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A911B3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A911B3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A911B3">
            <w:pPr>
              <w:pStyle w:val="ConsPlusNormal"/>
            </w:pPr>
          </w:p>
        </w:tc>
      </w:tr>
      <w:tr w:rsidR="00EF31E5" w:rsidRPr="00742119" w:rsidTr="0013629E">
        <w:tc>
          <w:tcPr>
            <w:tcW w:w="15451" w:type="dxa"/>
            <w:gridSpan w:val="10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lastRenderedPageBreak/>
              <w:t>Задача 5. 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</w:tr>
      <w:tr w:rsidR="00EF31E5" w:rsidRPr="00742119" w:rsidTr="0013629E">
        <w:trPr>
          <w:trHeight w:val="322"/>
        </w:trPr>
        <w:tc>
          <w:tcPr>
            <w:tcW w:w="631" w:type="dxa"/>
            <w:vMerge w:val="restart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5.1.</w:t>
            </w:r>
          </w:p>
        </w:tc>
        <w:tc>
          <w:tcPr>
            <w:tcW w:w="3900" w:type="dxa"/>
            <w:vMerge w:val="restart"/>
          </w:tcPr>
          <w:p w:rsidR="007019D7" w:rsidRPr="00742119" w:rsidRDefault="00EF31E5" w:rsidP="00A911B3">
            <w:pPr>
              <w:pStyle w:val="ConsPlusNormal"/>
            </w:pPr>
            <w:r w:rsidRPr="00742119">
              <w:t>Субвенции на осуществление отдельных государственных полномочий по предупреждению и ликвидации болезней животных</w:t>
            </w:r>
          </w:p>
          <w:p w:rsidR="007019D7" w:rsidRPr="00742119" w:rsidRDefault="007019D7" w:rsidP="007019D7">
            <w:pPr>
              <w:rPr>
                <w:lang w:eastAsia="ru-RU"/>
              </w:rPr>
            </w:pPr>
          </w:p>
          <w:p w:rsidR="00EF31E5" w:rsidRPr="00742119" w:rsidRDefault="00EF31E5" w:rsidP="007019D7">
            <w:pPr>
              <w:rPr>
                <w:lang w:eastAsia="ru-RU"/>
              </w:rPr>
            </w:pPr>
          </w:p>
        </w:tc>
        <w:tc>
          <w:tcPr>
            <w:tcW w:w="2274" w:type="dxa"/>
          </w:tcPr>
          <w:p w:rsidR="00EF31E5" w:rsidRPr="00742119" w:rsidRDefault="00EF31E5" w:rsidP="00A911B3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1</w:t>
            </w:r>
            <w:r w:rsidR="00A9333D" w:rsidRPr="00742119">
              <w:t xml:space="preserve"> </w:t>
            </w:r>
            <w:r w:rsidRPr="00742119">
              <w:t>214,0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1</w:t>
            </w:r>
            <w:r w:rsidR="00A9333D" w:rsidRPr="00742119">
              <w:t xml:space="preserve"> </w:t>
            </w:r>
            <w:r w:rsidRPr="00742119">
              <w:t>766,0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A911B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EF31E5" w:rsidRPr="00742119" w:rsidRDefault="00EF31E5" w:rsidP="00A911B3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8A27C6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A27C6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</w:tr>
      <w:tr w:rsidR="00EF31E5" w:rsidRPr="00742119" w:rsidTr="007019D7">
        <w:trPr>
          <w:trHeight w:val="387"/>
        </w:trPr>
        <w:tc>
          <w:tcPr>
            <w:tcW w:w="631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13629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EF31E5" w:rsidRPr="00742119" w:rsidRDefault="00EF31E5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13629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EF31E5" w:rsidRPr="00742119" w:rsidRDefault="00EF31E5" w:rsidP="008A27C6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 w:val="restart"/>
          </w:tcPr>
          <w:p w:rsidR="00EF31E5" w:rsidRPr="00742119" w:rsidRDefault="00EF31E5" w:rsidP="008D602E">
            <w:pPr>
              <w:pStyle w:val="ConsPlusNormal"/>
            </w:pPr>
            <w:r w:rsidRPr="00742119">
              <w:t>5.2.</w:t>
            </w:r>
          </w:p>
        </w:tc>
        <w:tc>
          <w:tcPr>
            <w:tcW w:w="3900" w:type="dxa"/>
            <w:vMerge w:val="restart"/>
          </w:tcPr>
          <w:p w:rsidR="00EF31E5" w:rsidRPr="00742119" w:rsidRDefault="00EF31E5" w:rsidP="008D602E">
            <w:pPr>
              <w:pStyle w:val="ConsPlusNormal"/>
            </w:pPr>
            <w:r w:rsidRPr="00742119">
              <w:t>Расходы на осуществление отдельных государственных полномочий по предупреждению и ликвидации болезней животных их лечению, защите населения от болезней, общих для человека и животных</w:t>
            </w:r>
          </w:p>
        </w:tc>
        <w:tc>
          <w:tcPr>
            <w:tcW w:w="2274" w:type="dxa"/>
          </w:tcPr>
          <w:p w:rsidR="00EF31E5" w:rsidRPr="00742119" w:rsidRDefault="00EF31E5" w:rsidP="008D602E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1</w:t>
            </w:r>
            <w:r w:rsidR="00A9333D" w:rsidRPr="00742119">
              <w:t xml:space="preserve"> </w:t>
            </w:r>
            <w:r w:rsidRPr="00742119">
              <w:t>859,2</w:t>
            </w:r>
          </w:p>
        </w:tc>
        <w:tc>
          <w:tcPr>
            <w:tcW w:w="1274" w:type="dxa"/>
          </w:tcPr>
          <w:p w:rsidR="00EF31E5" w:rsidRPr="00742119" w:rsidRDefault="00D049C2" w:rsidP="008D602E">
            <w:pPr>
              <w:pStyle w:val="ConsPlusNormal"/>
              <w:jc w:val="center"/>
            </w:pPr>
            <w:r w:rsidRPr="00742119">
              <w:t>2 223,0</w:t>
            </w:r>
          </w:p>
        </w:tc>
        <w:tc>
          <w:tcPr>
            <w:tcW w:w="1134" w:type="dxa"/>
          </w:tcPr>
          <w:p w:rsidR="00EF31E5" w:rsidRPr="00742119" w:rsidRDefault="00D049C2" w:rsidP="008D602E">
            <w:pPr>
              <w:pStyle w:val="ConsPlusNormal"/>
              <w:jc w:val="center"/>
            </w:pPr>
            <w:r w:rsidRPr="00742119">
              <w:t>2 223,0</w:t>
            </w:r>
          </w:p>
        </w:tc>
        <w:tc>
          <w:tcPr>
            <w:tcW w:w="1134" w:type="dxa"/>
          </w:tcPr>
          <w:p w:rsidR="00EF31E5" w:rsidRPr="00742119" w:rsidRDefault="00D049C2" w:rsidP="008D602E">
            <w:pPr>
              <w:pStyle w:val="ConsPlusNormal"/>
              <w:jc w:val="center"/>
            </w:pPr>
            <w:r w:rsidRPr="00742119">
              <w:t>2 223,0</w:t>
            </w:r>
          </w:p>
        </w:tc>
        <w:tc>
          <w:tcPr>
            <w:tcW w:w="1699" w:type="dxa"/>
          </w:tcPr>
          <w:p w:rsidR="00EF31E5" w:rsidRPr="00742119" w:rsidRDefault="00EF31E5" w:rsidP="008D602E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8D602E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8D602E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EF31E5" w:rsidRPr="00742119" w:rsidRDefault="00EF31E5" w:rsidP="008D602E">
            <w:pPr>
              <w:pStyle w:val="ConsPlusNormal"/>
            </w:pPr>
          </w:p>
        </w:tc>
      </w:tr>
      <w:tr w:rsidR="00EF31E5" w:rsidRPr="00742119" w:rsidTr="0013629E">
        <w:tc>
          <w:tcPr>
            <w:tcW w:w="631" w:type="dxa"/>
            <w:vMerge/>
          </w:tcPr>
          <w:p w:rsidR="00EF31E5" w:rsidRPr="00742119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742119" w:rsidRDefault="00EF31E5" w:rsidP="008D602E">
            <w:pPr>
              <w:pStyle w:val="ConsPlusNormal"/>
            </w:pPr>
          </w:p>
        </w:tc>
        <w:tc>
          <w:tcPr>
            <w:tcW w:w="2274" w:type="dxa"/>
          </w:tcPr>
          <w:p w:rsidR="00EF31E5" w:rsidRPr="00742119" w:rsidRDefault="00EF31E5" w:rsidP="008D602E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EF31E5" w:rsidRPr="00742119" w:rsidRDefault="00EF31E5" w:rsidP="008D602E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</w:tcPr>
          <w:p w:rsidR="00EF31E5" w:rsidRPr="00742119" w:rsidRDefault="00EF31E5" w:rsidP="008D602E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 w:val="restart"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ИТОГО по задаче 5</w:t>
            </w: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1 214,0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1 766,0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1 859,2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2 223,0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2 223,0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2 223,0</w:t>
            </w:r>
          </w:p>
        </w:tc>
        <w:tc>
          <w:tcPr>
            <w:tcW w:w="1699" w:type="dxa"/>
            <w:vMerge w:val="restart"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B24E59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15451" w:type="dxa"/>
            <w:gridSpan w:val="10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Задача 6. Организация ритуальных услуг</w:t>
            </w:r>
          </w:p>
        </w:tc>
      </w:tr>
      <w:tr w:rsidR="00002528" w:rsidRPr="00742119" w:rsidTr="0013629E">
        <w:tc>
          <w:tcPr>
            <w:tcW w:w="631" w:type="dxa"/>
            <w:vMerge w:val="restart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6.1.</w:t>
            </w:r>
          </w:p>
        </w:tc>
        <w:tc>
          <w:tcPr>
            <w:tcW w:w="3900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13,2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85,5</w:t>
            </w:r>
          </w:p>
        </w:tc>
        <w:tc>
          <w:tcPr>
            <w:tcW w:w="1274" w:type="dxa"/>
          </w:tcPr>
          <w:p w:rsidR="00002528" w:rsidRPr="00742119" w:rsidRDefault="00E55F66" w:rsidP="00AF4D9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 w:val="restart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6.2.</w:t>
            </w:r>
          </w:p>
        </w:tc>
        <w:tc>
          <w:tcPr>
            <w:tcW w:w="3900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Обеспечение деятельности МКУ "КБО" (оказание гарантированного перечня услуг по погребению в соответствии с законодательством)</w:t>
            </w: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</w:t>
            </w:r>
            <w:r w:rsidR="00B24E59" w:rsidRPr="00742119">
              <w:t xml:space="preserve"> </w:t>
            </w:r>
            <w:r w:rsidRPr="00742119">
              <w:t>221,5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</w:t>
            </w:r>
            <w:r w:rsidR="00B24E59" w:rsidRPr="00742119">
              <w:t xml:space="preserve"> </w:t>
            </w:r>
            <w:r w:rsidRPr="00742119">
              <w:t>589,7</w:t>
            </w:r>
          </w:p>
        </w:tc>
        <w:tc>
          <w:tcPr>
            <w:tcW w:w="1134" w:type="dxa"/>
          </w:tcPr>
          <w:p w:rsidR="00002528" w:rsidRPr="00742119" w:rsidRDefault="00454CFB" w:rsidP="00002528">
            <w:pPr>
              <w:pStyle w:val="ConsPlusNormal"/>
              <w:jc w:val="center"/>
            </w:pPr>
            <w:r w:rsidRPr="00742119">
              <w:t>1 905,</w:t>
            </w:r>
            <w:r w:rsidR="001157FA" w:rsidRPr="00742119">
              <w:t>4</w:t>
            </w:r>
          </w:p>
        </w:tc>
        <w:tc>
          <w:tcPr>
            <w:tcW w:w="1274" w:type="dxa"/>
          </w:tcPr>
          <w:p w:rsidR="00002528" w:rsidRPr="00742119" w:rsidRDefault="00D049C2" w:rsidP="00E55F66">
            <w:pPr>
              <w:pStyle w:val="ConsPlusNormal"/>
              <w:jc w:val="center"/>
            </w:pPr>
            <w:r w:rsidRPr="00742119">
              <w:t>1</w:t>
            </w:r>
            <w:r w:rsidR="00E55F66" w:rsidRPr="00742119">
              <w:t> 736,0</w:t>
            </w:r>
          </w:p>
        </w:tc>
        <w:tc>
          <w:tcPr>
            <w:tcW w:w="1134" w:type="dxa"/>
          </w:tcPr>
          <w:p w:rsidR="00002528" w:rsidRPr="00742119" w:rsidRDefault="00D049C2" w:rsidP="00002528">
            <w:pPr>
              <w:pStyle w:val="ConsPlusNormal"/>
              <w:jc w:val="center"/>
            </w:pPr>
            <w:r w:rsidRPr="00742119">
              <w:t>2 249,5</w:t>
            </w:r>
          </w:p>
        </w:tc>
        <w:tc>
          <w:tcPr>
            <w:tcW w:w="1134" w:type="dxa"/>
          </w:tcPr>
          <w:p w:rsidR="00002528" w:rsidRPr="00742119" w:rsidRDefault="00D049C2" w:rsidP="00002528">
            <w:pPr>
              <w:pStyle w:val="ConsPlusNormal"/>
              <w:jc w:val="center"/>
            </w:pPr>
            <w:r w:rsidRPr="00742119">
              <w:t>1 762,3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 w:val="restart"/>
          </w:tcPr>
          <w:p w:rsidR="00002528" w:rsidRPr="00742119" w:rsidRDefault="00AF4D95" w:rsidP="0064614D">
            <w:pPr>
              <w:pStyle w:val="ConsPlusNormal"/>
              <w:jc w:val="center"/>
            </w:pPr>
            <w:r w:rsidRPr="00742119">
              <w:t>6.</w:t>
            </w:r>
            <w:r w:rsidR="0064614D" w:rsidRPr="00742119">
              <w:t>3</w:t>
            </w:r>
            <w:r w:rsidR="00002528" w:rsidRPr="00742119">
              <w:t>.</w:t>
            </w:r>
          </w:p>
        </w:tc>
        <w:tc>
          <w:tcPr>
            <w:tcW w:w="3900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Содержание мест захоронения (кладбищ)</w:t>
            </w: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</w:t>
            </w:r>
            <w:r w:rsidR="00B24E59" w:rsidRPr="00742119">
              <w:t xml:space="preserve"> </w:t>
            </w:r>
            <w:r w:rsidRPr="00742119">
              <w:t>170,6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 w:val="restart"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ИТОГО по задаче 6</w:t>
            </w: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2</w:t>
            </w:r>
            <w:r w:rsidR="00B24E59" w:rsidRPr="00742119">
              <w:t xml:space="preserve"> </w:t>
            </w:r>
            <w:r w:rsidRPr="00742119">
              <w:t>405,3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</w:t>
            </w:r>
            <w:r w:rsidR="00B24E59" w:rsidRPr="00742119">
              <w:t xml:space="preserve"> </w:t>
            </w:r>
            <w:r w:rsidRPr="00742119">
              <w:t>589,7</w:t>
            </w:r>
          </w:p>
        </w:tc>
        <w:tc>
          <w:tcPr>
            <w:tcW w:w="1134" w:type="dxa"/>
          </w:tcPr>
          <w:p w:rsidR="00002528" w:rsidRPr="00742119" w:rsidRDefault="00156154" w:rsidP="00002528">
            <w:pPr>
              <w:pStyle w:val="ConsPlusNormal"/>
              <w:jc w:val="center"/>
            </w:pPr>
            <w:r w:rsidRPr="00742119">
              <w:t>1 990,</w:t>
            </w:r>
            <w:r w:rsidR="00E8112E" w:rsidRPr="00742119">
              <w:t>9</w:t>
            </w:r>
          </w:p>
        </w:tc>
        <w:tc>
          <w:tcPr>
            <w:tcW w:w="1274" w:type="dxa"/>
          </w:tcPr>
          <w:p w:rsidR="00002528" w:rsidRPr="00742119" w:rsidRDefault="0064614D" w:rsidP="00E55F66">
            <w:pPr>
              <w:pStyle w:val="ConsPlusNormal"/>
              <w:jc w:val="center"/>
            </w:pPr>
            <w:r w:rsidRPr="00742119">
              <w:t>1</w:t>
            </w:r>
            <w:r w:rsidR="00E55F66" w:rsidRPr="00742119">
              <w:t> 736,0</w:t>
            </w:r>
          </w:p>
        </w:tc>
        <w:tc>
          <w:tcPr>
            <w:tcW w:w="1134" w:type="dxa"/>
          </w:tcPr>
          <w:p w:rsidR="00002528" w:rsidRPr="00742119" w:rsidRDefault="00002528" w:rsidP="002C5F7A">
            <w:pPr>
              <w:pStyle w:val="ConsPlusNormal"/>
              <w:jc w:val="center"/>
            </w:pPr>
            <w:r w:rsidRPr="00742119">
              <w:t>2</w:t>
            </w:r>
            <w:r w:rsidR="00B24E59" w:rsidRPr="00742119">
              <w:t xml:space="preserve"> </w:t>
            </w:r>
            <w:r w:rsidR="002C5F7A" w:rsidRPr="00742119">
              <w:t>249</w:t>
            </w:r>
            <w:r w:rsidRPr="00742119">
              <w:t>,</w:t>
            </w:r>
            <w:r w:rsidR="002C5F7A" w:rsidRPr="00742119">
              <w:t>5</w:t>
            </w:r>
          </w:p>
        </w:tc>
        <w:tc>
          <w:tcPr>
            <w:tcW w:w="1134" w:type="dxa"/>
          </w:tcPr>
          <w:p w:rsidR="00002528" w:rsidRPr="00742119" w:rsidRDefault="00002528" w:rsidP="002C5F7A">
            <w:pPr>
              <w:pStyle w:val="ConsPlusNormal"/>
              <w:jc w:val="center"/>
            </w:pPr>
            <w:r w:rsidRPr="00742119">
              <w:t>1</w:t>
            </w:r>
            <w:r w:rsidR="00B24E59" w:rsidRPr="00742119">
              <w:t xml:space="preserve"> </w:t>
            </w:r>
            <w:r w:rsidR="002C5F7A" w:rsidRPr="00742119">
              <w:t>762</w:t>
            </w:r>
            <w:r w:rsidRPr="00742119">
              <w:t>,3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15451" w:type="dxa"/>
            <w:gridSpan w:val="10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 xml:space="preserve">Задача 7. Обеспечение выполнения плана мероприятий, указанных в </w:t>
            </w:r>
            <w:hyperlink r:id="rId18">
              <w:r w:rsidRPr="00742119">
                <w:t>пункте 1 статьи 16.6</w:t>
              </w:r>
            </w:hyperlink>
            <w:r w:rsidRPr="00742119">
              <w:t xml:space="preserve">, </w:t>
            </w:r>
            <w:hyperlink r:id="rId19">
              <w:r w:rsidRPr="00742119">
                <w:t>пункте 1 статьи 75.1</w:t>
              </w:r>
            </w:hyperlink>
            <w:r w:rsidRPr="00742119">
              <w:t xml:space="preserve"> и </w:t>
            </w:r>
            <w:hyperlink r:id="rId20">
              <w:r w:rsidRPr="00742119">
                <w:t>пункте 1 статьи 78.2</w:t>
              </w:r>
            </w:hyperlink>
            <w:r w:rsidRPr="00742119">
              <w:t xml:space="preserve"> Федерального закона «Об охране окружающей среды»</w:t>
            </w:r>
          </w:p>
        </w:tc>
      </w:tr>
      <w:tr w:rsidR="00002528" w:rsidRPr="00742119" w:rsidTr="0013629E">
        <w:tc>
          <w:tcPr>
            <w:tcW w:w="631" w:type="dxa"/>
            <w:vMerge w:val="restart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7.1.</w:t>
            </w:r>
          </w:p>
        </w:tc>
        <w:tc>
          <w:tcPr>
            <w:tcW w:w="3900" w:type="dxa"/>
            <w:vMerge w:val="restart"/>
          </w:tcPr>
          <w:p w:rsidR="00002528" w:rsidRPr="00742119" w:rsidRDefault="00002528" w:rsidP="00801D32">
            <w:pPr>
              <w:pStyle w:val="ConsPlusNormal"/>
            </w:pPr>
            <w:r w:rsidRPr="00742119">
              <w:t xml:space="preserve">Обеспечение деятельности МКУ </w:t>
            </w:r>
            <w:r w:rsidR="00801D32" w:rsidRPr="00742119">
              <w:t>«</w:t>
            </w:r>
            <w:r w:rsidRPr="00742119">
              <w:t>КБО</w:t>
            </w:r>
            <w:r w:rsidR="00801D32" w:rsidRPr="00742119">
              <w:t>»</w:t>
            </w:r>
            <w:r w:rsidRPr="00742119">
              <w:t xml:space="preserve"> (озеленение общественных мест и мест массового отдыха, содержание скверов, парков, детских игровых площадок)</w:t>
            </w: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10</w:t>
            </w:r>
            <w:r w:rsidR="003C69A5" w:rsidRPr="00742119">
              <w:t xml:space="preserve"> </w:t>
            </w:r>
            <w:r w:rsidRPr="00742119">
              <w:t>879,3</w:t>
            </w:r>
          </w:p>
        </w:tc>
        <w:tc>
          <w:tcPr>
            <w:tcW w:w="1134" w:type="dxa"/>
          </w:tcPr>
          <w:p w:rsidR="00002528" w:rsidRPr="00742119" w:rsidRDefault="005F00F7" w:rsidP="00002528">
            <w:pPr>
              <w:pStyle w:val="ConsPlusNormal"/>
              <w:jc w:val="center"/>
            </w:pPr>
            <w:r w:rsidRPr="00742119">
              <w:t>10 747,5</w:t>
            </w:r>
          </w:p>
        </w:tc>
        <w:tc>
          <w:tcPr>
            <w:tcW w:w="1274" w:type="dxa"/>
          </w:tcPr>
          <w:p w:rsidR="00002528" w:rsidRPr="00742119" w:rsidRDefault="00131C8B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131C8B" w:rsidP="00002528">
            <w:pPr>
              <w:pStyle w:val="ConsPlusNormal"/>
              <w:jc w:val="center"/>
            </w:pPr>
            <w:r w:rsidRPr="00742119">
              <w:t>0</w:t>
            </w:r>
            <w:r w:rsidR="00086DBD" w:rsidRPr="00742119">
              <w:t>,0</w:t>
            </w:r>
          </w:p>
        </w:tc>
        <w:tc>
          <w:tcPr>
            <w:tcW w:w="1134" w:type="dxa"/>
          </w:tcPr>
          <w:p w:rsidR="00002528" w:rsidRPr="00742119" w:rsidRDefault="00131C8B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 w:val="restart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lastRenderedPageBreak/>
              <w:t>7.2.</w:t>
            </w:r>
          </w:p>
        </w:tc>
        <w:tc>
          <w:tcPr>
            <w:tcW w:w="3900" w:type="dxa"/>
            <w:vMerge w:val="restart"/>
          </w:tcPr>
          <w:p w:rsidR="00002528" w:rsidRPr="00742119" w:rsidRDefault="00801D32" w:rsidP="00801D32">
            <w:pPr>
              <w:pStyle w:val="ConsPlusNormal"/>
            </w:pPr>
            <w:r w:rsidRPr="00742119">
              <w:t>Обеспечение деятельности МКУ «</w:t>
            </w:r>
            <w:r w:rsidR="00002528" w:rsidRPr="00742119">
              <w:t>КБО</w:t>
            </w:r>
            <w:r w:rsidRPr="00742119">
              <w:t>»</w:t>
            </w:r>
            <w:r w:rsidR="00002528" w:rsidRPr="00742119">
              <w:t xml:space="preserve"> (содержание мест захоронения (кладбищ))</w:t>
            </w: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002528" w:rsidRPr="00742119" w:rsidRDefault="00002528" w:rsidP="00002528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1</w:t>
            </w:r>
            <w:r w:rsidR="003C69A5" w:rsidRPr="00742119">
              <w:t xml:space="preserve"> </w:t>
            </w:r>
            <w:r w:rsidRPr="00742119">
              <w:t>044,2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515,0</w:t>
            </w:r>
          </w:p>
        </w:tc>
        <w:tc>
          <w:tcPr>
            <w:tcW w:w="1274" w:type="dxa"/>
          </w:tcPr>
          <w:p w:rsidR="00002528" w:rsidRPr="00742119" w:rsidRDefault="00801D32" w:rsidP="00AF4D95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801D32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801D32" w:rsidP="00002528">
            <w:pPr>
              <w:pStyle w:val="ConsPlusNormal"/>
              <w:jc w:val="center"/>
            </w:pPr>
            <w:r w:rsidRPr="00742119">
              <w:t>0</w:t>
            </w:r>
            <w:r w:rsidR="00AF4D95" w:rsidRPr="00742119">
              <w:t>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002528" w:rsidRPr="00742119" w:rsidTr="0013629E">
        <w:tc>
          <w:tcPr>
            <w:tcW w:w="631" w:type="dxa"/>
            <w:vMerge/>
          </w:tcPr>
          <w:p w:rsidR="00002528" w:rsidRPr="00742119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  <w:tc>
          <w:tcPr>
            <w:tcW w:w="2274" w:type="dxa"/>
          </w:tcPr>
          <w:p w:rsidR="00002528" w:rsidRPr="00742119" w:rsidRDefault="00002528" w:rsidP="0000252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002528" w:rsidRPr="00742119" w:rsidRDefault="00002528" w:rsidP="0000252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002528" w:rsidRPr="00742119" w:rsidRDefault="00002528" w:rsidP="00002528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 w:val="restart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7.3.</w:t>
            </w:r>
          </w:p>
        </w:tc>
        <w:tc>
          <w:tcPr>
            <w:tcW w:w="3900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Обустройство (создание) мест (площадок) накопления отходов, в том числе твердых коммунальных отходов</w:t>
            </w: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1508C9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1508C9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 w:val="restart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7.4.</w:t>
            </w:r>
          </w:p>
        </w:tc>
        <w:tc>
          <w:tcPr>
            <w:tcW w:w="3900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Прочие природоохранные мероприятия</w:t>
            </w: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2 799,0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7.5</w:t>
            </w:r>
          </w:p>
        </w:tc>
        <w:tc>
          <w:tcPr>
            <w:tcW w:w="3900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568,4</w:t>
            </w:r>
          </w:p>
        </w:tc>
        <w:tc>
          <w:tcPr>
            <w:tcW w:w="127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</w:t>
            </w:r>
            <w:r w:rsidR="002C5F7A" w:rsidRPr="00742119">
              <w:t>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 w:val="restart"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2C5F7A" w:rsidRPr="00742119" w:rsidRDefault="002C5F7A" w:rsidP="002C5F7A">
            <w:pPr>
              <w:pStyle w:val="ConsPlusNormal"/>
            </w:pPr>
            <w:r w:rsidRPr="00742119">
              <w:t>ИТОГО по задаче 7</w:t>
            </w: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1508C9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 xml:space="preserve">Средства местного </w:t>
            </w:r>
            <w:r w:rsidRPr="00742119">
              <w:lastRenderedPageBreak/>
              <w:t>бюджета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lastRenderedPageBreak/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14 722,5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11 830,9</w:t>
            </w:r>
          </w:p>
        </w:tc>
        <w:tc>
          <w:tcPr>
            <w:tcW w:w="127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</w:t>
            </w:r>
            <w:r w:rsidR="002C5F7A" w:rsidRPr="00742119">
              <w:t>,0</w:t>
            </w:r>
          </w:p>
        </w:tc>
        <w:tc>
          <w:tcPr>
            <w:tcW w:w="113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801D32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2C5F7A" w:rsidRPr="00742119" w:rsidTr="0013629E">
        <w:tc>
          <w:tcPr>
            <w:tcW w:w="631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3900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  <w:tc>
          <w:tcPr>
            <w:tcW w:w="2274" w:type="dxa"/>
          </w:tcPr>
          <w:p w:rsidR="002C5F7A" w:rsidRPr="00742119" w:rsidRDefault="002C5F7A" w:rsidP="002C5F7A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2C5F7A" w:rsidRPr="00742119" w:rsidRDefault="002C5F7A" w:rsidP="002C5F7A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2C5F7A" w:rsidRPr="00742119" w:rsidRDefault="002C5F7A" w:rsidP="002C5F7A">
            <w:pPr>
              <w:pStyle w:val="ConsPlusNormal"/>
            </w:pPr>
          </w:p>
        </w:tc>
      </w:tr>
      <w:tr w:rsidR="009527A8" w:rsidRPr="00742119" w:rsidTr="00A307F5">
        <w:tc>
          <w:tcPr>
            <w:tcW w:w="15451" w:type="dxa"/>
            <w:gridSpan w:val="10"/>
          </w:tcPr>
          <w:p w:rsidR="009527A8" w:rsidRPr="00742119" w:rsidRDefault="009527A8" w:rsidP="005413D3">
            <w:pPr>
              <w:pStyle w:val="ConsPlusNormal"/>
            </w:pPr>
            <w:r w:rsidRPr="00742119">
              <w:t xml:space="preserve">8. </w:t>
            </w:r>
            <w:r w:rsidR="005413D3" w:rsidRPr="00742119">
              <w:t>Поддержание надлежащего состояния скверов, парков, детских игровых площадок, озеленение</w:t>
            </w:r>
            <w:r w:rsidRPr="00742119">
              <w:t xml:space="preserve"> </w:t>
            </w:r>
          </w:p>
        </w:tc>
      </w:tr>
      <w:tr w:rsidR="005413D3" w:rsidRPr="00742119" w:rsidTr="0013629E">
        <w:tc>
          <w:tcPr>
            <w:tcW w:w="631" w:type="dxa"/>
            <w:vMerge w:val="restart"/>
          </w:tcPr>
          <w:p w:rsidR="005413D3" w:rsidRPr="00742119" w:rsidRDefault="005413D3" w:rsidP="00131C8B">
            <w:pPr>
              <w:pStyle w:val="ConsPlusNormal"/>
            </w:pPr>
            <w:r w:rsidRPr="00742119">
              <w:t>8.1.</w:t>
            </w:r>
          </w:p>
        </w:tc>
        <w:tc>
          <w:tcPr>
            <w:tcW w:w="3900" w:type="dxa"/>
            <w:vMerge w:val="restart"/>
          </w:tcPr>
          <w:p w:rsidR="005413D3" w:rsidRPr="00742119" w:rsidRDefault="005413D3" w:rsidP="00131C8B">
            <w:pPr>
              <w:pStyle w:val="ConsPlusNormal"/>
            </w:pPr>
            <w:r w:rsidRPr="00742119">
              <w:t>Обеспечение деятельности МКУ «КБО» (озеленение общественных мест и мест массового отдыха, содержание скверов, парков, детских игровых площадок)</w:t>
            </w:r>
          </w:p>
        </w:tc>
        <w:tc>
          <w:tcPr>
            <w:tcW w:w="2274" w:type="dxa"/>
          </w:tcPr>
          <w:p w:rsidR="005413D3" w:rsidRPr="00742119" w:rsidRDefault="005413D3" w:rsidP="00131C8B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5413D3" w:rsidRPr="00742119" w:rsidRDefault="005413D3" w:rsidP="00131C8B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5413D3" w:rsidRPr="00742119" w:rsidTr="0013629E">
        <w:tc>
          <w:tcPr>
            <w:tcW w:w="631" w:type="dxa"/>
            <w:vMerge/>
          </w:tcPr>
          <w:p w:rsidR="005413D3" w:rsidRPr="00742119" w:rsidRDefault="005413D3" w:rsidP="00131C8B">
            <w:pPr>
              <w:pStyle w:val="ConsPlusNormal"/>
            </w:pPr>
          </w:p>
        </w:tc>
        <w:tc>
          <w:tcPr>
            <w:tcW w:w="3900" w:type="dxa"/>
            <w:vMerge/>
          </w:tcPr>
          <w:p w:rsidR="005413D3" w:rsidRPr="00742119" w:rsidRDefault="005413D3" w:rsidP="00131C8B">
            <w:pPr>
              <w:pStyle w:val="ConsPlusNormal"/>
            </w:pPr>
          </w:p>
        </w:tc>
        <w:tc>
          <w:tcPr>
            <w:tcW w:w="2274" w:type="dxa"/>
          </w:tcPr>
          <w:p w:rsidR="005413D3" w:rsidRPr="00742119" w:rsidRDefault="005413D3" w:rsidP="00131C8B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5413D3" w:rsidRPr="00742119" w:rsidRDefault="00E55F66" w:rsidP="0064614D">
            <w:pPr>
              <w:pStyle w:val="ConsPlusNormal"/>
              <w:jc w:val="center"/>
            </w:pPr>
            <w:r w:rsidRPr="00742119">
              <w:t>10 725,4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13 255,0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8 814,1</w:t>
            </w:r>
          </w:p>
        </w:tc>
        <w:tc>
          <w:tcPr>
            <w:tcW w:w="1699" w:type="dxa"/>
            <w:vMerge/>
          </w:tcPr>
          <w:p w:rsidR="005413D3" w:rsidRPr="00742119" w:rsidRDefault="005413D3" w:rsidP="00131C8B">
            <w:pPr>
              <w:pStyle w:val="ConsPlusNormal"/>
            </w:pPr>
          </w:p>
        </w:tc>
      </w:tr>
      <w:tr w:rsidR="005413D3" w:rsidRPr="00742119" w:rsidTr="0013629E">
        <w:tc>
          <w:tcPr>
            <w:tcW w:w="631" w:type="dxa"/>
            <w:vMerge/>
          </w:tcPr>
          <w:p w:rsidR="005413D3" w:rsidRPr="00742119" w:rsidRDefault="005413D3" w:rsidP="00131C8B">
            <w:pPr>
              <w:pStyle w:val="ConsPlusNormal"/>
            </w:pPr>
          </w:p>
        </w:tc>
        <w:tc>
          <w:tcPr>
            <w:tcW w:w="3900" w:type="dxa"/>
            <w:vMerge/>
          </w:tcPr>
          <w:p w:rsidR="005413D3" w:rsidRPr="00742119" w:rsidRDefault="005413D3" w:rsidP="00131C8B">
            <w:pPr>
              <w:pStyle w:val="ConsPlusNormal"/>
            </w:pPr>
          </w:p>
        </w:tc>
        <w:tc>
          <w:tcPr>
            <w:tcW w:w="2274" w:type="dxa"/>
          </w:tcPr>
          <w:p w:rsidR="005413D3" w:rsidRPr="00742119" w:rsidRDefault="005413D3" w:rsidP="00131C8B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131C8B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5413D3" w:rsidRPr="00742119" w:rsidRDefault="005413D3" w:rsidP="00131C8B">
            <w:pPr>
              <w:pStyle w:val="ConsPlusNormal"/>
            </w:pPr>
          </w:p>
        </w:tc>
      </w:tr>
      <w:tr w:rsidR="003E7893" w:rsidRPr="00742119" w:rsidTr="0013629E">
        <w:tc>
          <w:tcPr>
            <w:tcW w:w="631" w:type="dxa"/>
            <w:vMerge w:val="restart"/>
          </w:tcPr>
          <w:p w:rsidR="003E7893" w:rsidRPr="00742119" w:rsidRDefault="003E7893" w:rsidP="003E7893">
            <w:pPr>
              <w:pStyle w:val="ConsPlusNormal"/>
            </w:pPr>
            <w:r w:rsidRPr="00742119">
              <w:t>8.2</w:t>
            </w:r>
          </w:p>
        </w:tc>
        <w:tc>
          <w:tcPr>
            <w:tcW w:w="3900" w:type="dxa"/>
            <w:vMerge w:val="restart"/>
          </w:tcPr>
          <w:p w:rsidR="003E7893" w:rsidRPr="00742119" w:rsidRDefault="003E7893" w:rsidP="003E7893">
            <w:pPr>
              <w:pStyle w:val="ConsPlusNormal"/>
            </w:pPr>
            <w:r w:rsidRPr="00742119">
              <w:t>Погашение кредиторской задолженности прошлых лет</w:t>
            </w: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3E7893" w:rsidRPr="00742119" w:rsidRDefault="003E7893" w:rsidP="003E7893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3E7893" w:rsidRPr="00742119" w:rsidTr="0013629E">
        <w:tc>
          <w:tcPr>
            <w:tcW w:w="631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FB2330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E55F66" w:rsidP="0064614D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3E7893" w:rsidRPr="00742119" w:rsidTr="0013629E">
        <w:tc>
          <w:tcPr>
            <w:tcW w:w="631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5413D3" w:rsidRPr="00742119" w:rsidTr="0013629E">
        <w:tc>
          <w:tcPr>
            <w:tcW w:w="631" w:type="dxa"/>
            <w:vMerge w:val="restart"/>
          </w:tcPr>
          <w:p w:rsidR="005413D3" w:rsidRPr="00742119" w:rsidRDefault="005413D3" w:rsidP="009527A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5413D3" w:rsidRPr="00742119" w:rsidRDefault="005413D3" w:rsidP="005413D3">
            <w:pPr>
              <w:pStyle w:val="ConsPlusNormal"/>
            </w:pPr>
            <w:r w:rsidRPr="00742119">
              <w:t>ИТОГО по задаче 8</w:t>
            </w:r>
          </w:p>
        </w:tc>
        <w:tc>
          <w:tcPr>
            <w:tcW w:w="2274" w:type="dxa"/>
          </w:tcPr>
          <w:p w:rsidR="005413D3" w:rsidRPr="00742119" w:rsidRDefault="005413D3" w:rsidP="009527A8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5413D3" w:rsidRPr="00742119" w:rsidRDefault="005413D3" w:rsidP="009527A8">
            <w:pPr>
              <w:pStyle w:val="ConsPlusNormal"/>
            </w:pPr>
          </w:p>
        </w:tc>
      </w:tr>
      <w:tr w:rsidR="005413D3" w:rsidRPr="00742119" w:rsidTr="0013629E">
        <w:tc>
          <w:tcPr>
            <w:tcW w:w="631" w:type="dxa"/>
            <w:vMerge/>
          </w:tcPr>
          <w:p w:rsidR="005413D3" w:rsidRPr="00742119" w:rsidRDefault="005413D3" w:rsidP="005413D3">
            <w:pPr>
              <w:pStyle w:val="ConsPlusNormal"/>
            </w:pPr>
          </w:p>
        </w:tc>
        <w:tc>
          <w:tcPr>
            <w:tcW w:w="3900" w:type="dxa"/>
            <w:vMerge/>
          </w:tcPr>
          <w:p w:rsidR="005413D3" w:rsidRPr="00742119" w:rsidRDefault="005413D3" w:rsidP="005413D3">
            <w:pPr>
              <w:pStyle w:val="ConsPlusNormal"/>
            </w:pPr>
          </w:p>
        </w:tc>
        <w:tc>
          <w:tcPr>
            <w:tcW w:w="2274" w:type="dxa"/>
          </w:tcPr>
          <w:p w:rsidR="005413D3" w:rsidRPr="00742119" w:rsidRDefault="005413D3" w:rsidP="005413D3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5413D3" w:rsidRPr="00742119" w:rsidRDefault="005413D3" w:rsidP="005413D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5413D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5413D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5413D3" w:rsidRPr="00742119" w:rsidRDefault="00E55F66" w:rsidP="0064614D">
            <w:pPr>
              <w:pStyle w:val="ConsPlusNormal"/>
              <w:jc w:val="center"/>
            </w:pPr>
            <w:r w:rsidRPr="00742119">
              <w:t>10 725,4</w:t>
            </w:r>
          </w:p>
        </w:tc>
        <w:tc>
          <w:tcPr>
            <w:tcW w:w="1134" w:type="dxa"/>
          </w:tcPr>
          <w:p w:rsidR="005413D3" w:rsidRPr="00742119" w:rsidRDefault="005413D3" w:rsidP="005413D3">
            <w:pPr>
              <w:pStyle w:val="ConsPlusNormal"/>
              <w:jc w:val="center"/>
            </w:pPr>
            <w:r w:rsidRPr="00742119">
              <w:t>13 255,0</w:t>
            </w:r>
          </w:p>
        </w:tc>
        <w:tc>
          <w:tcPr>
            <w:tcW w:w="1134" w:type="dxa"/>
          </w:tcPr>
          <w:p w:rsidR="005413D3" w:rsidRPr="00742119" w:rsidRDefault="005413D3" w:rsidP="005413D3">
            <w:pPr>
              <w:pStyle w:val="ConsPlusNormal"/>
              <w:jc w:val="center"/>
            </w:pPr>
            <w:r w:rsidRPr="00742119">
              <w:t>8 814,1</w:t>
            </w:r>
          </w:p>
        </w:tc>
        <w:tc>
          <w:tcPr>
            <w:tcW w:w="1699" w:type="dxa"/>
            <w:vMerge/>
          </w:tcPr>
          <w:p w:rsidR="005413D3" w:rsidRPr="00742119" w:rsidRDefault="005413D3" w:rsidP="005413D3">
            <w:pPr>
              <w:pStyle w:val="ConsPlusNormal"/>
            </w:pPr>
          </w:p>
        </w:tc>
      </w:tr>
      <w:tr w:rsidR="005413D3" w:rsidRPr="00742119" w:rsidTr="0013629E">
        <w:tc>
          <w:tcPr>
            <w:tcW w:w="631" w:type="dxa"/>
            <w:vMerge/>
          </w:tcPr>
          <w:p w:rsidR="005413D3" w:rsidRPr="00742119" w:rsidRDefault="005413D3" w:rsidP="009527A8">
            <w:pPr>
              <w:pStyle w:val="ConsPlusNormal"/>
            </w:pPr>
          </w:p>
        </w:tc>
        <w:tc>
          <w:tcPr>
            <w:tcW w:w="3900" w:type="dxa"/>
            <w:vMerge/>
          </w:tcPr>
          <w:p w:rsidR="005413D3" w:rsidRPr="00742119" w:rsidRDefault="005413D3" w:rsidP="009527A8">
            <w:pPr>
              <w:pStyle w:val="ConsPlusNormal"/>
            </w:pPr>
          </w:p>
        </w:tc>
        <w:tc>
          <w:tcPr>
            <w:tcW w:w="2274" w:type="dxa"/>
          </w:tcPr>
          <w:p w:rsidR="005413D3" w:rsidRPr="00742119" w:rsidRDefault="005413D3" w:rsidP="009527A8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5413D3" w:rsidRPr="00742119" w:rsidRDefault="005413D3" w:rsidP="009527A8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5413D3" w:rsidRPr="00742119" w:rsidRDefault="005413D3" w:rsidP="009527A8">
            <w:pPr>
              <w:pStyle w:val="ConsPlusNormal"/>
            </w:pPr>
          </w:p>
        </w:tc>
      </w:tr>
      <w:tr w:rsidR="005413D3" w:rsidRPr="00742119" w:rsidTr="00A307F5">
        <w:tc>
          <w:tcPr>
            <w:tcW w:w="15451" w:type="dxa"/>
            <w:gridSpan w:val="10"/>
          </w:tcPr>
          <w:p w:rsidR="005413D3" w:rsidRPr="00742119" w:rsidRDefault="005413D3" w:rsidP="002C5F7A">
            <w:pPr>
              <w:pStyle w:val="ConsPlusNormal"/>
            </w:pPr>
            <w:r w:rsidRPr="00742119">
              <w:t>9. Поддержание надлежащего состояния мест захоронения (кладбищ)</w:t>
            </w:r>
          </w:p>
        </w:tc>
      </w:tr>
      <w:tr w:rsidR="003E7893" w:rsidRPr="00742119" w:rsidTr="0013629E">
        <w:tc>
          <w:tcPr>
            <w:tcW w:w="631" w:type="dxa"/>
            <w:vMerge w:val="restart"/>
          </w:tcPr>
          <w:p w:rsidR="003E7893" w:rsidRPr="00742119" w:rsidRDefault="003E7893" w:rsidP="003E7893">
            <w:pPr>
              <w:pStyle w:val="ConsPlusNormal"/>
            </w:pPr>
            <w:r w:rsidRPr="00742119">
              <w:t>9.1</w:t>
            </w:r>
          </w:p>
        </w:tc>
        <w:tc>
          <w:tcPr>
            <w:tcW w:w="3900" w:type="dxa"/>
            <w:vMerge w:val="restart"/>
          </w:tcPr>
          <w:p w:rsidR="003E7893" w:rsidRPr="00742119" w:rsidRDefault="003E7893" w:rsidP="00801D32">
            <w:pPr>
              <w:pStyle w:val="ConsPlusNormal"/>
            </w:pPr>
            <w:r w:rsidRPr="00742119">
              <w:t xml:space="preserve">Обеспечение деятельности МКУ </w:t>
            </w:r>
            <w:r w:rsidR="00801D32" w:rsidRPr="00742119">
              <w:t>«</w:t>
            </w:r>
            <w:r w:rsidRPr="00742119">
              <w:t>КБО</w:t>
            </w:r>
            <w:r w:rsidR="00801D32" w:rsidRPr="00742119">
              <w:t>»</w:t>
            </w:r>
            <w:r w:rsidRPr="00742119">
              <w:t xml:space="preserve"> (содержание мест захоронения (кладбищ))</w:t>
            </w: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3E7893" w:rsidRPr="00742119" w:rsidRDefault="003E7893" w:rsidP="003E7893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3E7893" w:rsidRPr="00742119" w:rsidTr="0013629E">
        <w:tc>
          <w:tcPr>
            <w:tcW w:w="631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 xml:space="preserve">Средства местного </w:t>
            </w:r>
            <w:r w:rsidRPr="00742119">
              <w:lastRenderedPageBreak/>
              <w:t>бюджета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lastRenderedPageBreak/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E55F66" w:rsidP="003A726B">
            <w:pPr>
              <w:pStyle w:val="ConsPlusNormal"/>
              <w:jc w:val="center"/>
            </w:pPr>
            <w:r w:rsidRPr="00742119">
              <w:t>2 812,6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2381,8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97,0</w:t>
            </w:r>
          </w:p>
        </w:tc>
        <w:tc>
          <w:tcPr>
            <w:tcW w:w="1699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3E7893" w:rsidRPr="00742119" w:rsidTr="0013629E">
        <w:tc>
          <w:tcPr>
            <w:tcW w:w="631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3E7893" w:rsidRPr="00742119" w:rsidTr="0013629E">
        <w:tc>
          <w:tcPr>
            <w:tcW w:w="631" w:type="dxa"/>
            <w:vMerge w:val="restart"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3E7893" w:rsidRPr="00742119" w:rsidRDefault="003E7893" w:rsidP="003E7893">
            <w:pPr>
              <w:pStyle w:val="ConsPlusNormal"/>
            </w:pPr>
            <w:r w:rsidRPr="00742119">
              <w:t>ИТОГО по задаче 9</w:t>
            </w: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 w:val="restart"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3E7893" w:rsidRPr="00742119" w:rsidTr="0013629E">
        <w:tc>
          <w:tcPr>
            <w:tcW w:w="631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E55F66" w:rsidP="003A726B">
            <w:pPr>
              <w:pStyle w:val="ConsPlusNormal"/>
              <w:jc w:val="center"/>
            </w:pPr>
            <w:r w:rsidRPr="00742119">
              <w:t>2 812,6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2381,8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97,0</w:t>
            </w:r>
          </w:p>
        </w:tc>
        <w:tc>
          <w:tcPr>
            <w:tcW w:w="1699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3E7893" w:rsidRPr="00742119" w:rsidTr="0013629E">
        <w:tc>
          <w:tcPr>
            <w:tcW w:w="631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3900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  <w:tc>
          <w:tcPr>
            <w:tcW w:w="2274" w:type="dxa"/>
          </w:tcPr>
          <w:p w:rsidR="003E7893" w:rsidRPr="00742119" w:rsidRDefault="003E7893" w:rsidP="003E7893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3E7893" w:rsidRPr="00742119" w:rsidRDefault="003E7893" w:rsidP="003E7893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3E7893" w:rsidRPr="00742119" w:rsidRDefault="003E7893" w:rsidP="003E7893">
            <w:pPr>
              <w:pStyle w:val="ConsPlusNormal"/>
            </w:pPr>
          </w:p>
        </w:tc>
      </w:tr>
      <w:tr w:rsidR="003E7893" w:rsidRPr="00742119" w:rsidTr="00A307F5">
        <w:tc>
          <w:tcPr>
            <w:tcW w:w="15451" w:type="dxa"/>
            <w:gridSpan w:val="10"/>
          </w:tcPr>
          <w:p w:rsidR="003E7893" w:rsidRPr="00742119" w:rsidRDefault="003E7893" w:rsidP="003E7893">
            <w:pPr>
              <w:pStyle w:val="ConsPlusNormal"/>
            </w:pPr>
            <w:r w:rsidRPr="00742119">
              <w:t xml:space="preserve">10. </w:t>
            </w:r>
            <w:r w:rsidR="00801D32" w:rsidRPr="00742119">
              <w:t>Обращение с отходами производства и потребления</w:t>
            </w:r>
          </w:p>
        </w:tc>
      </w:tr>
      <w:tr w:rsidR="00801D32" w:rsidRPr="00742119" w:rsidTr="0013629E">
        <w:tc>
          <w:tcPr>
            <w:tcW w:w="631" w:type="dxa"/>
            <w:vMerge w:val="restart"/>
          </w:tcPr>
          <w:p w:rsidR="00801D32" w:rsidRPr="00742119" w:rsidRDefault="00801D32" w:rsidP="00801D32">
            <w:pPr>
              <w:pStyle w:val="ConsPlusNormal"/>
            </w:pPr>
            <w:r w:rsidRPr="00742119">
              <w:t>10.1</w:t>
            </w:r>
          </w:p>
        </w:tc>
        <w:tc>
          <w:tcPr>
            <w:tcW w:w="3900" w:type="dxa"/>
            <w:vMerge w:val="restart"/>
          </w:tcPr>
          <w:p w:rsidR="00801D32" w:rsidRPr="00742119" w:rsidRDefault="00801D32" w:rsidP="00801D32">
            <w:pPr>
              <w:pStyle w:val="ConsPlusNormal"/>
            </w:pPr>
            <w:r w:rsidRPr="00742119">
              <w:t>Обустройство (создание) мест (площадок) накопления отходов, в том числе твердых коммунальных отходов</w:t>
            </w: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157,7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109,1</w:t>
            </w:r>
          </w:p>
        </w:tc>
        <w:tc>
          <w:tcPr>
            <w:tcW w:w="1699" w:type="dxa"/>
            <w:vMerge w:val="restart"/>
          </w:tcPr>
          <w:p w:rsidR="00801D32" w:rsidRPr="00742119" w:rsidRDefault="00801D32" w:rsidP="00801D32">
            <w:pPr>
              <w:pStyle w:val="ConsPlusNormal"/>
            </w:pPr>
            <w:r w:rsidRPr="00742119">
              <w:t>КЖКХ и Т г. Саяногорска, МКУ «КБО»</w:t>
            </w:r>
          </w:p>
        </w:tc>
      </w:tr>
      <w:tr w:rsidR="00801D32" w:rsidRPr="00742119" w:rsidTr="0013629E">
        <w:tc>
          <w:tcPr>
            <w:tcW w:w="631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3900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157,8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109,1</w:t>
            </w:r>
          </w:p>
        </w:tc>
        <w:tc>
          <w:tcPr>
            <w:tcW w:w="1699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631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3900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631" w:type="dxa"/>
            <w:vMerge w:val="restart"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801D32" w:rsidRPr="00742119" w:rsidRDefault="00801D32" w:rsidP="00801D32">
            <w:pPr>
              <w:pStyle w:val="ConsPlusNormal"/>
            </w:pPr>
            <w:r w:rsidRPr="00742119">
              <w:t>ИТОГО по задаче 10</w:t>
            </w: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157,7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109,1</w:t>
            </w:r>
          </w:p>
        </w:tc>
        <w:tc>
          <w:tcPr>
            <w:tcW w:w="1699" w:type="dxa"/>
            <w:vMerge w:val="restart"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631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3900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157,8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109,1</w:t>
            </w:r>
          </w:p>
        </w:tc>
        <w:tc>
          <w:tcPr>
            <w:tcW w:w="1699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631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3900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27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4531" w:type="dxa"/>
            <w:gridSpan w:val="2"/>
            <w:vMerge w:val="restart"/>
          </w:tcPr>
          <w:p w:rsidR="00801D32" w:rsidRPr="00742119" w:rsidRDefault="00801D32" w:rsidP="00801D32">
            <w:pPr>
              <w:pStyle w:val="ConsPlusNormal"/>
            </w:pPr>
            <w:r w:rsidRPr="00742119">
              <w:t>ВСЕГО по подпрограмме</w:t>
            </w: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По подпрограмме в целом за счет всех источников финансирования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132 159,4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159 772,0</w:t>
            </w:r>
          </w:p>
          <w:p w:rsidR="00801D32" w:rsidRPr="00742119" w:rsidRDefault="00801D32" w:rsidP="00801D3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167 180,3</w:t>
            </w:r>
          </w:p>
        </w:tc>
        <w:tc>
          <w:tcPr>
            <w:tcW w:w="1274" w:type="dxa"/>
          </w:tcPr>
          <w:p w:rsidR="00801D32" w:rsidRPr="00742119" w:rsidRDefault="00E55F66" w:rsidP="00E05585">
            <w:pPr>
              <w:pStyle w:val="ConsPlusNormal"/>
              <w:jc w:val="center"/>
            </w:pPr>
            <w:r w:rsidRPr="00742119">
              <w:t>144 103,</w:t>
            </w:r>
            <w:r w:rsidR="00E05585" w:rsidRPr="00742119">
              <w:t>8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116 299,8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106 734,5</w:t>
            </w:r>
          </w:p>
        </w:tc>
        <w:tc>
          <w:tcPr>
            <w:tcW w:w="1699" w:type="dxa"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4531" w:type="dxa"/>
            <w:gridSpan w:val="2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10920" w:type="dxa"/>
            <w:gridSpan w:val="8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в том числе</w:t>
            </w:r>
          </w:p>
        </w:tc>
      </w:tr>
      <w:tr w:rsidR="00801D32" w:rsidRPr="00742119" w:rsidTr="0013629E">
        <w:tc>
          <w:tcPr>
            <w:tcW w:w="4531" w:type="dxa"/>
            <w:gridSpan w:val="2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Средства бюджетов РФ, РХ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5 210,8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23 063,0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13 387,1</w:t>
            </w:r>
          </w:p>
        </w:tc>
        <w:tc>
          <w:tcPr>
            <w:tcW w:w="1274" w:type="dxa"/>
          </w:tcPr>
          <w:p w:rsidR="00801D32" w:rsidRPr="00742119" w:rsidRDefault="00E55F66" w:rsidP="00801D32">
            <w:pPr>
              <w:pStyle w:val="ConsPlusNormal"/>
              <w:jc w:val="center"/>
            </w:pPr>
            <w:r w:rsidRPr="00742119">
              <w:t>8 100,0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10 767,7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11 018,1</w:t>
            </w:r>
          </w:p>
        </w:tc>
        <w:tc>
          <w:tcPr>
            <w:tcW w:w="1699" w:type="dxa"/>
          </w:tcPr>
          <w:p w:rsidR="00801D32" w:rsidRPr="00742119" w:rsidRDefault="00801D32" w:rsidP="00801D32">
            <w:pPr>
              <w:pStyle w:val="ConsPlusNormal"/>
            </w:pPr>
          </w:p>
        </w:tc>
      </w:tr>
      <w:tr w:rsidR="00801D32" w:rsidRPr="00742119" w:rsidTr="0013629E">
        <w:tc>
          <w:tcPr>
            <w:tcW w:w="4531" w:type="dxa"/>
            <w:gridSpan w:val="2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Средства местного бюджета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126 824,6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129 374,6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136 824,4</w:t>
            </w:r>
          </w:p>
        </w:tc>
        <w:tc>
          <w:tcPr>
            <w:tcW w:w="1274" w:type="dxa"/>
          </w:tcPr>
          <w:p w:rsidR="00801D32" w:rsidRPr="00742119" w:rsidRDefault="00E55F66" w:rsidP="00801D32">
            <w:pPr>
              <w:pStyle w:val="ConsPlusNormal"/>
              <w:jc w:val="center"/>
            </w:pPr>
            <w:r w:rsidRPr="00742119">
              <w:t>127 853,9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105 532,1</w:t>
            </w:r>
          </w:p>
        </w:tc>
        <w:tc>
          <w:tcPr>
            <w:tcW w:w="1134" w:type="dxa"/>
          </w:tcPr>
          <w:p w:rsidR="00801D32" w:rsidRPr="00742119" w:rsidRDefault="006F1D38" w:rsidP="00801D32">
            <w:pPr>
              <w:pStyle w:val="ConsPlusNormal"/>
              <w:jc w:val="center"/>
            </w:pPr>
            <w:r w:rsidRPr="00742119">
              <w:t>95716,4</w:t>
            </w:r>
          </w:p>
        </w:tc>
        <w:tc>
          <w:tcPr>
            <w:tcW w:w="1699" w:type="dxa"/>
            <w:vMerge w:val="restart"/>
          </w:tcPr>
          <w:p w:rsidR="00801D32" w:rsidRPr="00742119" w:rsidRDefault="00801D32" w:rsidP="00801D32">
            <w:pPr>
              <w:pStyle w:val="ConsPlusNormal"/>
              <w:ind w:firstLine="214"/>
            </w:pPr>
          </w:p>
        </w:tc>
      </w:tr>
      <w:tr w:rsidR="00801D32" w:rsidRPr="00742119" w:rsidTr="0013629E">
        <w:tc>
          <w:tcPr>
            <w:tcW w:w="4531" w:type="dxa"/>
            <w:gridSpan w:val="2"/>
            <w:vMerge/>
          </w:tcPr>
          <w:p w:rsidR="00801D32" w:rsidRPr="00742119" w:rsidRDefault="00801D32" w:rsidP="00801D32">
            <w:pPr>
              <w:pStyle w:val="ConsPlusNormal"/>
            </w:pPr>
          </w:p>
        </w:tc>
        <w:tc>
          <w:tcPr>
            <w:tcW w:w="2274" w:type="dxa"/>
          </w:tcPr>
          <w:p w:rsidR="00801D32" w:rsidRPr="00742119" w:rsidRDefault="00801D32" w:rsidP="00801D32">
            <w:pPr>
              <w:pStyle w:val="ConsPlusNormal"/>
            </w:pPr>
            <w:r w:rsidRPr="00742119">
              <w:t>Иные источники</w:t>
            </w:r>
          </w:p>
        </w:tc>
        <w:tc>
          <w:tcPr>
            <w:tcW w:w="1137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124,0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7 334,4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16 968,8</w:t>
            </w:r>
          </w:p>
        </w:tc>
        <w:tc>
          <w:tcPr>
            <w:tcW w:w="1274" w:type="dxa"/>
          </w:tcPr>
          <w:p w:rsidR="00801D32" w:rsidRPr="00742119" w:rsidRDefault="00E55F66" w:rsidP="00801D32">
            <w:pPr>
              <w:pStyle w:val="ConsPlusNormal"/>
              <w:jc w:val="center"/>
            </w:pPr>
            <w:r w:rsidRPr="00742119">
              <w:t>8 149,8</w:t>
            </w:r>
          </w:p>
        </w:tc>
        <w:tc>
          <w:tcPr>
            <w:tcW w:w="1134" w:type="dxa"/>
          </w:tcPr>
          <w:p w:rsidR="00801D32" w:rsidRPr="00742119" w:rsidRDefault="00801D32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134" w:type="dxa"/>
          </w:tcPr>
          <w:p w:rsidR="00801D32" w:rsidRPr="00742119" w:rsidRDefault="006F1D38" w:rsidP="00801D32">
            <w:pPr>
              <w:pStyle w:val="ConsPlusNormal"/>
              <w:jc w:val="center"/>
            </w:pPr>
            <w:r w:rsidRPr="00742119">
              <w:t>0,0</w:t>
            </w:r>
          </w:p>
        </w:tc>
        <w:tc>
          <w:tcPr>
            <w:tcW w:w="1699" w:type="dxa"/>
            <w:vMerge/>
          </w:tcPr>
          <w:p w:rsidR="00801D32" w:rsidRPr="00742119" w:rsidRDefault="00801D32" w:rsidP="00801D32">
            <w:pPr>
              <w:pStyle w:val="ConsPlusNormal"/>
            </w:pPr>
          </w:p>
        </w:tc>
      </w:tr>
    </w:tbl>
    <w:p w:rsidR="00703B2D" w:rsidRPr="00742119" w:rsidRDefault="002B3786" w:rsidP="00EA468E">
      <w:pPr>
        <w:pStyle w:val="ConsPlusNormal"/>
        <w:ind w:left="7788" w:firstLine="708"/>
        <w:rPr>
          <w:sz w:val="28"/>
          <w:szCs w:val="28"/>
        </w:rPr>
        <w:sectPr w:rsidR="00703B2D" w:rsidRPr="00742119" w:rsidSect="00747811">
          <w:pgSz w:w="16838" w:h="11906" w:orient="landscape"/>
          <w:pgMar w:top="1418" w:right="851" w:bottom="709" w:left="851" w:header="709" w:footer="709" w:gutter="0"/>
          <w:cols w:space="708"/>
          <w:titlePg/>
          <w:docGrid w:linePitch="360"/>
        </w:sectPr>
      </w:pPr>
      <w:r w:rsidRPr="00742119">
        <w:rPr>
          <w:sz w:val="28"/>
          <w:szCs w:val="28"/>
        </w:rPr>
        <w:t xml:space="preserve">                                                                               </w:t>
      </w:r>
      <w:r w:rsidR="00EA468E" w:rsidRPr="00742119">
        <w:rPr>
          <w:sz w:val="28"/>
          <w:szCs w:val="28"/>
        </w:rPr>
        <w:t>»</w:t>
      </w:r>
      <w:r w:rsidR="00E32790" w:rsidRPr="00742119">
        <w:rPr>
          <w:sz w:val="28"/>
          <w:szCs w:val="28"/>
        </w:rPr>
        <w:t>.</w:t>
      </w:r>
    </w:p>
    <w:p w:rsidR="00EA468E" w:rsidRDefault="00EA468E" w:rsidP="00FC07A7">
      <w:pPr>
        <w:pStyle w:val="ConsPlusNormal"/>
        <w:ind w:firstLine="709"/>
        <w:jc w:val="both"/>
        <w:rPr>
          <w:sz w:val="28"/>
          <w:szCs w:val="28"/>
        </w:rPr>
      </w:pPr>
      <w:r w:rsidRPr="00742119">
        <w:rPr>
          <w:sz w:val="28"/>
          <w:szCs w:val="28"/>
        </w:rPr>
        <w:lastRenderedPageBreak/>
        <w:t>1.9. Таблицу раздела 4 изложить в следующей редакции:</w:t>
      </w:r>
    </w:p>
    <w:p w:rsidR="00EA468E" w:rsidRDefault="00EA468E" w:rsidP="00EA46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609"/>
        <w:gridCol w:w="844"/>
        <w:gridCol w:w="1134"/>
        <w:gridCol w:w="1134"/>
        <w:gridCol w:w="1134"/>
        <w:gridCol w:w="964"/>
        <w:gridCol w:w="1116"/>
      </w:tblGrid>
      <w:tr w:rsidR="00EA468E" w:rsidRPr="00703B2D" w:rsidTr="003E3F45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EA468E" w:rsidRPr="00703B2D" w:rsidTr="003E3F45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2027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и транспортной системы муниципального образования город Саяногорск"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Доля автомобильных дорог общего пользования местного значения, не отвечающих нормативным требованиям (%)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703B2D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F283F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F283F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F283F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36,7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с твердым покрытием, км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Доля населения, обеспеченного регулярным автобусным сообщением,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Проведение обследования технического состояния квартир и домов, находящихся в муниципальной собственности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Проведение капитального ремонта муниципального жилого фонда на территории муниципального образования город Саяногорск, ед. (комнат)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Снижение аварийности в коммунальных </w:t>
            </w:r>
            <w:r w:rsidRPr="00703B2D">
              <w:rPr>
                <w:sz w:val="24"/>
                <w:szCs w:val="24"/>
                <w:lang w:eastAsia="ru-RU"/>
              </w:rPr>
              <w:lastRenderedPageBreak/>
              <w:t>системах (в том числе дефектов на сетях) по отношению к предыдущему году (%)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вновь созданных объектов коммунальной инфраструктуры (или разработанных проектов)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отремонтированных и вновь созданных объектов благоустройства (в том числе разработка ПСД) (шт.)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работающих светильников к их общему числу (%)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Приобретение специализированной техники и оборудования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отловленных животных без владельцев,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190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Сбор и утилизация биологических отходов, 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Оказание гарантированного перечня услуг по погребению в соответствии с законодательством,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Реализация мероприятий федеральной целевой </w:t>
            </w:r>
            <w:hyperlink r:id="rId21" w:history="1">
              <w:r w:rsidRPr="00EA468E">
                <w:rPr>
                  <w:rStyle w:val="af3"/>
                  <w:sz w:val="24"/>
                  <w:szCs w:val="24"/>
                  <w:lang w:eastAsia="ru-RU"/>
                </w:rPr>
                <w:t>программы</w:t>
              </w:r>
            </w:hyperlink>
            <w:r w:rsidRPr="00703B2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703B2D">
              <w:rPr>
                <w:sz w:val="24"/>
                <w:szCs w:val="24"/>
                <w:lang w:eastAsia="ru-RU"/>
              </w:rPr>
              <w:t>Увековечение памяти погибших при защит</w:t>
            </w:r>
            <w:r>
              <w:rPr>
                <w:sz w:val="24"/>
                <w:szCs w:val="24"/>
                <w:lang w:eastAsia="ru-RU"/>
              </w:rPr>
              <w:t>е Отечества на 2019 - 2024 годы»</w:t>
            </w:r>
            <w:r w:rsidRPr="00703B2D">
              <w:rPr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Количество лиц, </w:t>
            </w:r>
            <w:r w:rsidRPr="00703B2D">
              <w:rPr>
                <w:sz w:val="24"/>
                <w:szCs w:val="24"/>
                <w:lang w:eastAsia="ru-RU"/>
              </w:rPr>
              <w:lastRenderedPageBreak/>
              <w:t>пострадавших в результате ДТП, на 1 тыс. населения (чел.)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lastRenderedPageBreak/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</w:tr>
      <w:tr w:rsidR="00EA468E" w:rsidRPr="00703B2D" w:rsidTr="00EA468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объектов, обеспечивающих дополнительные меры по повышению безопасности дорожного движения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703B2D">
              <w:rPr>
                <w:sz w:val="24"/>
                <w:szCs w:val="24"/>
                <w:lang w:eastAsia="ru-RU"/>
              </w:rPr>
              <w:t>Развитие дорожного хозяйства и транс</w:t>
            </w:r>
            <w:r>
              <w:rPr>
                <w:sz w:val="24"/>
                <w:szCs w:val="24"/>
                <w:lang w:eastAsia="ru-RU"/>
              </w:rPr>
              <w:t>портного обслуживания населения»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Доля автомобильных дорог общего пользования местного значения, не отвечающих нормативным требованиям (%)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703B2D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F283F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F283F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F283F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36,7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с твердым покрытием, км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Доля населения, обеспеченного регулярным автобусным сообщением,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B7A45">
              <w:rPr>
                <w:sz w:val="24"/>
                <w:szCs w:val="24"/>
                <w:lang w:eastAsia="ru-RU"/>
              </w:rPr>
              <w:t>4. Количество лиц, пострадавших в результате ДТП, на 1 тыс. населения (чел.)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0,87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B7A45">
              <w:rPr>
                <w:sz w:val="24"/>
                <w:szCs w:val="24"/>
                <w:lang w:eastAsia="ru-RU"/>
              </w:rPr>
              <w:t>Количество объектов, обеспечивающих дополнительные меры по повышению безопас</w:t>
            </w:r>
            <w:r>
              <w:rPr>
                <w:sz w:val="24"/>
                <w:szCs w:val="24"/>
                <w:lang w:eastAsia="ru-RU"/>
              </w:rPr>
              <w:t>ности дорожного движения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965D03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0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703B2D">
              <w:rPr>
                <w:sz w:val="24"/>
                <w:szCs w:val="24"/>
                <w:lang w:eastAsia="ru-RU"/>
              </w:rPr>
              <w:t xml:space="preserve">Создание условий для обеспечения качественными услугами ЖКХ </w:t>
            </w:r>
            <w:r>
              <w:rPr>
                <w:sz w:val="24"/>
                <w:szCs w:val="24"/>
                <w:lang w:eastAsia="ru-RU"/>
              </w:rPr>
              <w:t>граждан»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Проведение капитального ремонта муниципального </w:t>
            </w:r>
            <w:r w:rsidRPr="00703B2D">
              <w:rPr>
                <w:sz w:val="24"/>
                <w:szCs w:val="24"/>
                <w:lang w:eastAsia="ru-RU"/>
              </w:rPr>
              <w:lastRenderedPageBreak/>
              <w:t>жилого фонда на территории муниципального образования город Саяногорск, ед. (комнат)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Проведение обследования технического состояния квартир и домов, находящихся в муниципальной собственности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Снижение аварийности в коммунальных системах (в том числе дефектов на сетях) по отношению к предыдущему году (%)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вновь созданных объектов коммунальной инфраструктуры (или разработанных проектов)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Подпрограмма 3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703B2D">
              <w:rPr>
                <w:sz w:val="24"/>
                <w:szCs w:val="24"/>
                <w:lang w:eastAsia="ru-RU"/>
              </w:rPr>
              <w:t>Благоустройство территории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отремонтированных и вновь созданных объектов благоустройства (в том числе разработка ПСД) (шт.)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D248E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D248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работающих светильников к их общему числу (%)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Приобретение специализированной техники и оборудования (ед.)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Количество отловленных животных без владельцев,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190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Сбор и утилизация биологических отходов, </w:t>
            </w:r>
            <w:r w:rsidRPr="00703B2D">
              <w:rPr>
                <w:sz w:val="24"/>
                <w:szCs w:val="24"/>
                <w:lang w:eastAsia="ru-RU"/>
              </w:rPr>
              <w:lastRenderedPageBreak/>
              <w:t>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3600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Оказание гарантированного перечня услуг по погребению в соответствии с законодательством,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EA468E" w:rsidRPr="00703B2D" w:rsidTr="003E3F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 xml:space="preserve">Реализация мероприятий федеральной целевой </w:t>
            </w:r>
            <w:hyperlink r:id="rId22" w:history="1">
              <w:r w:rsidRPr="00703B2D">
                <w:rPr>
                  <w:color w:val="0000FF"/>
                  <w:sz w:val="24"/>
                  <w:szCs w:val="24"/>
                  <w:lang w:eastAsia="ru-RU"/>
                </w:rPr>
                <w:t>программы</w:t>
              </w:r>
            </w:hyperlink>
            <w:r w:rsidRPr="00703B2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703B2D">
              <w:rPr>
                <w:sz w:val="24"/>
                <w:szCs w:val="24"/>
                <w:lang w:eastAsia="ru-RU"/>
              </w:rPr>
              <w:t>Увековечение памяти погибших при защите Отечества на 2019 - 2024 годы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703B2D">
              <w:rPr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703B2D" w:rsidRDefault="00EA468E" w:rsidP="003E3F4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3B2D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EA468E" w:rsidRPr="00E32790" w:rsidRDefault="00EA468E" w:rsidP="00EA468E">
      <w:pPr>
        <w:pStyle w:val="ConsPlusNormal"/>
        <w:ind w:firstLine="709"/>
        <w:jc w:val="both"/>
        <w:rPr>
          <w:sz w:val="28"/>
          <w:szCs w:val="28"/>
        </w:rPr>
      </w:pPr>
      <w:r w:rsidRPr="00E32790">
        <w:rPr>
          <w:sz w:val="28"/>
          <w:szCs w:val="28"/>
        </w:rPr>
        <w:t xml:space="preserve">                                                             </w:t>
      </w:r>
      <w:r w:rsidR="00E32790">
        <w:rPr>
          <w:sz w:val="28"/>
          <w:szCs w:val="28"/>
        </w:rPr>
        <w:t xml:space="preserve">                </w:t>
      </w:r>
      <w:r w:rsidRPr="00E32790">
        <w:rPr>
          <w:sz w:val="28"/>
          <w:szCs w:val="28"/>
        </w:rPr>
        <w:t xml:space="preserve">                                               ».</w:t>
      </w:r>
    </w:p>
    <w:p w:rsidR="00EA468E" w:rsidRDefault="00EA468E" w:rsidP="00EA468E">
      <w:pPr>
        <w:pStyle w:val="ConsPlusNormal"/>
        <w:ind w:firstLine="708"/>
        <w:jc w:val="both"/>
        <w:rPr>
          <w:sz w:val="28"/>
          <w:szCs w:val="28"/>
        </w:rPr>
      </w:pPr>
    </w:p>
    <w:p w:rsidR="00703B2D" w:rsidRPr="00EA468E" w:rsidRDefault="00EA468E" w:rsidP="00EA468E">
      <w:pPr>
        <w:tabs>
          <w:tab w:val="left" w:pos="825"/>
        </w:tabs>
        <w:rPr>
          <w:lang w:eastAsia="ru-RU"/>
        </w:rPr>
        <w:sectPr w:rsidR="00703B2D" w:rsidRPr="00EA468E" w:rsidSect="00703B2D">
          <w:pgSz w:w="11906" w:h="16838"/>
          <w:pgMar w:top="851" w:right="709" w:bottom="851" w:left="1418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3E28AC" w:rsidRDefault="003E28AC" w:rsidP="00703B2D">
      <w:pPr>
        <w:pStyle w:val="ConsPlusNormal"/>
        <w:jc w:val="both"/>
        <w:rPr>
          <w:sz w:val="28"/>
          <w:szCs w:val="28"/>
        </w:rPr>
      </w:pPr>
    </w:p>
    <w:p w:rsidR="003E28AC" w:rsidRDefault="003E28AC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3E28AC" w:rsidRDefault="003E28AC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3E28AC" w:rsidRDefault="003E28AC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3E28AC" w:rsidRDefault="003E28AC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3E28AC">
      <w:pPr>
        <w:pStyle w:val="ConsPlusNormal"/>
        <w:ind w:firstLine="709"/>
        <w:jc w:val="both"/>
        <w:rPr>
          <w:sz w:val="28"/>
          <w:szCs w:val="28"/>
        </w:rPr>
      </w:pPr>
    </w:p>
    <w:p w:rsidR="00703B2D" w:rsidRDefault="00703B2D" w:rsidP="007D248E">
      <w:pPr>
        <w:pStyle w:val="ConsPlusNormal"/>
        <w:rPr>
          <w:sz w:val="28"/>
          <w:szCs w:val="28"/>
        </w:rPr>
        <w:sectPr w:rsidR="00703B2D" w:rsidSect="00703B2D">
          <w:pgSz w:w="11906" w:h="16838"/>
          <w:pgMar w:top="851" w:right="709" w:bottom="851" w:left="1418" w:header="709" w:footer="709" w:gutter="0"/>
          <w:cols w:space="708"/>
          <w:titlePg/>
          <w:docGrid w:linePitch="360"/>
        </w:sectPr>
      </w:pPr>
    </w:p>
    <w:p w:rsidR="00E32790" w:rsidRDefault="00CE167D" w:rsidP="00FC07A7">
      <w:pPr>
        <w:pStyle w:val="ConsPlusNormal"/>
        <w:rPr>
          <w:sz w:val="28"/>
          <w:szCs w:val="28"/>
        </w:rPr>
      </w:pPr>
      <w:bookmarkStart w:id="0" w:name="_Hlk154737877"/>
      <w:r>
        <w:rPr>
          <w:sz w:val="28"/>
          <w:szCs w:val="28"/>
        </w:rPr>
        <w:lastRenderedPageBreak/>
        <w:t xml:space="preserve">        </w:t>
      </w:r>
    </w:p>
    <w:p w:rsidR="00193DEA" w:rsidRPr="00A003EF" w:rsidRDefault="00E32790" w:rsidP="00E32790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CE167D">
        <w:rPr>
          <w:sz w:val="28"/>
          <w:szCs w:val="28"/>
        </w:rPr>
        <w:t>0</w:t>
      </w:r>
      <w:r>
        <w:rPr>
          <w:sz w:val="28"/>
          <w:szCs w:val="28"/>
        </w:rPr>
        <w:t>. Т</w:t>
      </w:r>
      <w:r w:rsidR="00F70A7F">
        <w:rPr>
          <w:sz w:val="28"/>
          <w:szCs w:val="28"/>
        </w:rPr>
        <w:t xml:space="preserve">аблицу </w:t>
      </w:r>
      <w:r w:rsidR="00193DEA" w:rsidRPr="00A003EF">
        <w:rPr>
          <w:sz w:val="28"/>
          <w:szCs w:val="28"/>
        </w:rPr>
        <w:t>изложить в следующей редакции:</w:t>
      </w:r>
    </w:p>
    <w:bookmarkEnd w:id="0"/>
    <w:p w:rsidR="00193DEA" w:rsidRPr="00A003EF" w:rsidRDefault="00193DEA" w:rsidP="00193DEA">
      <w:pPr>
        <w:tabs>
          <w:tab w:val="left" w:pos="634"/>
        </w:tabs>
        <w:rPr>
          <w:sz w:val="28"/>
          <w:szCs w:val="28"/>
          <w:lang w:eastAsia="ru-RU"/>
        </w:rPr>
      </w:pPr>
      <w:r w:rsidRPr="00A003EF">
        <w:rPr>
          <w:sz w:val="28"/>
          <w:szCs w:val="28"/>
          <w:lang w:eastAsia="ru-RU"/>
        </w:rPr>
        <w:t>«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4"/>
        <w:gridCol w:w="2199"/>
        <w:gridCol w:w="1559"/>
        <w:gridCol w:w="1417"/>
        <w:gridCol w:w="1560"/>
        <w:gridCol w:w="1418"/>
        <w:gridCol w:w="1560"/>
        <w:gridCol w:w="1701"/>
        <w:gridCol w:w="1558"/>
      </w:tblGrid>
      <w:tr w:rsidR="00193DEA" w:rsidRPr="00783B56" w:rsidTr="0071313F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 xml:space="preserve">Всего, </w:t>
            </w:r>
          </w:p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В том числе по годам</w:t>
            </w:r>
          </w:p>
        </w:tc>
      </w:tr>
      <w:tr w:rsidR="00193DEA" w:rsidRPr="00354D93" w:rsidTr="0071313F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26629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266296">
              <w:rPr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2027</w:t>
            </w:r>
          </w:p>
        </w:tc>
      </w:tr>
      <w:tr w:rsidR="00B13F0D" w:rsidRPr="00354D93" w:rsidTr="0071313F">
        <w:trPr>
          <w:trHeight w:val="191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354D93">
              <w:rPr>
                <w:sz w:val="23"/>
                <w:szCs w:val="23"/>
                <w:lang w:eastAsia="ru-RU"/>
              </w:rPr>
              <w:t>КЖКХиТ</w:t>
            </w:r>
            <w:proofErr w:type="spellEnd"/>
            <w:r w:rsidRPr="00354D93">
              <w:rPr>
                <w:sz w:val="23"/>
                <w:szCs w:val="23"/>
                <w:lang w:eastAsia="ru-RU"/>
              </w:rPr>
              <w:t xml:space="preserve"> </w:t>
            </w:r>
          </w:p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г. Саяногорска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Итого по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6512A2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1</w:t>
            </w:r>
            <w:r w:rsidR="0013629E" w:rsidRPr="007019D7">
              <w:rPr>
                <w:b/>
                <w:bCs/>
                <w:sz w:val="23"/>
                <w:szCs w:val="23"/>
                <w:lang w:eastAsia="ru-RU"/>
              </w:rPr>
              <w:t> 62</w:t>
            </w:r>
            <w:r w:rsidR="008A669D">
              <w:rPr>
                <w:b/>
                <w:bCs/>
                <w:sz w:val="23"/>
                <w:szCs w:val="23"/>
                <w:lang w:eastAsia="ru-RU"/>
              </w:rPr>
              <w:t>7</w:t>
            </w:r>
            <w:r w:rsidR="0013629E" w:rsidRPr="007019D7">
              <w:rPr>
                <w:b/>
                <w:bCs/>
                <w:sz w:val="23"/>
                <w:szCs w:val="23"/>
                <w:lang w:eastAsia="ru-RU"/>
              </w:rPr>
              <w:t xml:space="preserve"> 9</w:t>
            </w:r>
            <w:r w:rsidR="008A669D">
              <w:rPr>
                <w:b/>
                <w:bCs/>
                <w:sz w:val="23"/>
                <w:szCs w:val="23"/>
                <w:lang w:eastAsia="ru-RU"/>
              </w:rPr>
              <w:t>81</w:t>
            </w:r>
            <w:r w:rsidR="0013629E" w:rsidRPr="007019D7">
              <w:rPr>
                <w:b/>
                <w:bCs/>
                <w:sz w:val="23"/>
                <w:szCs w:val="23"/>
                <w:lang w:eastAsia="ru-RU"/>
              </w:rPr>
              <w:t>,</w:t>
            </w:r>
            <w:r w:rsidR="006F1D38">
              <w:rPr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FE035A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190 867,8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FE035A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245 914,4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6512A2" w:rsidP="001257CD">
            <w:pPr>
              <w:pStyle w:val="ConsPlusNormal"/>
              <w:jc w:val="center"/>
              <w:rPr>
                <w:b/>
                <w:bCs/>
              </w:rPr>
            </w:pPr>
            <w:r w:rsidRPr="007019D7">
              <w:rPr>
                <w:b/>
                <w:bCs/>
              </w:rPr>
              <w:t>296 260,2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EF283F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314 986,5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73695E" w:rsidP="0013629E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257 637,5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7019D7" w:rsidRDefault="006512A2" w:rsidP="0013629E">
            <w:pPr>
              <w:jc w:val="center"/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2</w:t>
            </w:r>
            <w:r w:rsidR="0013629E" w:rsidRPr="007019D7">
              <w:rPr>
                <w:b/>
                <w:bCs/>
                <w:sz w:val="23"/>
                <w:szCs w:val="23"/>
                <w:lang w:eastAsia="ru-RU"/>
              </w:rPr>
              <w:t>66</w:t>
            </w:r>
            <w:r w:rsidRPr="007019D7"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="0013629E" w:rsidRPr="007019D7">
              <w:rPr>
                <w:b/>
                <w:bCs/>
                <w:sz w:val="23"/>
                <w:szCs w:val="23"/>
                <w:lang w:eastAsia="ru-RU"/>
              </w:rPr>
              <w:t>01</w:t>
            </w:r>
            <w:r w:rsidRPr="007019D7">
              <w:rPr>
                <w:b/>
                <w:bCs/>
                <w:sz w:val="23"/>
                <w:szCs w:val="23"/>
                <w:lang w:eastAsia="ru-RU"/>
              </w:rPr>
              <w:t>6,</w:t>
            </w:r>
            <w:r w:rsidR="0073695E">
              <w:rPr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193DEA" w:rsidRPr="00354D93" w:rsidTr="0071313F">
        <w:trPr>
          <w:trHeight w:val="181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Из них</w:t>
            </w:r>
          </w:p>
        </w:tc>
      </w:tr>
      <w:tr w:rsidR="00193DEA" w:rsidRPr="00354D93" w:rsidTr="0071313F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3A72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509 950,</w:t>
            </w:r>
            <w:r w:rsidR="003A726B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28</w:t>
            </w:r>
            <w:r w:rsidR="002E6550" w:rsidRPr="007019D7">
              <w:rPr>
                <w:sz w:val="23"/>
                <w:szCs w:val="23"/>
                <w:lang w:eastAsia="ru-RU"/>
              </w:rPr>
              <w:t xml:space="preserve"> </w:t>
            </w:r>
            <w:r w:rsidRPr="007019D7">
              <w:rPr>
                <w:sz w:val="23"/>
                <w:szCs w:val="23"/>
                <w:lang w:eastAsia="ru-RU"/>
              </w:rPr>
              <w:t>244,8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63</w:t>
            </w:r>
            <w:r w:rsidR="002E6550" w:rsidRPr="007019D7">
              <w:rPr>
                <w:sz w:val="23"/>
                <w:szCs w:val="23"/>
                <w:lang w:eastAsia="ru-RU"/>
              </w:rPr>
              <w:t xml:space="preserve"> </w:t>
            </w:r>
            <w:r w:rsidRPr="007019D7">
              <w:rPr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D03DB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79 307,</w:t>
            </w:r>
            <w:r w:rsidR="00733442" w:rsidRPr="007019D7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EF283F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69 484,5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85 55</w:t>
            </w:r>
            <w:r w:rsidR="006F1D38">
              <w:rPr>
                <w:sz w:val="23"/>
                <w:szCs w:val="23"/>
                <w:lang w:eastAsia="ru-RU"/>
              </w:rPr>
              <w:t>5</w:t>
            </w:r>
            <w:r w:rsidRPr="007019D7">
              <w:rPr>
                <w:sz w:val="23"/>
                <w:szCs w:val="23"/>
                <w:lang w:eastAsia="ru-RU"/>
              </w:rPr>
              <w:t>,</w:t>
            </w:r>
            <w:r w:rsidR="006F1D38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100 878,9</w:t>
            </w:r>
          </w:p>
        </w:tc>
      </w:tr>
      <w:tr w:rsidR="00193DEA" w:rsidRPr="00354D93" w:rsidTr="0071313F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3A72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1 0</w:t>
            </w:r>
            <w:r w:rsidR="003A726B">
              <w:rPr>
                <w:sz w:val="23"/>
                <w:szCs w:val="23"/>
                <w:lang w:eastAsia="ru-RU"/>
              </w:rPr>
              <w:t>8</w:t>
            </w:r>
            <w:r w:rsidR="008A669D">
              <w:rPr>
                <w:sz w:val="23"/>
                <w:szCs w:val="23"/>
                <w:lang w:eastAsia="ru-RU"/>
              </w:rPr>
              <w:t>9</w:t>
            </w:r>
            <w:r w:rsidR="003A726B">
              <w:rPr>
                <w:sz w:val="23"/>
                <w:szCs w:val="23"/>
                <w:lang w:eastAsia="ru-RU"/>
              </w:rPr>
              <w:t> 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162</w:t>
            </w:r>
            <w:r w:rsidR="002E6550" w:rsidRPr="007019D7">
              <w:rPr>
                <w:sz w:val="23"/>
                <w:szCs w:val="23"/>
                <w:lang w:eastAsia="ru-RU"/>
              </w:rPr>
              <w:t xml:space="preserve"> </w:t>
            </w:r>
            <w:r w:rsidRPr="007019D7">
              <w:rPr>
                <w:sz w:val="23"/>
                <w:szCs w:val="23"/>
                <w:lang w:eastAsia="ru-RU"/>
              </w:rPr>
              <w:t>499,0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174</w:t>
            </w:r>
            <w:r w:rsidR="002E6550" w:rsidRPr="007019D7">
              <w:rPr>
                <w:sz w:val="23"/>
                <w:szCs w:val="23"/>
                <w:lang w:eastAsia="ru-RU"/>
              </w:rPr>
              <w:t xml:space="preserve"> </w:t>
            </w:r>
            <w:r w:rsidRPr="007019D7">
              <w:rPr>
                <w:sz w:val="23"/>
                <w:szCs w:val="23"/>
                <w:lang w:eastAsia="ru-RU"/>
              </w:rPr>
              <w:t>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474C1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199 984,3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EF283F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237 352,3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172</w:t>
            </w:r>
            <w:r w:rsidR="008A669D">
              <w:rPr>
                <w:sz w:val="23"/>
                <w:szCs w:val="23"/>
                <w:lang w:eastAsia="ru-RU"/>
              </w:rPr>
              <w:t> 082,</w:t>
            </w:r>
            <w:r w:rsidR="006F1D38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</w:t>
            </w:r>
            <w:r w:rsidR="006F1D38">
              <w:rPr>
                <w:sz w:val="23"/>
                <w:szCs w:val="23"/>
                <w:lang w:eastAsia="ru-RU"/>
              </w:rPr>
              <w:t>6</w:t>
            </w:r>
            <w:r w:rsidRPr="007019D7">
              <w:rPr>
                <w:sz w:val="23"/>
                <w:szCs w:val="23"/>
                <w:lang w:eastAsia="ru-RU"/>
              </w:rPr>
              <w:t>5 </w:t>
            </w:r>
            <w:r w:rsidR="006F1D38">
              <w:rPr>
                <w:sz w:val="23"/>
                <w:szCs w:val="23"/>
                <w:lang w:eastAsia="ru-RU"/>
              </w:rPr>
              <w:t>137</w:t>
            </w:r>
            <w:r w:rsidRPr="007019D7">
              <w:rPr>
                <w:sz w:val="23"/>
                <w:szCs w:val="23"/>
                <w:lang w:eastAsia="ru-RU"/>
              </w:rPr>
              <w:t>,</w:t>
            </w:r>
            <w:r w:rsidR="006F1D38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193DEA" w:rsidRPr="00354D93" w:rsidTr="0071313F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3A726B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28 827,8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93DEA" w:rsidP="00AF04AE">
            <w:pPr>
              <w:jc w:val="center"/>
            </w:pPr>
            <w:r w:rsidRPr="007019D7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93DEA" w:rsidP="00AF04AE">
            <w:pPr>
              <w:jc w:val="center"/>
            </w:pPr>
            <w:r w:rsidRPr="007019D7">
              <w:rPr>
                <w:sz w:val="23"/>
                <w:szCs w:val="23"/>
                <w:lang w:eastAsia="ru-RU"/>
              </w:rPr>
              <w:t>7</w:t>
            </w:r>
            <w:r w:rsidR="002E6550" w:rsidRPr="007019D7">
              <w:rPr>
                <w:sz w:val="23"/>
                <w:szCs w:val="23"/>
                <w:lang w:eastAsia="ru-RU"/>
              </w:rPr>
              <w:t xml:space="preserve"> </w:t>
            </w:r>
            <w:r w:rsidRPr="007019D7">
              <w:rPr>
                <w:sz w:val="23"/>
                <w:szCs w:val="23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5A" w:rsidRPr="007019D7" w:rsidRDefault="00474C10" w:rsidP="00FE035A">
            <w:pPr>
              <w:jc w:val="center"/>
            </w:pPr>
            <w:r w:rsidRPr="007019D7">
              <w:rPr>
                <w:sz w:val="23"/>
                <w:szCs w:val="23"/>
                <w:lang w:eastAsia="ru-RU"/>
              </w:rPr>
              <w:t>16 968,8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EF283F" w:rsidP="008A6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3629E" w:rsidP="00AF04AE">
            <w:pPr>
              <w:jc w:val="center"/>
              <w:rPr>
                <w:sz w:val="23"/>
                <w:szCs w:val="23"/>
              </w:rPr>
            </w:pPr>
            <w:r w:rsidRPr="007019D7">
              <w:rPr>
                <w:sz w:val="23"/>
                <w:szCs w:val="23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6F1D38" w:rsidP="00AF04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13629E" w:rsidRPr="00354D93" w:rsidTr="0071313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F20DD8" w:rsidRDefault="0013629E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3E28AC" w:rsidP="003E28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1 627 981</w:t>
            </w:r>
            <w:r w:rsidR="007019D7" w:rsidRPr="007019D7">
              <w:rPr>
                <w:b/>
                <w:bCs/>
                <w:sz w:val="23"/>
                <w:szCs w:val="23"/>
                <w:lang w:eastAsia="ru-RU"/>
              </w:rPr>
              <w:t>,</w:t>
            </w:r>
            <w:r>
              <w:rPr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13629E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190 867,8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13629E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245 914,4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13629E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7019D7">
              <w:rPr>
                <w:b/>
                <w:bCs/>
                <w:sz w:val="23"/>
                <w:szCs w:val="23"/>
              </w:rPr>
              <w:t>296 260,2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EF283F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314 986,5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8A669D" w:rsidP="008853BC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2</w:t>
            </w:r>
            <w:r w:rsidR="008853BC">
              <w:rPr>
                <w:b/>
                <w:bCs/>
                <w:sz w:val="23"/>
                <w:szCs w:val="23"/>
                <w:lang w:eastAsia="ru-RU"/>
              </w:rPr>
              <w:t>5</w:t>
            </w:r>
            <w:r>
              <w:rPr>
                <w:b/>
                <w:bCs/>
                <w:sz w:val="23"/>
                <w:szCs w:val="23"/>
                <w:lang w:eastAsia="ru-RU"/>
              </w:rPr>
              <w:t>7 637</w:t>
            </w:r>
            <w:r w:rsidR="0013629E" w:rsidRPr="007019D7">
              <w:rPr>
                <w:b/>
                <w:bCs/>
                <w:sz w:val="23"/>
                <w:szCs w:val="23"/>
                <w:lang w:eastAsia="ru-RU"/>
              </w:rPr>
              <w:t>,</w:t>
            </w:r>
            <w:r>
              <w:rPr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019D7" w:rsidRDefault="0013629E" w:rsidP="008A669D">
            <w:pPr>
              <w:jc w:val="center"/>
            </w:pPr>
            <w:r w:rsidRPr="007019D7">
              <w:rPr>
                <w:b/>
                <w:bCs/>
                <w:sz w:val="23"/>
                <w:szCs w:val="23"/>
                <w:lang w:eastAsia="ru-RU"/>
              </w:rPr>
              <w:t>266 016,</w:t>
            </w:r>
            <w:r w:rsidR="008A669D">
              <w:rPr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193DEA" w:rsidRPr="00354D93" w:rsidTr="0071313F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019D7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В том числе</w:t>
            </w:r>
          </w:p>
        </w:tc>
      </w:tr>
      <w:tr w:rsidR="00EF283F" w:rsidRPr="00354D93" w:rsidTr="0071313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F20DD8" w:rsidRDefault="00EF283F" w:rsidP="0013629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3A72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509 950,</w:t>
            </w:r>
            <w:r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28 244,8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63 600,0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79 307,1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0864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69 484,5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85 55</w:t>
            </w:r>
            <w:r>
              <w:rPr>
                <w:sz w:val="23"/>
                <w:szCs w:val="23"/>
                <w:lang w:eastAsia="ru-RU"/>
              </w:rPr>
              <w:t>5</w:t>
            </w:r>
            <w:r w:rsidRPr="007019D7">
              <w:rPr>
                <w:sz w:val="23"/>
                <w:szCs w:val="23"/>
                <w:lang w:eastAsia="ru-RU"/>
              </w:rPr>
              <w:t>,</w:t>
            </w: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100 878,9</w:t>
            </w:r>
          </w:p>
        </w:tc>
      </w:tr>
      <w:tr w:rsidR="00EF283F" w:rsidRPr="00354D93" w:rsidTr="0071313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F20DD8" w:rsidRDefault="00EF283F" w:rsidP="0013629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3A72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1 0</w:t>
            </w:r>
            <w:r>
              <w:rPr>
                <w:sz w:val="23"/>
                <w:szCs w:val="23"/>
                <w:lang w:eastAsia="ru-RU"/>
              </w:rPr>
              <w:t>89</w:t>
            </w:r>
            <w:r w:rsidRPr="007019D7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202</w:t>
            </w:r>
            <w:r w:rsidRPr="007019D7">
              <w:rPr>
                <w:sz w:val="23"/>
                <w:szCs w:val="23"/>
                <w:lang w:eastAsia="ru-RU"/>
              </w:rPr>
              <w:t>,</w:t>
            </w: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162 499,0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174 980,0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199 984,3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0864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237 352,3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172 08</w:t>
            </w:r>
            <w:r>
              <w:rPr>
                <w:sz w:val="23"/>
                <w:szCs w:val="23"/>
                <w:lang w:eastAsia="ru-RU"/>
              </w:rPr>
              <w:t>2</w:t>
            </w:r>
            <w:r w:rsidRPr="007019D7">
              <w:rPr>
                <w:sz w:val="23"/>
                <w:szCs w:val="23"/>
                <w:lang w:eastAsia="ru-RU"/>
              </w:rPr>
              <w:t>,</w:t>
            </w:r>
            <w:r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6F1D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019D7">
              <w:rPr>
                <w:sz w:val="23"/>
                <w:szCs w:val="23"/>
                <w:lang w:eastAsia="ru-RU"/>
              </w:rPr>
              <w:t>1</w:t>
            </w:r>
            <w:r>
              <w:rPr>
                <w:sz w:val="23"/>
                <w:szCs w:val="23"/>
                <w:lang w:eastAsia="ru-RU"/>
              </w:rPr>
              <w:t>6</w:t>
            </w:r>
            <w:r w:rsidRPr="007019D7">
              <w:rPr>
                <w:sz w:val="23"/>
                <w:szCs w:val="23"/>
                <w:lang w:eastAsia="ru-RU"/>
              </w:rPr>
              <w:t>5</w:t>
            </w:r>
            <w:r>
              <w:rPr>
                <w:sz w:val="23"/>
                <w:szCs w:val="23"/>
                <w:lang w:eastAsia="ru-RU"/>
              </w:rPr>
              <w:t> 137,7</w:t>
            </w:r>
          </w:p>
        </w:tc>
      </w:tr>
      <w:tr w:rsidR="00EF283F" w:rsidRPr="00354D93" w:rsidTr="0071313F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F20DD8" w:rsidRDefault="00EF283F" w:rsidP="0013629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28 827,8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jc w:val="center"/>
            </w:pPr>
            <w:r w:rsidRPr="007019D7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jc w:val="center"/>
            </w:pPr>
            <w:r w:rsidRPr="007019D7">
              <w:rPr>
                <w:sz w:val="23"/>
                <w:szCs w:val="23"/>
                <w:lang w:eastAsia="ru-RU"/>
              </w:rPr>
              <w:t>7 334,4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jc w:val="center"/>
            </w:pPr>
            <w:r w:rsidRPr="007019D7">
              <w:rPr>
                <w:sz w:val="23"/>
                <w:szCs w:val="23"/>
                <w:lang w:eastAsia="ru-RU"/>
              </w:rPr>
              <w:t>16 968,8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0864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jc w:val="center"/>
              <w:rPr>
                <w:sz w:val="23"/>
                <w:szCs w:val="23"/>
              </w:rPr>
            </w:pPr>
            <w:r w:rsidRPr="007019D7">
              <w:rPr>
                <w:sz w:val="23"/>
                <w:szCs w:val="23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F" w:rsidRPr="007019D7" w:rsidRDefault="00EF283F" w:rsidP="001362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703B2D" w:rsidRDefault="00193DEA" w:rsidP="00203B9D">
      <w:pPr>
        <w:tabs>
          <w:tab w:val="left" w:pos="1728"/>
        </w:tabs>
        <w:rPr>
          <w:sz w:val="28"/>
          <w:szCs w:val="28"/>
          <w:lang w:eastAsia="ru-RU"/>
        </w:rPr>
      </w:pPr>
      <w:r w:rsidRPr="00354D93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="00703B2D">
        <w:rPr>
          <w:sz w:val="28"/>
          <w:szCs w:val="28"/>
          <w:lang w:eastAsia="ru-RU"/>
        </w:rPr>
        <w:t xml:space="preserve">             ».</w:t>
      </w:r>
    </w:p>
    <w:p w:rsidR="00965D03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</w:pPr>
    </w:p>
    <w:p w:rsidR="00965D03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</w:pPr>
    </w:p>
    <w:p w:rsidR="00965D03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</w:pPr>
    </w:p>
    <w:p w:rsidR="00965D03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</w:pPr>
    </w:p>
    <w:p w:rsidR="00965D03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</w:pPr>
    </w:p>
    <w:p w:rsidR="00965D03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</w:pPr>
    </w:p>
    <w:p w:rsidR="00965D03" w:rsidRPr="00703B2D" w:rsidRDefault="00965D03" w:rsidP="00203B9D">
      <w:pPr>
        <w:tabs>
          <w:tab w:val="left" w:pos="1728"/>
        </w:tabs>
        <w:rPr>
          <w:sz w:val="28"/>
          <w:szCs w:val="28"/>
          <w:lang w:eastAsia="ru-RU"/>
        </w:rPr>
        <w:sectPr w:rsidR="00965D03" w:rsidRPr="00703B2D" w:rsidSect="00703B2D">
          <w:pgSz w:w="16838" w:h="11906" w:orient="landscape"/>
          <w:pgMar w:top="1418" w:right="851" w:bottom="709" w:left="851" w:header="709" w:footer="709" w:gutter="0"/>
          <w:cols w:space="708"/>
          <w:titlePg/>
          <w:docGrid w:linePitch="360"/>
        </w:sectPr>
      </w:pPr>
    </w:p>
    <w:p w:rsidR="00703B2D" w:rsidRPr="001566C1" w:rsidRDefault="00703B2D" w:rsidP="00703B2D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6C1">
        <w:rPr>
          <w:sz w:val="28"/>
          <w:szCs w:val="28"/>
          <w:lang w:eastAsia="ru-RU"/>
        </w:rPr>
        <w:lastRenderedPageBreak/>
        <w:t>2.</w:t>
      </w:r>
      <w:r w:rsidRPr="001566C1">
        <w:rPr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</w:t>
      </w:r>
      <w:r>
        <w:rPr>
          <w:sz w:val="28"/>
          <w:szCs w:val="28"/>
          <w:lang w:eastAsia="ru-RU"/>
        </w:rPr>
        <w:t>опубликования и распространяет свое действие</w:t>
      </w:r>
      <w:r w:rsidRPr="001566C1">
        <w:rPr>
          <w:sz w:val="28"/>
          <w:szCs w:val="28"/>
          <w:lang w:eastAsia="ru-RU"/>
        </w:rPr>
        <w:t xml:space="preserve"> на правоо</w:t>
      </w:r>
      <w:r>
        <w:rPr>
          <w:sz w:val="28"/>
          <w:szCs w:val="28"/>
          <w:lang w:eastAsia="ru-RU"/>
        </w:rPr>
        <w:t>тношения, возникшие с 01.01.2025</w:t>
      </w:r>
      <w:r w:rsidRPr="001566C1">
        <w:rPr>
          <w:sz w:val="28"/>
          <w:szCs w:val="28"/>
          <w:lang w:eastAsia="ru-RU"/>
        </w:rPr>
        <w:t>.</w:t>
      </w:r>
    </w:p>
    <w:p w:rsidR="00703B2D" w:rsidRPr="001566C1" w:rsidRDefault="00703B2D" w:rsidP="00703B2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3.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703B2D" w:rsidRPr="001566C1" w:rsidRDefault="00703B2D" w:rsidP="00703B2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4.</w:t>
      </w:r>
      <w:r w:rsidRPr="001566C1">
        <w:rPr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703B2D" w:rsidRDefault="00703B2D" w:rsidP="00703B2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703B2D" w:rsidRPr="001566C1" w:rsidRDefault="00703B2D" w:rsidP="00703B2D">
      <w:pPr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  <w:lang w:eastAsia="ru-RU"/>
        </w:rPr>
      </w:pPr>
    </w:p>
    <w:tbl>
      <w:tblPr>
        <w:tblW w:w="9907" w:type="dxa"/>
        <w:tblLayout w:type="fixed"/>
        <w:tblLook w:val="0000" w:firstRow="0" w:lastRow="0" w:firstColumn="0" w:lastColumn="0" w:noHBand="0" w:noVBand="0"/>
      </w:tblPr>
      <w:tblGrid>
        <w:gridCol w:w="5730"/>
        <w:gridCol w:w="4177"/>
      </w:tblGrid>
      <w:tr w:rsidR="00703B2D" w:rsidRPr="001566C1" w:rsidTr="004B7A45">
        <w:trPr>
          <w:trHeight w:val="680"/>
        </w:trPr>
        <w:tc>
          <w:tcPr>
            <w:tcW w:w="5730" w:type="dxa"/>
            <w:shd w:val="clear" w:color="auto" w:fill="auto"/>
          </w:tcPr>
          <w:p w:rsidR="00703B2D" w:rsidRPr="001566C1" w:rsidRDefault="00703B2D" w:rsidP="004B7A45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566C1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703B2D" w:rsidRPr="001566C1" w:rsidRDefault="00703B2D" w:rsidP="004B7A45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177" w:type="dxa"/>
            <w:shd w:val="clear" w:color="auto" w:fill="auto"/>
          </w:tcPr>
          <w:p w:rsidR="00703B2D" w:rsidRDefault="00703B2D" w:rsidP="004B7A45">
            <w:pPr>
              <w:snapToGrid w:val="0"/>
              <w:rPr>
                <w:sz w:val="28"/>
                <w:szCs w:val="28"/>
              </w:rPr>
            </w:pPr>
          </w:p>
          <w:p w:rsidR="00703B2D" w:rsidRPr="001566C1" w:rsidRDefault="00703B2D" w:rsidP="004B7A45">
            <w:pPr>
              <w:snapToGrid w:val="0"/>
              <w:ind w:right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Е.И. Молодняков</w:t>
            </w:r>
          </w:p>
        </w:tc>
      </w:tr>
    </w:tbl>
    <w:p w:rsidR="00CC6DF9" w:rsidRDefault="00CC6DF9" w:rsidP="00203B9D">
      <w:pPr>
        <w:tabs>
          <w:tab w:val="left" w:pos="1728"/>
        </w:tabs>
        <w:rPr>
          <w:sz w:val="24"/>
          <w:szCs w:val="24"/>
          <w:lang w:eastAsia="ru-RU"/>
        </w:rPr>
        <w:sectPr w:rsidR="00CC6DF9" w:rsidSect="00703B2D">
          <w:pgSz w:w="11906" w:h="16838"/>
          <w:pgMar w:top="851" w:right="709" w:bottom="851" w:left="1418" w:header="709" w:footer="709" w:gutter="0"/>
          <w:cols w:space="708"/>
          <w:titlePg/>
          <w:docGrid w:linePitch="360"/>
        </w:sectPr>
      </w:pPr>
    </w:p>
    <w:p w:rsidR="001566C1" w:rsidRPr="001566C1" w:rsidRDefault="001566C1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3C2500" w:rsidRPr="00203B9D" w:rsidRDefault="003C2500" w:rsidP="003C2500">
      <w:pPr>
        <w:snapToGrid w:val="0"/>
        <w:rPr>
          <w:sz w:val="28"/>
          <w:szCs w:val="28"/>
        </w:rPr>
      </w:pPr>
      <w:r w:rsidRPr="00203B9D">
        <w:rPr>
          <w:sz w:val="28"/>
          <w:szCs w:val="28"/>
        </w:rPr>
        <w:t>СОГЛАСОВАНО: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552"/>
      </w:tblGrid>
      <w:tr w:rsidR="007019D7" w:rsidRPr="00131CEE" w:rsidTr="006D3E89">
        <w:trPr>
          <w:trHeight w:val="287"/>
        </w:trPr>
        <w:tc>
          <w:tcPr>
            <w:tcW w:w="5916" w:type="dxa"/>
          </w:tcPr>
          <w:p w:rsidR="007019D7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Первый заместитель Главы </w:t>
            </w:r>
          </w:p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31CEE">
              <w:rPr>
                <w:sz w:val="28"/>
                <w:szCs w:val="28"/>
              </w:rPr>
              <w:t>г.Саяногорск</w:t>
            </w:r>
            <w:proofErr w:type="spellEnd"/>
          </w:p>
        </w:tc>
        <w:tc>
          <w:tcPr>
            <w:tcW w:w="996" w:type="dxa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19D7" w:rsidRDefault="007019D7" w:rsidP="006D3E89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</w:p>
          <w:p w:rsidR="007019D7" w:rsidRPr="00131CEE" w:rsidRDefault="007019D7" w:rsidP="007019D7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О.Ю.</w:t>
            </w:r>
            <w:r w:rsidR="002E3EB2">
              <w:rPr>
                <w:sz w:val="28"/>
                <w:szCs w:val="28"/>
              </w:rPr>
              <w:t xml:space="preserve"> </w:t>
            </w:r>
            <w:r w:rsidRPr="00131CEE">
              <w:rPr>
                <w:sz w:val="28"/>
                <w:szCs w:val="28"/>
              </w:rPr>
              <w:t>Воронина</w:t>
            </w: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19D7" w:rsidRDefault="007019D7" w:rsidP="006D3E89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19D7" w:rsidRPr="00131CEE" w:rsidTr="006D3E89">
        <w:trPr>
          <w:trHeight w:val="889"/>
        </w:trPr>
        <w:tc>
          <w:tcPr>
            <w:tcW w:w="5916" w:type="dxa"/>
            <w:shd w:val="clear" w:color="auto" w:fill="auto"/>
          </w:tcPr>
          <w:p w:rsidR="007019D7" w:rsidRPr="00881D78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Pr="00881D78">
              <w:rPr>
                <w:sz w:val="28"/>
                <w:szCs w:val="28"/>
              </w:rPr>
              <w:t>г.Саяногорск</w:t>
            </w:r>
            <w:proofErr w:type="spellEnd"/>
            <w:r w:rsidRPr="00881D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996" w:type="dxa"/>
            <w:shd w:val="clear" w:color="auto" w:fill="auto"/>
          </w:tcPr>
          <w:p w:rsidR="007019D7" w:rsidRPr="00881D78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881D78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7019D7" w:rsidRPr="00881D78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7019D7" w:rsidRPr="00881D78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659A3">
              <w:rPr>
                <w:sz w:val="28"/>
                <w:szCs w:val="28"/>
              </w:rPr>
              <w:t>г.Саяногорск</w:t>
            </w:r>
            <w:proofErr w:type="spellEnd"/>
            <w:r w:rsidRPr="002659A3">
              <w:rPr>
                <w:sz w:val="28"/>
                <w:szCs w:val="28"/>
              </w:rPr>
              <w:t xml:space="preserve">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019D7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019D7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19D7" w:rsidRPr="00131CEE" w:rsidTr="006D3E89">
        <w:trPr>
          <w:trHeight w:val="889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Пожар</w:t>
            </w: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>
              <w:rPr>
                <w:sz w:val="28"/>
                <w:szCs w:val="28"/>
              </w:rPr>
              <w:t xml:space="preserve">ии муниципального образования город </w:t>
            </w:r>
            <w:r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="002E3E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Митрофанова</w:t>
            </w: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19D7" w:rsidRPr="00131CEE" w:rsidTr="006D3E89">
        <w:trPr>
          <w:trHeight w:val="889"/>
        </w:trPr>
        <w:tc>
          <w:tcPr>
            <w:tcW w:w="5916" w:type="dxa"/>
            <w:shd w:val="clear" w:color="auto" w:fill="auto"/>
          </w:tcPr>
          <w:p w:rsidR="007019D7" w:rsidRPr="00131CEE" w:rsidRDefault="00B84DE0" w:rsidP="00B84D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019D7"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7019D7"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  <w:proofErr w:type="spellStart"/>
            <w:r w:rsidR="007019D7" w:rsidRPr="00131CEE">
              <w:rPr>
                <w:sz w:val="28"/>
                <w:szCs w:val="28"/>
              </w:rPr>
              <w:t>г.Саяногорска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7019D7" w:rsidRPr="00131CEE" w:rsidRDefault="00B84DE0" w:rsidP="00B84DE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Надыкто</w:t>
            </w:r>
          </w:p>
        </w:tc>
      </w:tr>
      <w:tr w:rsidR="007019D7" w:rsidRPr="00131CEE" w:rsidTr="006D3E89">
        <w:trPr>
          <w:trHeight w:val="287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19D7" w:rsidRPr="00131CEE" w:rsidTr="006D3E89">
        <w:trPr>
          <w:trHeight w:val="588"/>
        </w:trPr>
        <w:tc>
          <w:tcPr>
            <w:tcW w:w="591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:rsidR="007019D7" w:rsidRPr="00131CEE" w:rsidRDefault="007019D7" w:rsidP="006D3E8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19D7" w:rsidRPr="00131CEE" w:rsidRDefault="007019D7" w:rsidP="006D3E89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7019D7" w:rsidRPr="00131CEE" w:rsidRDefault="007019D7" w:rsidP="006D3E8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</w:t>
            </w:r>
            <w:r w:rsidR="004864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Байтобетова</w:t>
            </w:r>
            <w:proofErr w:type="spellEnd"/>
          </w:p>
        </w:tc>
      </w:tr>
    </w:tbl>
    <w:p w:rsidR="007019D7" w:rsidRDefault="007019D7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</w:pPr>
    </w:p>
    <w:p w:rsidR="00D944DC" w:rsidRDefault="00D944DC" w:rsidP="007019D7">
      <w:pPr>
        <w:contextualSpacing/>
        <w:jc w:val="both"/>
        <w:outlineLvl w:val="2"/>
      </w:pPr>
      <w:bookmarkStart w:id="1" w:name="_GoBack"/>
      <w:bookmarkEnd w:id="1"/>
    </w:p>
    <w:p w:rsidR="00D944DC" w:rsidRDefault="00D944DC" w:rsidP="007019D7">
      <w:pPr>
        <w:contextualSpacing/>
        <w:jc w:val="both"/>
        <w:outlineLvl w:val="2"/>
      </w:pPr>
    </w:p>
    <w:p w:rsidR="00D944DC" w:rsidRDefault="00D944DC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</w:pPr>
    </w:p>
    <w:p w:rsidR="007019D7" w:rsidRPr="00131CEE" w:rsidRDefault="007019D7" w:rsidP="007019D7">
      <w:pPr>
        <w:contextualSpacing/>
        <w:jc w:val="both"/>
        <w:outlineLvl w:val="2"/>
      </w:pPr>
    </w:p>
    <w:p w:rsidR="007019D7" w:rsidRDefault="007019D7" w:rsidP="007019D7">
      <w:pPr>
        <w:contextualSpacing/>
        <w:jc w:val="both"/>
        <w:outlineLvl w:val="2"/>
        <w:rPr>
          <w:color w:val="000000" w:themeColor="text1"/>
        </w:rPr>
      </w:pPr>
      <w:r w:rsidRPr="00131CEE">
        <w:t>Проект постановления размещен на официальном сайте муниципального образования город Саяного</w:t>
      </w:r>
      <w:proofErr w:type="gramStart"/>
      <w:r w:rsidRPr="00131CEE">
        <w:t>рск дл</w:t>
      </w:r>
      <w:proofErr w:type="gramEnd"/>
      <w:r w:rsidRPr="00131CEE">
        <w:t xml:space="preserve">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>экспертизы с</w:t>
      </w:r>
      <w:r>
        <w:rPr>
          <w:color w:val="000000" w:themeColor="text1"/>
        </w:rPr>
        <w:t xml:space="preserve"> </w:t>
      </w:r>
      <w:r w:rsidR="0007590F">
        <w:rPr>
          <w:color w:val="000000" w:themeColor="text1"/>
        </w:rPr>
        <w:t>21</w:t>
      </w:r>
      <w:r>
        <w:rPr>
          <w:color w:val="000000" w:themeColor="text1"/>
        </w:rPr>
        <w:t>.0</w:t>
      </w:r>
      <w:r w:rsidR="0007590F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Pr="00131CEE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131CEE">
        <w:rPr>
          <w:color w:val="000000" w:themeColor="text1"/>
        </w:rPr>
        <w:t xml:space="preserve"> по </w:t>
      </w:r>
      <w:r w:rsidR="0007590F">
        <w:rPr>
          <w:color w:val="000000" w:themeColor="text1"/>
        </w:rPr>
        <w:t>26</w:t>
      </w:r>
      <w:r>
        <w:rPr>
          <w:color w:val="000000" w:themeColor="text1"/>
        </w:rPr>
        <w:t>.0</w:t>
      </w:r>
      <w:r w:rsidR="0007590F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Pr="00131CEE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131CEE">
        <w:rPr>
          <w:color w:val="000000" w:themeColor="text1"/>
        </w:rPr>
        <w:t>.</w:t>
      </w:r>
    </w:p>
    <w:p w:rsidR="007019D7" w:rsidRDefault="007019D7" w:rsidP="007019D7">
      <w:pPr>
        <w:contextualSpacing/>
        <w:jc w:val="both"/>
        <w:outlineLvl w:val="2"/>
        <w:rPr>
          <w:color w:val="000000" w:themeColor="text1"/>
        </w:rPr>
      </w:pPr>
    </w:p>
    <w:p w:rsidR="007019D7" w:rsidRPr="00131CEE" w:rsidRDefault="007019D7" w:rsidP="007019D7">
      <w:pPr>
        <w:contextualSpacing/>
        <w:jc w:val="both"/>
        <w:outlineLvl w:val="2"/>
        <w:rPr>
          <w:color w:val="000000" w:themeColor="text1"/>
        </w:rPr>
      </w:pPr>
    </w:p>
    <w:p w:rsidR="007019D7" w:rsidRPr="00131CEE" w:rsidRDefault="007019D7" w:rsidP="007019D7">
      <w:pPr>
        <w:contextualSpacing/>
        <w:rPr>
          <w:sz w:val="14"/>
          <w:szCs w:val="14"/>
        </w:rPr>
      </w:pPr>
    </w:p>
    <w:p w:rsidR="007019D7" w:rsidRPr="00131CEE" w:rsidRDefault="007019D7" w:rsidP="007019D7">
      <w:pPr>
        <w:contextualSpacing/>
        <w:jc w:val="both"/>
      </w:pPr>
      <w:r w:rsidRPr="00131CEE">
        <w:t xml:space="preserve">исп.: </w:t>
      </w:r>
      <w:r w:rsidR="0007590F">
        <w:t>С</w:t>
      </w:r>
      <w:r>
        <w:t xml:space="preserve">пециалист </w:t>
      </w:r>
      <w:r w:rsidR="0007590F">
        <w:t xml:space="preserve">1 категории </w:t>
      </w:r>
      <w:r>
        <w:t xml:space="preserve">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:rsidR="007019D7" w:rsidRDefault="0007590F" w:rsidP="007019D7">
      <w:pPr>
        <w:contextualSpacing/>
        <w:jc w:val="both"/>
      </w:pPr>
      <w:proofErr w:type="spellStart"/>
      <w:r>
        <w:t>Дерюшева</w:t>
      </w:r>
      <w:proofErr w:type="spellEnd"/>
      <w:r>
        <w:t xml:space="preserve"> А.А</w:t>
      </w:r>
      <w:r w:rsidR="007019D7">
        <w:t>.</w:t>
      </w:r>
      <w:r w:rsidR="007019D7" w:rsidRPr="00131CEE">
        <w:t xml:space="preserve"> т.(39042) 3-43-</w:t>
      </w:r>
      <w:r>
        <w:t>12</w:t>
      </w:r>
    </w:p>
    <w:p w:rsidR="007019D7" w:rsidRPr="00131CEE" w:rsidRDefault="007019D7" w:rsidP="007019D7">
      <w:pPr>
        <w:contextualSpacing/>
        <w:jc w:val="both"/>
      </w:pPr>
    </w:p>
    <w:p w:rsidR="007019D7" w:rsidRPr="00131CEE" w:rsidRDefault="007019D7" w:rsidP="007019D7">
      <w:pPr>
        <w:contextualSpacing/>
        <w:jc w:val="both"/>
        <w:outlineLvl w:val="2"/>
        <w:rPr>
          <w:sz w:val="16"/>
          <w:szCs w:val="16"/>
        </w:rPr>
      </w:pPr>
    </w:p>
    <w:p w:rsidR="007019D7" w:rsidRPr="00131CEE" w:rsidRDefault="007019D7" w:rsidP="007019D7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:rsidR="007019D7" w:rsidRPr="00131CEE" w:rsidRDefault="007019D7" w:rsidP="007019D7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:rsidR="00A74BCA" w:rsidRPr="007019D7" w:rsidRDefault="007019D7" w:rsidP="007019D7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sectPr w:rsidR="00A74BCA" w:rsidRPr="007019D7" w:rsidSect="00703B2D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82" w:rsidRDefault="00D05882" w:rsidP="002F61D5">
      <w:r>
        <w:separator/>
      </w:r>
    </w:p>
  </w:endnote>
  <w:endnote w:type="continuationSeparator" w:id="0">
    <w:p w:rsidR="00D05882" w:rsidRDefault="00D05882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65001"/>
      <w:docPartObj>
        <w:docPartGallery w:val="Page Numbers (Bottom of Page)"/>
        <w:docPartUnique/>
      </w:docPartObj>
    </w:sdtPr>
    <w:sdtEndPr/>
    <w:sdtContent>
      <w:p w:rsidR="00D05882" w:rsidRDefault="00D05882">
        <w:pPr>
          <w:pStyle w:val="af4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82" w:rsidRDefault="00D05882" w:rsidP="002F61D5">
      <w:r>
        <w:separator/>
      </w:r>
    </w:p>
  </w:footnote>
  <w:footnote w:type="continuationSeparator" w:id="0">
    <w:p w:rsidR="00D05882" w:rsidRDefault="00D05882" w:rsidP="002F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3167"/>
      <w:gridCol w:w="3165"/>
    </w:tblGrid>
    <w:tr w:rsidR="00D05882">
      <w:trPr>
        <w:trHeight w:val="720"/>
      </w:trPr>
      <w:tc>
        <w:tcPr>
          <w:tcW w:w="1667" w:type="pct"/>
        </w:tcPr>
        <w:p w:rsidR="00D05882" w:rsidRDefault="00D05882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:rsidR="00D05882" w:rsidRDefault="00D05882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D05882" w:rsidRDefault="00D05882">
          <w:pPr>
            <w:pStyle w:val="a3"/>
            <w:jc w:val="right"/>
            <w:rPr>
              <w:color w:val="5B9BD5" w:themeColor="accent1"/>
            </w:rPr>
          </w:pPr>
        </w:p>
      </w:tc>
    </w:tr>
  </w:tbl>
  <w:p w:rsidR="00D05882" w:rsidRDefault="00D05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338"/>
    <w:rsid w:val="000008E7"/>
    <w:rsid w:val="00002528"/>
    <w:rsid w:val="000039D6"/>
    <w:rsid w:val="00003D65"/>
    <w:rsid w:val="00003DC7"/>
    <w:rsid w:val="000049E4"/>
    <w:rsid w:val="00005270"/>
    <w:rsid w:val="0000578A"/>
    <w:rsid w:val="00005B02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43"/>
    <w:rsid w:val="00013054"/>
    <w:rsid w:val="00013608"/>
    <w:rsid w:val="00013B87"/>
    <w:rsid w:val="00014042"/>
    <w:rsid w:val="00014A59"/>
    <w:rsid w:val="00014BED"/>
    <w:rsid w:val="000150B3"/>
    <w:rsid w:val="0001570E"/>
    <w:rsid w:val="000157CC"/>
    <w:rsid w:val="00015938"/>
    <w:rsid w:val="00015945"/>
    <w:rsid w:val="00016564"/>
    <w:rsid w:val="000166D3"/>
    <w:rsid w:val="00016BAF"/>
    <w:rsid w:val="0001726B"/>
    <w:rsid w:val="00017A74"/>
    <w:rsid w:val="00017CF8"/>
    <w:rsid w:val="00020304"/>
    <w:rsid w:val="0002046A"/>
    <w:rsid w:val="00020595"/>
    <w:rsid w:val="0002067D"/>
    <w:rsid w:val="00021014"/>
    <w:rsid w:val="0002101E"/>
    <w:rsid w:val="000212CE"/>
    <w:rsid w:val="0002140E"/>
    <w:rsid w:val="000214E0"/>
    <w:rsid w:val="00021DF1"/>
    <w:rsid w:val="0002234E"/>
    <w:rsid w:val="00023268"/>
    <w:rsid w:val="00023BA0"/>
    <w:rsid w:val="00023E6E"/>
    <w:rsid w:val="00023F6D"/>
    <w:rsid w:val="0002527B"/>
    <w:rsid w:val="00025724"/>
    <w:rsid w:val="00025D89"/>
    <w:rsid w:val="00025E64"/>
    <w:rsid w:val="00026E61"/>
    <w:rsid w:val="00027695"/>
    <w:rsid w:val="00027820"/>
    <w:rsid w:val="00027BF4"/>
    <w:rsid w:val="00027C0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3B"/>
    <w:rsid w:val="000332B6"/>
    <w:rsid w:val="00033336"/>
    <w:rsid w:val="000336A2"/>
    <w:rsid w:val="00033E86"/>
    <w:rsid w:val="000343EC"/>
    <w:rsid w:val="00035EE1"/>
    <w:rsid w:val="00035FDF"/>
    <w:rsid w:val="000360E0"/>
    <w:rsid w:val="000361B0"/>
    <w:rsid w:val="00036577"/>
    <w:rsid w:val="000369BB"/>
    <w:rsid w:val="000373E7"/>
    <w:rsid w:val="000376D9"/>
    <w:rsid w:val="000400B1"/>
    <w:rsid w:val="000402D9"/>
    <w:rsid w:val="000412A8"/>
    <w:rsid w:val="00042E26"/>
    <w:rsid w:val="00043A45"/>
    <w:rsid w:val="00044077"/>
    <w:rsid w:val="00045AF4"/>
    <w:rsid w:val="0004684D"/>
    <w:rsid w:val="00046CE1"/>
    <w:rsid w:val="0004780E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25B"/>
    <w:rsid w:val="0006059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5BD"/>
    <w:rsid w:val="000657C6"/>
    <w:rsid w:val="00065AD8"/>
    <w:rsid w:val="00065D65"/>
    <w:rsid w:val="00065DFE"/>
    <w:rsid w:val="00066106"/>
    <w:rsid w:val="000666E5"/>
    <w:rsid w:val="000671A6"/>
    <w:rsid w:val="00067531"/>
    <w:rsid w:val="000703BF"/>
    <w:rsid w:val="000706B5"/>
    <w:rsid w:val="00071BC7"/>
    <w:rsid w:val="0007243E"/>
    <w:rsid w:val="00072668"/>
    <w:rsid w:val="00072EBD"/>
    <w:rsid w:val="00072ED9"/>
    <w:rsid w:val="00072F37"/>
    <w:rsid w:val="00073D01"/>
    <w:rsid w:val="00075486"/>
    <w:rsid w:val="0007590F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4987"/>
    <w:rsid w:val="0008661C"/>
    <w:rsid w:val="00086DBD"/>
    <w:rsid w:val="0008717C"/>
    <w:rsid w:val="00087EDF"/>
    <w:rsid w:val="00087FF7"/>
    <w:rsid w:val="00090056"/>
    <w:rsid w:val="00090AA4"/>
    <w:rsid w:val="00090C94"/>
    <w:rsid w:val="00091807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0851"/>
    <w:rsid w:val="000A1056"/>
    <w:rsid w:val="000A12F5"/>
    <w:rsid w:val="000A174C"/>
    <w:rsid w:val="000A1764"/>
    <w:rsid w:val="000A1B97"/>
    <w:rsid w:val="000A20C8"/>
    <w:rsid w:val="000A5347"/>
    <w:rsid w:val="000A54D5"/>
    <w:rsid w:val="000A5789"/>
    <w:rsid w:val="000A5FEC"/>
    <w:rsid w:val="000A6395"/>
    <w:rsid w:val="000A7549"/>
    <w:rsid w:val="000A7AD6"/>
    <w:rsid w:val="000B0342"/>
    <w:rsid w:val="000B0570"/>
    <w:rsid w:val="000B08BB"/>
    <w:rsid w:val="000B0A1C"/>
    <w:rsid w:val="000B187C"/>
    <w:rsid w:val="000B1E05"/>
    <w:rsid w:val="000B2821"/>
    <w:rsid w:val="000B28EC"/>
    <w:rsid w:val="000B31D6"/>
    <w:rsid w:val="000B3708"/>
    <w:rsid w:val="000B37E1"/>
    <w:rsid w:val="000B3E52"/>
    <w:rsid w:val="000B509F"/>
    <w:rsid w:val="000B521E"/>
    <w:rsid w:val="000B6152"/>
    <w:rsid w:val="000B6412"/>
    <w:rsid w:val="000B7738"/>
    <w:rsid w:val="000C043E"/>
    <w:rsid w:val="000C078E"/>
    <w:rsid w:val="000C0A53"/>
    <w:rsid w:val="000C0BB6"/>
    <w:rsid w:val="000C1756"/>
    <w:rsid w:val="000C1778"/>
    <w:rsid w:val="000C25F6"/>
    <w:rsid w:val="000C26E1"/>
    <w:rsid w:val="000C2F62"/>
    <w:rsid w:val="000C3528"/>
    <w:rsid w:val="000C358C"/>
    <w:rsid w:val="000C39E8"/>
    <w:rsid w:val="000C3AF4"/>
    <w:rsid w:val="000C3AFD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2D9"/>
    <w:rsid w:val="000D73D6"/>
    <w:rsid w:val="000D7508"/>
    <w:rsid w:val="000D7EC9"/>
    <w:rsid w:val="000E253E"/>
    <w:rsid w:val="000E267A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8DC"/>
    <w:rsid w:val="000F0C6C"/>
    <w:rsid w:val="000F23C8"/>
    <w:rsid w:val="000F24D4"/>
    <w:rsid w:val="000F2532"/>
    <w:rsid w:val="000F3138"/>
    <w:rsid w:val="000F4619"/>
    <w:rsid w:val="000F6316"/>
    <w:rsid w:val="000F69D5"/>
    <w:rsid w:val="000F6ABA"/>
    <w:rsid w:val="000F70A0"/>
    <w:rsid w:val="000F72FC"/>
    <w:rsid w:val="000F7603"/>
    <w:rsid w:val="001001A9"/>
    <w:rsid w:val="00101037"/>
    <w:rsid w:val="00101087"/>
    <w:rsid w:val="00101936"/>
    <w:rsid w:val="001019A1"/>
    <w:rsid w:val="00101B47"/>
    <w:rsid w:val="001020A8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96F"/>
    <w:rsid w:val="00110F34"/>
    <w:rsid w:val="0011116B"/>
    <w:rsid w:val="00111A34"/>
    <w:rsid w:val="001131EB"/>
    <w:rsid w:val="00113252"/>
    <w:rsid w:val="00113798"/>
    <w:rsid w:val="0011391D"/>
    <w:rsid w:val="001157FA"/>
    <w:rsid w:val="00115835"/>
    <w:rsid w:val="00115BCE"/>
    <w:rsid w:val="00117060"/>
    <w:rsid w:val="001175DA"/>
    <w:rsid w:val="00120226"/>
    <w:rsid w:val="001207FF"/>
    <w:rsid w:val="00120F59"/>
    <w:rsid w:val="001215CA"/>
    <w:rsid w:val="001217FA"/>
    <w:rsid w:val="00121D24"/>
    <w:rsid w:val="00121E25"/>
    <w:rsid w:val="00122DA6"/>
    <w:rsid w:val="0012374B"/>
    <w:rsid w:val="00123BE3"/>
    <w:rsid w:val="0012426B"/>
    <w:rsid w:val="00124502"/>
    <w:rsid w:val="001246BB"/>
    <w:rsid w:val="00125224"/>
    <w:rsid w:val="001257CD"/>
    <w:rsid w:val="001259BC"/>
    <w:rsid w:val="00125FC0"/>
    <w:rsid w:val="00126382"/>
    <w:rsid w:val="00126957"/>
    <w:rsid w:val="00126978"/>
    <w:rsid w:val="001307EA"/>
    <w:rsid w:val="00130FB0"/>
    <w:rsid w:val="00131573"/>
    <w:rsid w:val="00131612"/>
    <w:rsid w:val="0013167C"/>
    <w:rsid w:val="00131C8B"/>
    <w:rsid w:val="00131DF4"/>
    <w:rsid w:val="001325E9"/>
    <w:rsid w:val="001326EE"/>
    <w:rsid w:val="001330C8"/>
    <w:rsid w:val="00133E01"/>
    <w:rsid w:val="00133FC9"/>
    <w:rsid w:val="00134C92"/>
    <w:rsid w:val="00134E73"/>
    <w:rsid w:val="001350D5"/>
    <w:rsid w:val="0013629E"/>
    <w:rsid w:val="001367B9"/>
    <w:rsid w:val="0013688A"/>
    <w:rsid w:val="00136AA4"/>
    <w:rsid w:val="00136EB7"/>
    <w:rsid w:val="00137EE1"/>
    <w:rsid w:val="00137F9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6B49"/>
    <w:rsid w:val="00147223"/>
    <w:rsid w:val="00147AB7"/>
    <w:rsid w:val="00147AC9"/>
    <w:rsid w:val="00147B06"/>
    <w:rsid w:val="0015008B"/>
    <w:rsid w:val="001508C9"/>
    <w:rsid w:val="00150BCC"/>
    <w:rsid w:val="00151729"/>
    <w:rsid w:val="00151F4D"/>
    <w:rsid w:val="00152004"/>
    <w:rsid w:val="0015321B"/>
    <w:rsid w:val="001539FB"/>
    <w:rsid w:val="00153ED0"/>
    <w:rsid w:val="00155562"/>
    <w:rsid w:val="0015574B"/>
    <w:rsid w:val="00156154"/>
    <w:rsid w:val="001566C1"/>
    <w:rsid w:val="00156881"/>
    <w:rsid w:val="00156FE0"/>
    <w:rsid w:val="00157138"/>
    <w:rsid w:val="001579DE"/>
    <w:rsid w:val="00157B3F"/>
    <w:rsid w:val="00160D96"/>
    <w:rsid w:val="0016167C"/>
    <w:rsid w:val="00161A2C"/>
    <w:rsid w:val="001620C4"/>
    <w:rsid w:val="0016234E"/>
    <w:rsid w:val="0016266F"/>
    <w:rsid w:val="00163561"/>
    <w:rsid w:val="001636D5"/>
    <w:rsid w:val="0016383E"/>
    <w:rsid w:val="00165E3F"/>
    <w:rsid w:val="0016663A"/>
    <w:rsid w:val="00166E00"/>
    <w:rsid w:val="0016725B"/>
    <w:rsid w:val="00167B02"/>
    <w:rsid w:val="00167CDA"/>
    <w:rsid w:val="00167F3B"/>
    <w:rsid w:val="001702AF"/>
    <w:rsid w:val="00170736"/>
    <w:rsid w:val="00170928"/>
    <w:rsid w:val="0017122B"/>
    <w:rsid w:val="00171951"/>
    <w:rsid w:val="00171F1E"/>
    <w:rsid w:val="001734CB"/>
    <w:rsid w:val="00173874"/>
    <w:rsid w:val="00173EC5"/>
    <w:rsid w:val="001741C3"/>
    <w:rsid w:val="00174AD9"/>
    <w:rsid w:val="0017590E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645"/>
    <w:rsid w:val="00181FED"/>
    <w:rsid w:val="00182462"/>
    <w:rsid w:val="0018250B"/>
    <w:rsid w:val="0018263A"/>
    <w:rsid w:val="0018272B"/>
    <w:rsid w:val="00182A89"/>
    <w:rsid w:val="001841B2"/>
    <w:rsid w:val="00185930"/>
    <w:rsid w:val="00185E85"/>
    <w:rsid w:val="00185FE3"/>
    <w:rsid w:val="001860C7"/>
    <w:rsid w:val="0018630F"/>
    <w:rsid w:val="001864D8"/>
    <w:rsid w:val="00186FBF"/>
    <w:rsid w:val="001879C0"/>
    <w:rsid w:val="00187EF3"/>
    <w:rsid w:val="00191300"/>
    <w:rsid w:val="00191663"/>
    <w:rsid w:val="00191E39"/>
    <w:rsid w:val="00192F56"/>
    <w:rsid w:val="00193465"/>
    <w:rsid w:val="00193B3E"/>
    <w:rsid w:val="00193D1E"/>
    <w:rsid w:val="00193D6A"/>
    <w:rsid w:val="00193DD8"/>
    <w:rsid w:val="00193DEA"/>
    <w:rsid w:val="0019424C"/>
    <w:rsid w:val="00194AFA"/>
    <w:rsid w:val="00194BDC"/>
    <w:rsid w:val="00194D46"/>
    <w:rsid w:val="0019504F"/>
    <w:rsid w:val="001959D5"/>
    <w:rsid w:val="0019626F"/>
    <w:rsid w:val="0019702E"/>
    <w:rsid w:val="00197EA0"/>
    <w:rsid w:val="00197F7F"/>
    <w:rsid w:val="001A017E"/>
    <w:rsid w:val="001A01A4"/>
    <w:rsid w:val="001A07E0"/>
    <w:rsid w:val="001A0A48"/>
    <w:rsid w:val="001A1700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4F4"/>
    <w:rsid w:val="001A6770"/>
    <w:rsid w:val="001A729D"/>
    <w:rsid w:val="001A798E"/>
    <w:rsid w:val="001A7AE2"/>
    <w:rsid w:val="001A7C72"/>
    <w:rsid w:val="001A7FF0"/>
    <w:rsid w:val="001B3350"/>
    <w:rsid w:val="001B34F9"/>
    <w:rsid w:val="001B3971"/>
    <w:rsid w:val="001B3AD1"/>
    <w:rsid w:val="001B3E04"/>
    <w:rsid w:val="001B4133"/>
    <w:rsid w:val="001B42BD"/>
    <w:rsid w:val="001B4D17"/>
    <w:rsid w:val="001B4FC9"/>
    <w:rsid w:val="001B55FB"/>
    <w:rsid w:val="001B5617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129"/>
    <w:rsid w:val="001C4A79"/>
    <w:rsid w:val="001C4CE4"/>
    <w:rsid w:val="001C4D84"/>
    <w:rsid w:val="001C4E00"/>
    <w:rsid w:val="001C4F96"/>
    <w:rsid w:val="001C552A"/>
    <w:rsid w:val="001C5DA0"/>
    <w:rsid w:val="001C6979"/>
    <w:rsid w:val="001C6C99"/>
    <w:rsid w:val="001C7A2D"/>
    <w:rsid w:val="001D0178"/>
    <w:rsid w:val="001D03DB"/>
    <w:rsid w:val="001D059F"/>
    <w:rsid w:val="001D0B6F"/>
    <w:rsid w:val="001D13FB"/>
    <w:rsid w:val="001D1A2A"/>
    <w:rsid w:val="001D22EA"/>
    <w:rsid w:val="001D2529"/>
    <w:rsid w:val="001D3296"/>
    <w:rsid w:val="001D350A"/>
    <w:rsid w:val="001D5255"/>
    <w:rsid w:val="001D5E18"/>
    <w:rsid w:val="001D6EED"/>
    <w:rsid w:val="001D6EF1"/>
    <w:rsid w:val="001D7735"/>
    <w:rsid w:val="001D7FD8"/>
    <w:rsid w:val="001E0418"/>
    <w:rsid w:val="001E071A"/>
    <w:rsid w:val="001E0E46"/>
    <w:rsid w:val="001E1B06"/>
    <w:rsid w:val="001E1E1C"/>
    <w:rsid w:val="001E2349"/>
    <w:rsid w:val="001E2533"/>
    <w:rsid w:val="001E26E3"/>
    <w:rsid w:val="001E2EBE"/>
    <w:rsid w:val="001E316B"/>
    <w:rsid w:val="001E31F2"/>
    <w:rsid w:val="001E37D6"/>
    <w:rsid w:val="001E4034"/>
    <w:rsid w:val="001E6304"/>
    <w:rsid w:val="001E664C"/>
    <w:rsid w:val="001E6E29"/>
    <w:rsid w:val="001E723B"/>
    <w:rsid w:val="001E7505"/>
    <w:rsid w:val="001E7BBC"/>
    <w:rsid w:val="001E7FAA"/>
    <w:rsid w:val="001F1CB8"/>
    <w:rsid w:val="001F2F42"/>
    <w:rsid w:val="001F3841"/>
    <w:rsid w:val="001F5827"/>
    <w:rsid w:val="001F5E13"/>
    <w:rsid w:val="001F5E81"/>
    <w:rsid w:val="001F6176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342"/>
    <w:rsid w:val="0020142C"/>
    <w:rsid w:val="00201BFB"/>
    <w:rsid w:val="00201FA7"/>
    <w:rsid w:val="00202440"/>
    <w:rsid w:val="00202F8C"/>
    <w:rsid w:val="0020314B"/>
    <w:rsid w:val="002031BF"/>
    <w:rsid w:val="00203B9D"/>
    <w:rsid w:val="0020539D"/>
    <w:rsid w:val="0020578E"/>
    <w:rsid w:val="00205A4F"/>
    <w:rsid w:val="0020635A"/>
    <w:rsid w:val="00206AC9"/>
    <w:rsid w:val="00206AEE"/>
    <w:rsid w:val="00207643"/>
    <w:rsid w:val="00207BB5"/>
    <w:rsid w:val="00207BDE"/>
    <w:rsid w:val="00210265"/>
    <w:rsid w:val="00210296"/>
    <w:rsid w:val="00210BA8"/>
    <w:rsid w:val="00210D1D"/>
    <w:rsid w:val="0021217C"/>
    <w:rsid w:val="0021263B"/>
    <w:rsid w:val="002126D5"/>
    <w:rsid w:val="002129C1"/>
    <w:rsid w:val="00213139"/>
    <w:rsid w:val="002148E2"/>
    <w:rsid w:val="00214B5B"/>
    <w:rsid w:val="00214C6D"/>
    <w:rsid w:val="00215269"/>
    <w:rsid w:val="00215285"/>
    <w:rsid w:val="0021529C"/>
    <w:rsid w:val="002154C6"/>
    <w:rsid w:val="002156E4"/>
    <w:rsid w:val="0021591B"/>
    <w:rsid w:val="00216268"/>
    <w:rsid w:val="002163E6"/>
    <w:rsid w:val="002165D0"/>
    <w:rsid w:val="00216DB8"/>
    <w:rsid w:val="0021725F"/>
    <w:rsid w:val="002173B3"/>
    <w:rsid w:val="00217E11"/>
    <w:rsid w:val="00217F3A"/>
    <w:rsid w:val="00220D26"/>
    <w:rsid w:val="00220EC2"/>
    <w:rsid w:val="00222213"/>
    <w:rsid w:val="002234A1"/>
    <w:rsid w:val="0022354C"/>
    <w:rsid w:val="0022366E"/>
    <w:rsid w:val="002242CA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1BF"/>
    <w:rsid w:val="00235613"/>
    <w:rsid w:val="00236198"/>
    <w:rsid w:val="002363D7"/>
    <w:rsid w:val="0023693D"/>
    <w:rsid w:val="00236C01"/>
    <w:rsid w:val="0023703B"/>
    <w:rsid w:val="0023708B"/>
    <w:rsid w:val="00237CC9"/>
    <w:rsid w:val="00240CF9"/>
    <w:rsid w:val="002412C5"/>
    <w:rsid w:val="00241417"/>
    <w:rsid w:val="00241ACA"/>
    <w:rsid w:val="00241C0E"/>
    <w:rsid w:val="0024245E"/>
    <w:rsid w:val="00242B5E"/>
    <w:rsid w:val="00243099"/>
    <w:rsid w:val="00243481"/>
    <w:rsid w:val="00244CD7"/>
    <w:rsid w:val="002454D8"/>
    <w:rsid w:val="0024575A"/>
    <w:rsid w:val="00245CB5"/>
    <w:rsid w:val="00246172"/>
    <w:rsid w:val="0024645A"/>
    <w:rsid w:val="002468E2"/>
    <w:rsid w:val="00247FCE"/>
    <w:rsid w:val="0025065C"/>
    <w:rsid w:val="00251E3A"/>
    <w:rsid w:val="00252944"/>
    <w:rsid w:val="00252AAD"/>
    <w:rsid w:val="00252DBB"/>
    <w:rsid w:val="00253F84"/>
    <w:rsid w:val="00254241"/>
    <w:rsid w:val="0025456E"/>
    <w:rsid w:val="0025484C"/>
    <w:rsid w:val="0025495A"/>
    <w:rsid w:val="002552E4"/>
    <w:rsid w:val="002554DD"/>
    <w:rsid w:val="00255860"/>
    <w:rsid w:val="00255892"/>
    <w:rsid w:val="00255952"/>
    <w:rsid w:val="00256028"/>
    <w:rsid w:val="002579DD"/>
    <w:rsid w:val="00257F72"/>
    <w:rsid w:val="00260AAD"/>
    <w:rsid w:val="00261580"/>
    <w:rsid w:val="00261974"/>
    <w:rsid w:val="00261EE3"/>
    <w:rsid w:val="0026235E"/>
    <w:rsid w:val="002634AA"/>
    <w:rsid w:val="002638FF"/>
    <w:rsid w:val="00263E91"/>
    <w:rsid w:val="00264635"/>
    <w:rsid w:val="00264797"/>
    <w:rsid w:val="00264962"/>
    <w:rsid w:val="00265523"/>
    <w:rsid w:val="00265EBA"/>
    <w:rsid w:val="00266296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642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26C8"/>
    <w:rsid w:val="00282C49"/>
    <w:rsid w:val="0028342F"/>
    <w:rsid w:val="00283604"/>
    <w:rsid w:val="00283E09"/>
    <w:rsid w:val="00284003"/>
    <w:rsid w:val="00284078"/>
    <w:rsid w:val="00284291"/>
    <w:rsid w:val="00284DC3"/>
    <w:rsid w:val="002850A0"/>
    <w:rsid w:val="00285719"/>
    <w:rsid w:val="00285820"/>
    <w:rsid w:val="00285D40"/>
    <w:rsid w:val="00285E67"/>
    <w:rsid w:val="00286555"/>
    <w:rsid w:val="00286766"/>
    <w:rsid w:val="002868CF"/>
    <w:rsid w:val="00287CB3"/>
    <w:rsid w:val="00287FE4"/>
    <w:rsid w:val="00290189"/>
    <w:rsid w:val="00290323"/>
    <w:rsid w:val="002903B7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845"/>
    <w:rsid w:val="00293CD7"/>
    <w:rsid w:val="00293D39"/>
    <w:rsid w:val="00293E84"/>
    <w:rsid w:val="002946F6"/>
    <w:rsid w:val="00294C7C"/>
    <w:rsid w:val="00294DBC"/>
    <w:rsid w:val="00294FEA"/>
    <w:rsid w:val="00295146"/>
    <w:rsid w:val="0029595E"/>
    <w:rsid w:val="00296323"/>
    <w:rsid w:val="002968C8"/>
    <w:rsid w:val="00296AF6"/>
    <w:rsid w:val="002A0406"/>
    <w:rsid w:val="002A04D3"/>
    <w:rsid w:val="002A083C"/>
    <w:rsid w:val="002A1474"/>
    <w:rsid w:val="002A19C0"/>
    <w:rsid w:val="002A4D80"/>
    <w:rsid w:val="002A4E31"/>
    <w:rsid w:val="002A5826"/>
    <w:rsid w:val="002A5B0F"/>
    <w:rsid w:val="002A6272"/>
    <w:rsid w:val="002A6ECB"/>
    <w:rsid w:val="002A70DB"/>
    <w:rsid w:val="002A740C"/>
    <w:rsid w:val="002A774D"/>
    <w:rsid w:val="002A7D58"/>
    <w:rsid w:val="002B0561"/>
    <w:rsid w:val="002B0E81"/>
    <w:rsid w:val="002B0F6B"/>
    <w:rsid w:val="002B164B"/>
    <w:rsid w:val="002B17AC"/>
    <w:rsid w:val="002B187B"/>
    <w:rsid w:val="002B19CD"/>
    <w:rsid w:val="002B1DC2"/>
    <w:rsid w:val="002B2EFA"/>
    <w:rsid w:val="002B3222"/>
    <w:rsid w:val="002B35ED"/>
    <w:rsid w:val="002B3786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B7A5E"/>
    <w:rsid w:val="002C120B"/>
    <w:rsid w:val="002C2801"/>
    <w:rsid w:val="002C31AF"/>
    <w:rsid w:val="002C3B0A"/>
    <w:rsid w:val="002C3D32"/>
    <w:rsid w:val="002C4432"/>
    <w:rsid w:val="002C4609"/>
    <w:rsid w:val="002C4ECC"/>
    <w:rsid w:val="002C541E"/>
    <w:rsid w:val="002C568D"/>
    <w:rsid w:val="002C5F7A"/>
    <w:rsid w:val="002C62B6"/>
    <w:rsid w:val="002C6448"/>
    <w:rsid w:val="002C71D1"/>
    <w:rsid w:val="002C7D41"/>
    <w:rsid w:val="002D0503"/>
    <w:rsid w:val="002D0880"/>
    <w:rsid w:val="002D0E4F"/>
    <w:rsid w:val="002D17F2"/>
    <w:rsid w:val="002D1C84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BBF"/>
    <w:rsid w:val="002E2E78"/>
    <w:rsid w:val="002E30D6"/>
    <w:rsid w:val="002E3368"/>
    <w:rsid w:val="002E38E1"/>
    <w:rsid w:val="002E3EB2"/>
    <w:rsid w:val="002E4C03"/>
    <w:rsid w:val="002E506D"/>
    <w:rsid w:val="002E5183"/>
    <w:rsid w:val="002E62B0"/>
    <w:rsid w:val="002E6550"/>
    <w:rsid w:val="002E6F2D"/>
    <w:rsid w:val="002E71C4"/>
    <w:rsid w:val="002E72BA"/>
    <w:rsid w:val="002E74B1"/>
    <w:rsid w:val="002F03BF"/>
    <w:rsid w:val="002F0509"/>
    <w:rsid w:val="002F05C3"/>
    <w:rsid w:val="002F0852"/>
    <w:rsid w:val="002F0951"/>
    <w:rsid w:val="002F0A37"/>
    <w:rsid w:val="002F0A53"/>
    <w:rsid w:val="002F1736"/>
    <w:rsid w:val="002F1EAF"/>
    <w:rsid w:val="002F21EE"/>
    <w:rsid w:val="002F2713"/>
    <w:rsid w:val="002F296E"/>
    <w:rsid w:val="002F300E"/>
    <w:rsid w:val="002F33A0"/>
    <w:rsid w:val="002F3AD7"/>
    <w:rsid w:val="002F3D64"/>
    <w:rsid w:val="002F3D9D"/>
    <w:rsid w:val="002F40BD"/>
    <w:rsid w:val="002F4253"/>
    <w:rsid w:val="002F4815"/>
    <w:rsid w:val="002F4E68"/>
    <w:rsid w:val="002F61D5"/>
    <w:rsid w:val="00300026"/>
    <w:rsid w:val="003026E2"/>
    <w:rsid w:val="00303BD8"/>
    <w:rsid w:val="00303E60"/>
    <w:rsid w:val="00304041"/>
    <w:rsid w:val="003045A7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857"/>
    <w:rsid w:val="00307EC9"/>
    <w:rsid w:val="003100BF"/>
    <w:rsid w:val="00310C12"/>
    <w:rsid w:val="00311588"/>
    <w:rsid w:val="003116C6"/>
    <w:rsid w:val="003118E8"/>
    <w:rsid w:val="003119D0"/>
    <w:rsid w:val="00311B41"/>
    <w:rsid w:val="00311BC4"/>
    <w:rsid w:val="003122D8"/>
    <w:rsid w:val="0031262E"/>
    <w:rsid w:val="00313342"/>
    <w:rsid w:val="003146B2"/>
    <w:rsid w:val="003146FE"/>
    <w:rsid w:val="00314A78"/>
    <w:rsid w:val="00314ACE"/>
    <w:rsid w:val="00315513"/>
    <w:rsid w:val="00315D3C"/>
    <w:rsid w:val="00315EFF"/>
    <w:rsid w:val="003161F7"/>
    <w:rsid w:val="0031628B"/>
    <w:rsid w:val="00316506"/>
    <w:rsid w:val="00316617"/>
    <w:rsid w:val="00316EEE"/>
    <w:rsid w:val="0031754A"/>
    <w:rsid w:val="00317664"/>
    <w:rsid w:val="0031768A"/>
    <w:rsid w:val="00320370"/>
    <w:rsid w:val="00320B39"/>
    <w:rsid w:val="00321165"/>
    <w:rsid w:val="00321B14"/>
    <w:rsid w:val="003225D3"/>
    <w:rsid w:val="0032281A"/>
    <w:rsid w:val="003228D5"/>
    <w:rsid w:val="00323EC6"/>
    <w:rsid w:val="00324219"/>
    <w:rsid w:val="0032447C"/>
    <w:rsid w:val="003247F2"/>
    <w:rsid w:val="00324B22"/>
    <w:rsid w:val="00324DFB"/>
    <w:rsid w:val="00324E02"/>
    <w:rsid w:val="00324EEA"/>
    <w:rsid w:val="003252A7"/>
    <w:rsid w:val="00325865"/>
    <w:rsid w:val="00325C40"/>
    <w:rsid w:val="0032635F"/>
    <w:rsid w:val="0032681C"/>
    <w:rsid w:val="003269E0"/>
    <w:rsid w:val="00326C83"/>
    <w:rsid w:val="0032718A"/>
    <w:rsid w:val="00327DBE"/>
    <w:rsid w:val="003301CE"/>
    <w:rsid w:val="003302F5"/>
    <w:rsid w:val="003303F4"/>
    <w:rsid w:val="00330440"/>
    <w:rsid w:val="00330551"/>
    <w:rsid w:val="00330B25"/>
    <w:rsid w:val="00331049"/>
    <w:rsid w:val="003314E2"/>
    <w:rsid w:val="003317D4"/>
    <w:rsid w:val="003318DE"/>
    <w:rsid w:val="00331B5E"/>
    <w:rsid w:val="00331E73"/>
    <w:rsid w:val="00331EDD"/>
    <w:rsid w:val="00331FD6"/>
    <w:rsid w:val="0033281A"/>
    <w:rsid w:val="00334251"/>
    <w:rsid w:val="00334378"/>
    <w:rsid w:val="0033453D"/>
    <w:rsid w:val="003347EB"/>
    <w:rsid w:val="00335479"/>
    <w:rsid w:val="00335D1A"/>
    <w:rsid w:val="0033630D"/>
    <w:rsid w:val="00336917"/>
    <w:rsid w:val="003376E9"/>
    <w:rsid w:val="00337B00"/>
    <w:rsid w:val="00337E68"/>
    <w:rsid w:val="003400B6"/>
    <w:rsid w:val="003407D6"/>
    <w:rsid w:val="00340C73"/>
    <w:rsid w:val="00341441"/>
    <w:rsid w:val="00341826"/>
    <w:rsid w:val="003418FC"/>
    <w:rsid w:val="0034278F"/>
    <w:rsid w:val="00342ADB"/>
    <w:rsid w:val="003446CC"/>
    <w:rsid w:val="00344F10"/>
    <w:rsid w:val="00345479"/>
    <w:rsid w:val="00345865"/>
    <w:rsid w:val="00345F27"/>
    <w:rsid w:val="003474A5"/>
    <w:rsid w:val="00347551"/>
    <w:rsid w:val="00347598"/>
    <w:rsid w:val="003476F5"/>
    <w:rsid w:val="00347DE8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93"/>
    <w:rsid w:val="00354DE2"/>
    <w:rsid w:val="0035575E"/>
    <w:rsid w:val="00355F51"/>
    <w:rsid w:val="003561B7"/>
    <w:rsid w:val="00356C83"/>
    <w:rsid w:val="00356FA1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21D9"/>
    <w:rsid w:val="00372332"/>
    <w:rsid w:val="003723BA"/>
    <w:rsid w:val="003724B0"/>
    <w:rsid w:val="00372534"/>
    <w:rsid w:val="003726E3"/>
    <w:rsid w:val="00373425"/>
    <w:rsid w:val="00373B9D"/>
    <w:rsid w:val="00373FD3"/>
    <w:rsid w:val="00374E3B"/>
    <w:rsid w:val="00374E97"/>
    <w:rsid w:val="00374EA5"/>
    <w:rsid w:val="003770BD"/>
    <w:rsid w:val="0037793B"/>
    <w:rsid w:val="00377F07"/>
    <w:rsid w:val="0038027A"/>
    <w:rsid w:val="0038046F"/>
    <w:rsid w:val="003805F3"/>
    <w:rsid w:val="00380CB8"/>
    <w:rsid w:val="00380D5D"/>
    <w:rsid w:val="00381D00"/>
    <w:rsid w:val="00382579"/>
    <w:rsid w:val="00382625"/>
    <w:rsid w:val="00382AA8"/>
    <w:rsid w:val="0038319C"/>
    <w:rsid w:val="003834C0"/>
    <w:rsid w:val="00383A24"/>
    <w:rsid w:val="00384940"/>
    <w:rsid w:val="00384FD2"/>
    <w:rsid w:val="003850F7"/>
    <w:rsid w:val="00385770"/>
    <w:rsid w:val="003867E5"/>
    <w:rsid w:val="00386B79"/>
    <w:rsid w:val="00387F4F"/>
    <w:rsid w:val="00390CBE"/>
    <w:rsid w:val="00390D52"/>
    <w:rsid w:val="00391378"/>
    <w:rsid w:val="003914BB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2E04"/>
    <w:rsid w:val="003A2E9F"/>
    <w:rsid w:val="003A3409"/>
    <w:rsid w:val="003A377C"/>
    <w:rsid w:val="003A4833"/>
    <w:rsid w:val="003A5875"/>
    <w:rsid w:val="003A596D"/>
    <w:rsid w:val="003A5AAB"/>
    <w:rsid w:val="003A6B73"/>
    <w:rsid w:val="003A6D5C"/>
    <w:rsid w:val="003A6EDA"/>
    <w:rsid w:val="003A726B"/>
    <w:rsid w:val="003B003A"/>
    <w:rsid w:val="003B0218"/>
    <w:rsid w:val="003B0657"/>
    <w:rsid w:val="003B0B0D"/>
    <w:rsid w:val="003B1116"/>
    <w:rsid w:val="003B167A"/>
    <w:rsid w:val="003B2570"/>
    <w:rsid w:val="003B2743"/>
    <w:rsid w:val="003B33BC"/>
    <w:rsid w:val="003B3674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00"/>
    <w:rsid w:val="003C2538"/>
    <w:rsid w:val="003C362C"/>
    <w:rsid w:val="003C3E56"/>
    <w:rsid w:val="003C5298"/>
    <w:rsid w:val="003C69A5"/>
    <w:rsid w:val="003C7130"/>
    <w:rsid w:val="003D0846"/>
    <w:rsid w:val="003D1D49"/>
    <w:rsid w:val="003D250C"/>
    <w:rsid w:val="003D2542"/>
    <w:rsid w:val="003D297A"/>
    <w:rsid w:val="003D2BDC"/>
    <w:rsid w:val="003D31E2"/>
    <w:rsid w:val="003D3575"/>
    <w:rsid w:val="003D46EB"/>
    <w:rsid w:val="003D5C06"/>
    <w:rsid w:val="003D5D06"/>
    <w:rsid w:val="003D6F17"/>
    <w:rsid w:val="003D7E0A"/>
    <w:rsid w:val="003E06F5"/>
    <w:rsid w:val="003E09D7"/>
    <w:rsid w:val="003E0E5D"/>
    <w:rsid w:val="003E1001"/>
    <w:rsid w:val="003E158F"/>
    <w:rsid w:val="003E1693"/>
    <w:rsid w:val="003E28AC"/>
    <w:rsid w:val="003E2CDC"/>
    <w:rsid w:val="003E318E"/>
    <w:rsid w:val="003E3278"/>
    <w:rsid w:val="003E3F45"/>
    <w:rsid w:val="003E55A3"/>
    <w:rsid w:val="003E75E9"/>
    <w:rsid w:val="003E7893"/>
    <w:rsid w:val="003F0231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DF1"/>
    <w:rsid w:val="003F7C56"/>
    <w:rsid w:val="003F7F10"/>
    <w:rsid w:val="00400231"/>
    <w:rsid w:val="004002C6"/>
    <w:rsid w:val="00400F98"/>
    <w:rsid w:val="00403356"/>
    <w:rsid w:val="004048A9"/>
    <w:rsid w:val="00404F36"/>
    <w:rsid w:val="0040547E"/>
    <w:rsid w:val="004054B6"/>
    <w:rsid w:val="004062D2"/>
    <w:rsid w:val="004064E0"/>
    <w:rsid w:val="004069A5"/>
    <w:rsid w:val="00407FB0"/>
    <w:rsid w:val="00410018"/>
    <w:rsid w:val="004102E0"/>
    <w:rsid w:val="00410FDA"/>
    <w:rsid w:val="00412449"/>
    <w:rsid w:val="00412687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3021A"/>
    <w:rsid w:val="004304B5"/>
    <w:rsid w:val="00430752"/>
    <w:rsid w:val="00430C47"/>
    <w:rsid w:val="00430E58"/>
    <w:rsid w:val="004310A7"/>
    <w:rsid w:val="00431235"/>
    <w:rsid w:val="00431F3F"/>
    <w:rsid w:val="00432460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37F"/>
    <w:rsid w:val="00440609"/>
    <w:rsid w:val="00440997"/>
    <w:rsid w:val="00441850"/>
    <w:rsid w:val="004420A8"/>
    <w:rsid w:val="004422E4"/>
    <w:rsid w:val="004425EA"/>
    <w:rsid w:val="00442C5A"/>
    <w:rsid w:val="00442D79"/>
    <w:rsid w:val="00443966"/>
    <w:rsid w:val="0044471A"/>
    <w:rsid w:val="00444790"/>
    <w:rsid w:val="00444B8D"/>
    <w:rsid w:val="00444E1F"/>
    <w:rsid w:val="00444E8B"/>
    <w:rsid w:val="004450D7"/>
    <w:rsid w:val="0044521F"/>
    <w:rsid w:val="00445225"/>
    <w:rsid w:val="004455B7"/>
    <w:rsid w:val="004455E0"/>
    <w:rsid w:val="004458D1"/>
    <w:rsid w:val="0044628B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2426"/>
    <w:rsid w:val="00453188"/>
    <w:rsid w:val="00453361"/>
    <w:rsid w:val="004537CF"/>
    <w:rsid w:val="00453F6B"/>
    <w:rsid w:val="0045494A"/>
    <w:rsid w:val="00454CFB"/>
    <w:rsid w:val="00455434"/>
    <w:rsid w:val="004559C0"/>
    <w:rsid w:val="004561DA"/>
    <w:rsid w:val="004564B2"/>
    <w:rsid w:val="0045667A"/>
    <w:rsid w:val="00456FEE"/>
    <w:rsid w:val="00457412"/>
    <w:rsid w:val="0045770C"/>
    <w:rsid w:val="004579BA"/>
    <w:rsid w:val="004603F2"/>
    <w:rsid w:val="00460A7A"/>
    <w:rsid w:val="004617F5"/>
    <w:rsid w:val="004622F8"/>
    <w:rsid w:val="00462DE5"/>
    <w:rsid w:val="00462FA1"/>
    <w:rsid w:val="0046384D"/>
    <w:rsid w:val="00463BE9"/>
    <w:rsid w:val="00464CE2"/>
    <w:rsid w:val="00465487"/>
    <w:rsid w:val="00465598"/>
    <w:rsid w:val="00465941"/>
    <w:rsid w:val="00465977"/>
    <w:rsid w:val="00466991"/>
    <w:rsid w:val="00466D53"/>
    <w:rsid w:val="004670E1"/>
    <w:rsid w:val="00467241"/>
    <w:rsid w:val="00470B4A"/>
    <w:rsid w:val="00471900"/>
    <w:rsid w:val="00471917"/>
    <w:rsid w:val="0047198E"/>
    <w:rsid w:val="0047224F"/>
    <w:rsid w:val="00472308"/>
    <w:rsid w:val="00472DAC"/>
    <w:rsid w:val="00473245"/>
    <w:rsid w:val="00473AEB"/>
    <w:rsid w:val="00474166"/>
    <w:rsid w:val="00474931"/>
    <w:rsid w:val="00474C10"/>
    <w:rsid w:val="00474DE4"/>
    <w:rsid w:val="0047519F"/>
    <w:rsid w:val="00475DC7"/>
    <w:rsid w:val="00476720"/>
    <w:rsid w:val="004767DE"/>
    <w:rsid w:val="00476D1C"/>
    <w:rsid w:val="00477FC6"/>
    <w:rsid w:val="0048099B"/>
    <w:rsid w:val="00481E35"/>
    <w:rsid w:val="0048213D"/>
    <w:rsid w:val="00482801"/>
    <w:rsid w:val="00483289"/>
    <w:rsid w:val="0048328D"/>
    <w:rsid w:val="0048331B"/>
    <w:rsid w:val="00483483"/>
    <w:rsid w:val="004836B6"/>
    <w:rsid w:val="0048381A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4A8"/>
    <w:rsid w:val="004865E5"/>
    <w:rsid w:val="00486D1A"/>
    <w:rsid w:val="00486E22"/>
    <w:rsid w:val="00487366"/>
    <w:rsid w:val="00487997"/>
    <w:rsid w:val="00487A1A"/>
    <w:rsid w:val="00487BEF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68D"/>
    <w:rsid w:val="00493FD4"/>
    <w:rsid w:val="004947C2"/>
    <w:rsid w:val="004958E5"/>
    <w:rsid w:val="00495E55"/>
    <w:rsid w:val="00496570"/>
    <w:rsid w:val="0049708D"/>
    <w:rsid w:val="004971B1"/>
    <w:rsid w:val="00497454"/>
    <w:rsid w:val="004A02A4"/>
    <w:rsid w:val="004A0AE2"/>
    <w:rsid w:val="004A0F8C"/>
    <w:rsid w:val="004A1161"/>
    <w:rsid w:val="004A1333"/>
    <w:rsid w:val="004A1C2F"/>
    <w:rsid w:val="004A2360"/>
    <w:rsid w:val="004A48A2"/>
    <w:rsid w:val="004A51A6"/>
    <w:rsid w:val="004A60AA"/>
    <w:rsid w:val="004A6151"/>
    <w:rsid w:val="004A61AC"/>
    <w:rsid w:val="004A6D21"/>
    <w:rsid w:val="004A70DE"/>
    <w:rsid w:val="004A7E94"/>
    <w:rsid w:val="004B0548"/>
    <w:rsid w:val="004B0EFC"/>
    <w:rsid w:val="004B152B"/>
    <w:rsid w:val="004B15E3"/>
    <w:rsid w:val="004B1724"/>
    <w:rsid w:val="004B2237"/>
    <w:rsid w:val="004B3121"/>
    <w:rsid w:val="004B32D4"/>
    <w:rsid w:val="004B3936"/>
    <w:rsid w:val="004B4170"/>
    <w:rsid w:val="004B41E5"/>
    <w:rsid w:val="004B4624"/>
    <w:rsid w:val="004B4A73"/>
    <w:rsid w:val="004B5077"/>
    <w:rsid w:val="004B5A41"/>
    <w:rsid w:val="004B626C"/>
    <w:rsid w:val="004B7026"/>
    <w:rsid w:val="004B7A45"/>
    <w:rsid w:val="004B7CD8"/>
    <w:rsid w:val="004B7CE3"/>
    <w:rsid w:val="004C097A"/>
    <w:rsid w:val="004C0999"/>
    <w:rsid w:val="004C0FDC"/>
    <w:rsid w:val="004C127F"/>
    <w:rsid w:val="004C1B9C"/>
    <w:rsid w:val="004C1C94"/>
    <w:rsid w:val="004C23DF"/>
    <w:rsid w:val="004C24C8"/>
    <w:rsid w:val="004C2A51"/>
    <w:rsid w:val="004C3096"/>
    <w:rsid w:val="004C44E5"/>
    <w:rsid w:val="004C4639"/>
    <w:rsid w:val="004C4866"/>
    <w:rsid w:val="004C4F77"/>
    <w:rsid w:val="004C5360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1B8"/>
    <w:rsid w:val="004E05AC"/>
    <w:rsid w:val="004E0839"/>
    <w:rsid w:val="004E0FA0"/>
    <w:rsid w:val="004E1426"/>
    <w:rsid w:val="004E1BA6"/>
    <w:rsid w:val="004E25C2"/>
    <w:rsid w:val="004E25FD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E7E3D"/>
    <w:rsid w:val="004F045D"/>
    <w:rsid w:val="004F1988"/>
    <w:rsid w:val="004F1A6C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F62"/>
    <w:rsid w:val="004F7470"/>
    <w:rsid w:val="004F7738"/>
    <w:rsid w:val="004F7A90"/>
    <w:rsid w:val="004F7B82"/>
    <w:rsid w:val="00500422"/>
    <w:rsid w:val="00500D1A"/>
    <w:rsid w:val="00502331"/>
    <w:rsid w:val="005027A2"/>
    <w:rsid w:val="00502DE0"/>
    <w:rsid w:val="00503927"/>
    <w:rsid w:val="00504A8A"/>
    <w:rsid w:val="00504B73"/>
    <w:rsid w:val="00504F6A"/>
    <w:rsid w:val="00504FD0"/>
    <w:rsid w:val="00506D82"/>
    <w:rsid w:val="00506F49"/>
    <w:rsid w:val="00507113"/>
    <w:rsid w:val="00507EE1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3DBF"/>
    <w:rsid w:val="0051424B"/>
    <w:rsid w:val="00514259"/>
    <w:rsid w:val="00514371"/>
    <w:rsid w:val="005143AE"/>
    <w:rsid w:val="0051520D"/>
    <w:rsid w:val="00516EAF"/>
    <w:rsid w:val="005177F2"/>
    <w:rsid w:val="00517AD1"/>
    <w:rsid w:val="00517BDF"/>
    <w:rsid w:val="0052043B"/>
    <w:rsid w:val="00520644"/>
    <w:rsid w:val="0052074D"/>
    <w:rsid w:val="00520F9C"/>
    <w:rsid w:val="005215AC"/>
    <w:rsid w:val="00521D0E"/>
    <w:rsid w:val="00522737"/>
    <w:rsid w:val="00522ECD"/>
    <w:rsid w:val="00523249"/>
    <w:rsid w:val="0052345A"/>
    <w:rsid w:val="005237FB"/>
    <w:rsid w:val="0052393B"/>
    <w:rsid w:val="00523C96"/>
    <w:rsid w:val="00524755"/>
    <w:rsid w:val="005247F4"/>
    <w:rsid w:val="00524AC9"/>
    <w:rsid w:val="00524F10"/>
    <w:rsid w:val="00525113"/>
    <w:rsid w:val="005258AD"/>
    <w:rsid w:val="005267BA"/>
    <w:rsid w:val="00527DBE"/>
    <w:rsid w:val="00527DE6"/>
    <w:rsid w:val="00527E5A"/>
    <w:rsid w:val="0053083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5F84"/>
    <w:rsid w:val="00536FF2"/>
    <w:rsid w:val="0053700C"/>
    <w:rsid w:val="00537A40"/>
    <w:rsid w:val="00537FF8"/>
    <w:rsid w:val="00540228"/>
    <w:rsid w:val="0054049F"/>
    <w:rsid w:val="005406D8"/>
    <w:rsid w:val="00540B5F"/>
    <w:rsid w:val="005413D3"/>
    <w:rsid w:val="00541B9E"/>
    <w:rsid w:val="00541FB3"/>
    <w:rsid w:val="00542CE2"/>
    <w:rsid w:val="005435C8"/>
    <w:rsid w:val="0054390E"/>
    <w:rsid w:val="00543E32"/>
    <w:rsid w:val="0054418B"/>
    <w:rsid w:val="005443FB"/>
    <w:rsid w:val="00545296"/>
    <w:rsid w:val="005465E6"/>
    <w:rsid w:val="005470AF"/>
    <w:rsid w:val="005471EF"/>
    <w:rsid w:val="005479A0"/>
    <w:rsid w:val="00550A18"/>
    <w:rsid w:val="00550DAC"/>
    <w:rsid w:val="00552E57"/>
    <w:rsid w:val="005530D1"/>
    <w:rsid w:val="00553126"/>
    <w:rsid w:val="00553F07"/>
    <w:rsid w:val="00553FCA"/>
    <w:rsid w:val="005543D9"/>
    <w:rsid w:val="005564B7"/>
    <w:rsid w:val="005564EF"/>
    <w:rsid w:val="00556931"/>
    <w:rsid w:val="00556976"/>
    <w:rsid w:val="0055704D"/>
    <w:rsid w:val="00557322"/>
    <w:rsid w:val="00557432"/>
    <w:rsid w:val="00557E0C"/>
    <w:rsid w:val="005600C5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0E3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3FD2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3B5A"/>
    <w:rsid w:val="005841D2"/>
    <w:rsid w:val="00584A74"/>
    <w:rsid w:val="00584DDC"/>
    <w:rsid w:val="00585188"/>
    <w:rsid w:val="00585660"/>
    <w:rsid w:val="0058594B"/>
    <w:rsid w:val="00585B36"/>
    <w:rsid w:val="00585EC4"/>
    <w:rsid w:val="00586DEC"/>
    <w:rsid w:val="0058713D"/>
    <w:rsid w:val="00587158"/>
    <w:rsid w:val="00587A15"/>
    <w:rsid w:val="00587FC1"/>
    <w:rsid w:val="00590707"/>
    <w:rsid w:val="00591166"/>
    <w:rsid w:val="00592D4F"/>
    <w:rsid w:val="00592D82"/>
    <w:rsid w:val="005931DE"/>
    <w:rsid w:val="0059374B"/>
    <w:rsid w:val="00594CF7"/>
    <w:rsid w:val="00595317"/>
    <w:rsid w:val="005955DB"/>
    <w:rsid w:val="00595626"/>
    <w:rsid w:val="005972F6"/>
    <w:rsid w:val="005A0193"/>
    <w:rsid w:val="005A049E"/>
    <w:rsid w:val="005A05F3"/>
    <w:rsid w:val="005A06E0"/>
    <w:rsid w:val="005A093B"/>
    <w:rsid w:val="005A0AAD"/>
    <w:rsid w:val="005A13B5"/>
    <w:rsid w:val="005A24DA"/>
    <w:rsid w:val="005A2C79"/>
    <w:rsid w:val="005A2E5D"/>
    <w:rsid w:val="005A36FB"/>
    <w:rsid w:val="005A4091"/>
    <w:rsid w:val="005A5909"/>
    <w:rsid w:val="005A5BDA"/>
    <w:rsid w:val="005A60EC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19AA"/>
    <w:rsid w:val="005B218F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B753E"/>
    <w:rsid w:val="005B792C"/>
    <w:rsid w:val="005C038E"/>
    <w:rsid w:val="005C0557"/>
    <w:rsid w:val="005C073B"/>
    <w:rsid w:val="005C0E1A"/>
    <w:rsid w:val="005C155E"/>
    <w:rsid w:val="005C17BE"/>
    <w:rsid w:val="005C22A2"/>
    <w:rsid w:val="005C23B2"/>
    <w:rsid w:val="005C26F4"/>
    <w:rsid w:val="005C2CFB"/>
    <w:rsid w:val="005C2FC5"/>
    <w:rsid w:val="005C416A"/>
    <w:rsid w:val="005C460D"/>
    <w:rsid w:val="005C4795"/>
    <w:rsid w:val="005C51F5"/>
    <w:rsid w:val="005C55BB"/>
    <w:rsid w:val="005C56D1"/>
    <w:rsid w:val="005C6135"/>
    <w:rsid w:val="005C63A2"/>
    <w:rsid w:val="005C641A"/>
    <w:rsid w:val="005C68F2"/>
    <w:rsid w:val="005C6B36"/>
    <w:rsid w:val="005C7C49"/>
    <w:rsid w:val="005C7D0F"/>
    <w:rsid w:val="005D0389"/>
    <w:rsid w:val="005D06CC"/>
    <w:rsid w:val="005D08B1"/>
    <w:rsid w:val="005D1982"/>
    <w:rsid w:val="005D1B5D"/>
    <w:rsid w:val="005D1B5E"/>
    <w:rsid w:val="005D267B"/>
    <w:rsid w:val="005D29B8"/>
    <w:rsid w:val="005D2B51"/>
    <w:rsid w:val="005D32AF"/>
    <w:rsid w:val="005D3477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0DE6"/>
    <w:rsid w:val="005E14D8"/>
    <w:rsid w:val="005E153E"/>
    <w:rsid w:val="005E19A6"/>
    <w:rsid w:val="005E1DEA"/>
    <w:rsid w:val="005E3351"/>
    <w:rsid w:val="005E3B22"/>
    <w:rsid w:val="005E3D95"/>
    <w:rsid w:val="005E414A"/>
    <w:rsid w:val="005E4F16"/>
    <w:rsid w:val="005E52D6"/>
    <w:rsid w:val="005E5615"/>
    <w:rsid w:val="005E60B8"/>
    <w:rsid w:val="005E64D3"/>
    <w:rsid w:val="005F0055"/>
    <w:rsid w:val="005F00F7"/>
    <w:rsid w:val="005F197A"/>
    <w:rsid w:val="005F1A46"/>
    <w:rsid w:val="005F1B91"/>
    <w:rsid w:val="005F1DAB"/>
    <w:rsid w:val="005F245B"/>
    <w:rsid w:val="005F26EC"/>
    <w:rsid w:val="005F28C3"/>
    <w:rsid w:val="005F2A88"/>
    <w:rsid w:val="005F2C22"/>
    <w:rsid w:val="005F2C51"/>
    <w:rsid w:val="005F2F00"/>
    <w:rsid w:val="005F3033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5F7ECF"/>
    <w:rsid w:val="006001A0"/>
    <w:rsid w:val="00600547"/>
    <w:rsid w:val="006009B1"/>
    <w:rsid w:val="00601149"/>
    <w:rsid w:val="006013A2"/>
    <w:rsid w:val="00601A6E"/>
    <w:rsid w:val="00601B5D"/>
    <w:rsid w:val="006023D4"/>
    <w:rsid w:val="0060364C"/>
    <w:rsid w:val="00603A7B"/>
    <w:rsid w:val="00603C97"/>
    <w:rsid w:val="0060437C"/>
    <w:rsid w:val="006055A5"/>
    <w:rsid w:val="00605826"/>
    <w:rsid w:val="00605EB9"/>
    <w:rsid w:val="0060676E"/>
    <w:rsid w:val="006067A5"/>
    <w:rsid w:val="00607A06"/>
    <w:rsid w:val="00607CA3"/>
    <w:rsid w:val="00607D40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1710C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7C5"/>
    <w:rsid w:val="00637AE9"/>
    <w:rsid w:val="00637D7A"/>
    <w:rsid w:val="006401A4"/>
    <w:rsid w:val="00640E46"/>
    <w:rsid w:val="00640F0F"/>
    <w:rsid w:val="00640F37"/>
    <w:rsid w:val="00640FAD"/>
    <w:rsid w:val="00641CD3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73"/>
    <w:rsid w:val="00644BA2"/>
    <w:rsid w:val="00644D35"/>
    <w:rsid w:val="0064563F"/>
    <w:rsid w:val="006457CE"/>
    <w:rsid w:val="00645CB6"/>
    <w:rsid w:val="0064614D"/>
    <w:rsid w:val="006464EE"/>
    <w:rsid w:val="00646ECF"/>
    <w:rsid w:val="00646FCB"/>
    <w:rsid w:val="006474B5"/>
    <w:rsid w:val="00647912"/>
    <w:rsid w:val="00647B02"/>
    <w:rsid w:val="00650174"/>
    <w:rsid w:val="00650D11"/>
    <w:rsid w:val="006512A2"/>
    <w:rsid w:val="0065179F"/>
    <w:rsid w:val="00652310"/>
    <w:rsid w:val="00652672"/>
    <w:rsid w:val="00652A99"/>
    <w:rsid w:val="00652DBE"/>
    <w:rsid w:val="00652EF5"/>
    <w:rsid w:val="006534E2"/>
    <w:rsid w:val="00653AD4"/>
    <w:rsid w:val="00653C0E"/>
    <w:rsid w:val="00653E41"/>
    <w:rsid w:val="00654965"/>
    <w:rsid w:val="0065533F"/>
    <w:rsid w:val="0065595C"/>
    <w:rsid w:val="00655FA8"/>
    <w:rsid w:val="00657902"/>
    <w:rsid w:val="00660C09"/>
    <w:rsid w:val="00662ACA"/>
    <w:rsid w:val="006632D5"/>
    <w:rsid w:val="00663702"/>
    <w:rsid w:val="00664A0A"/>
    <w:rsid w:val="00664ECD"/>
    <w:rsid w:val="00665219"/>
    <w:rsid w:val="006663FE"/>
    <w:rsid w:val="00666484"/>
    <w:rsid w:val="006665C0"/>
    <w:rsid w:val="00667355"/>
    <w:rsid w:val="0066793D"/>
    <w:rsid w:val="006679DA"/>
    <w:rsid w:val="006701A7"/>
    <w:rsid w:val="00670345"/>
    <w:rsid w:val="0067080E"/>
    <w:rsid w:val="00671759"/>
    <w:rsid w:val="0067284E"/>
    <w:rsid w:val="00672951"/>
    <w:rsid w:val="0067391D"/>
    <w:rsid w:val="00673FB8"/>
    <w:rsid w:val="0067404B"/>
    <w:rsid w:val="006742D5"/>
    <w:rsid w:val="006747B1"/>
    <w:rsid w:val="00674F12"/>
    <w:rsid w:val="00675427"/>
    <w:rsid w:val="006755B9"/>
    <w:rsid w:val="00675D04"/>
    <w:rsid w:val="006762D5"/>
    <w:rsid w:val="00676C5A"/>
    <w:rsid w:val="00676CD3"/>
    <w:rsid w:val="00681BDC"/>
    <w:rsid w:val="00681F23"/>
    <w:rsid w:val="00681FD1"/>
    <w:rsid w:val="00682EFC"/>
    <w:rsid w:val="00682EFD"/>
    <w:rsid w:val="006837C3"/>
    <w:rsid w:val="00684751"/>
    <w:rsid w:val="00685CB9"/>
    <w:rsid w:val="00686356"/>
    <w:rsid w:val="00686568"/>
    <w:rsid w:val="00686681"/>
    <w:rsid w:val="0068755F"/>
    <w:rsid w:val="0068763A"/>
    <w:rsid w:val="00690327"/>
    <w:rsid w:val="00690338"/>
    <w:rsid w:val="00690847"/>
    <w:rsid w:val="00690FB0"/>
    <w:rsid w:val="0069136D"/>
    <w:rsid w:val="00691D05"/>
    <w:rsid w:val="00692641"/>
    <w:rsid w:val="0069298B"/>
    <w:rsid w:val="006929E3"/>
    <w:rsid w:val="00693B52"/>
    <w:rsid w:val="006941C0"/>
    <w:rsid w:val="00694C09"/>
    <w:rsid w:val="006952B3"/>
    <w:rsid w:val="00695BE3"/>
    <w:rsid w:val="00695CD1"/>
    <w:rsid w:val="006961AB"/>
    <w:rsid w:val="0069669A"/>
    <w:rsid w:val="006966BB"/>
    <w:rsid w:val="00696B09"/>
    <w:rsid w:val="006970B9"/>
    <w:rsid w:val="00697AFA"/>
    <w:rsid w:val="00697BAF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7BF"/>
    <w:rsid w:val="006A55D7"/>
    <w:rsid w:val="006A608E"/>
    <w:rsid w:val="006A61D6"/>
    <w:rsid w:val="006A65F5"/>
    <w:rsid w:val="006A7538"/>
    <w:rsid w:val="006A7D70"/>
    <w:rsid w:val="006A7E1C"/>
    <w:rsid w:val="006B04E9"/>
    <w:rsid w:val="006B0E4C"/>
    <w:rsid w:val="006B1556"/>
    <w:rsid w:val="006B1A26"/>
    <w:rsid w:val="006B31AB"/>
    <w:rsid w:val="006B322A"/>
    <w:rsid w:val="006B33E3"/>
    <w:rsid w:val="006B3FD5"/>
    <w:rsid w:val="006B4AB6"/>
    <w:rsid w:val="006B4F59"/>
    <w:rsid w:val="006B525E"/>
    <w:rsid w:val="006B543B"/>
    <w:rsid w:val="006B756A"/>
    <w:rsid w:val="006B7795"/>
    <w:rsid w:val="006C00E3"/>
    <w:rsid w:val="006C04B5"/>
    <w:rsid w:val="006C0B89"/>
    <w:rsid w:val="006C14BF"/>
    <w:rsid w:val="006C2D16"/>
    <w:rsid w:val="006C2D3D"/>
    <w:rsid w:val="006C31F4"/>
    <w:rsid w:val="006C3270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4B1"/>
    <w:rsid w:val="006D0F71"/>
    <w:rsid w:val="006D1C04"/>
    <w:rsid w:val="006D2538"/>
    <w:rsid w:val="006D2ABE"/>
    <w:rsid w:val="006D373A"/>
    <w:rsid w:val="006D37F0"/>
    <w:rsid w:val="006D3E89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1ECE"/>
    <w:rsid w:val="006E27BB"/>
    <w:rsid w:val="006E2B1F"/>
    <w:rsid w:val="006E2B81"/>
    <w:rsid w:val="006E2E4D"/>
    <w:rsid w:val="006E2E77"/>
    <w:rsid w:val="006E3005"/>
    <w:rsid w:val="006E316D"/>
    <w:rsid w:val="006E3238"/>
    <w:rsid w:val="006E3289"/>
    <w:rsid w:val="006E3633"/>
    <w:rsid w:val="006E3D52"/>
    <w:rsid w:val="006E5644"/>
    <w:rsid w:val="006E5664"/>
    <w:rsid w:val="006E5BC8"/>
    <w:rsid w:val="006E5CE3"/>
    <w:rsid w:val="006E60AA"/>
    <w:rsid w:val="006E68B1"/>
    <w:rsid w:val="006E73BC"/>
    <w:rsid w:val="006E7629"/>
    <w:rsid w:val="006E7C0F"/>
    <w:rsid w:val="006F0BFA"/>
    <w:rsid w:val="006F1194"/>
    <w:rsid w:val="006F16DF"/>
    <w:rsid w:val="006F1A7A"/>
    <w:rsid w:val="006F1B56"/>
    <w:rsid w:val="006F1BBD"/>
    <w:rsid w:val="006F1D38"/>
    <w:rsid w:val="006F211C"/>
    <w:rsid w:val="006F2562"/>
    <w:rsid w:val="006F2594"/>
    <w:rsid w:val="006F2C96"/>
    <w:rsid w:val="006F3135"/>
    <w:rsid w:val="006F38E5"/>
    <w:rsid w:val="006F3A31"/>
    <w:rsid w:val="006F3DBB"/>
    <w:rsid w:val="006F4F35"/>
    <w:rsid w:val="006F515A"/>
    <w:rsid w:val="006F6646"/>
    <w:rsid w:val="006F6E8B"/>
    <w:rsid w:val="006F74A5"/>
    <w:rsid w:val="006F7B9A"/>
    <w:rsid w:val="006F7BB1"/>
    <w:rsid w:val="00700EE9"/>
    <w:rsid w:val="0070125A"/>
    <w:rsid w:val="007019D7"/>
    <w:rsid w:val="00702CAF"/>
    <w:rsid w:val="0070353C"/>
    <w:rsid w:val="007035E9"/>
    <w:rsid w:val="00703AAF"/>
    <w:rsid w:val="00703B2D"/>
    <w:rsid w:val="00703E1C"/>
    <w:rsid w:val="00705270"/>
    <w:rsid w:val="00705D25"/>
    <w:rsid w:val="00705DC2"/>
    <w:rsid w:val="00706137"/>
    <w:rsid w:val="007064FF"/>
    <w:rsid w:val="00706C22"/>
    <w:rsid w:val="00706CEF"/>
    <w:rsid w:val="00707408"/>
    <w:rsid w:val="00707AF3"/>
    <w:rsid w:val="00707B74"/>
    <w:rsid w:val="00710C10"/>
    <w:rsid w:val="00710C3D"/>
    <w:rsid w:val="007112C1"/>
    <w:rsid w:val="00711E03"/>
    <w:rsid w:val="00712113"/>
    <w:rsid w:val="007123A7"/>
    <w:rsid w:val="00712425"/>
    <w:rsid w:val="007129A1"/>
    <w:rsid w:val="00712AD4"/>
    <w:rsid w:val="00712D60"/>
    <w:rsid w:val="0071313F"/>
    <w:rsid w:val="00713D7F"/>
    <w:rsid w:val="007142C5"/>
    <w:rsid w:val="007144A3"/>
    <w:rsid w:val="00714C7C"/>
    <w:rsid w:val="0071585A"/>
    <w:rsid w:val="007161E8"/>
    <w:rsid w:val="00716A4E"/>
    <w:rsid w:val="007171FF"/>
    <w:rsid w:val="0071756E"/>
    <w:rsid w:val="00717ECE"/>
    <w:rsid w:val="00720D56"/>
    <w:rsid w:val="00721035"/>
    <w:rsid w:val="00721BEB"/>
    <w:rsid w:val="00722177"/>
    <w:rsid w:val="00722C7A"/>
    <w:rsid w:val="007233D1"/>
    <w:rsid w:val="0072481B"/>
    <w:rsid w:val="00724B96"/>
    <w:rsid w:val="00724BE4"/>
    <w:rsid w:val="00724FE5"/>
    <w:rsid w:val="007255A1"/>
    <w:rsid w:val="00725739"/>
    <w:rsid w:val="007259B0"/>
    <w:rsid w:val="00725FAD"/>
    <w:rsid w:val="00726731"/>
    <w:rsid w:val="007269E8"/>
    <w:rsid w:val="00727755"/>
    <w:rsid w:val="0073005A"/>
    <w:rsid w:val="0073116C"/>
    <w:rsid w:val="00731358"/>
    <w:rsid w:val="007318C5"/>
    <w:rsid w:val="007322A6"/>
    <w:rsid w:val="0073241E"/>
    <w:rsid w:val="0073273D"/>
    <w:rsid w:val="00733442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95E"/>
    <w:rsid w:val="00736D2C"/>
    <w:rsid w:val="0073737E"/>
    <w:rsid w:val="00737980"/>
    <w:rsid w:val="00737ED3"/>
    <w:rsid w:val="00740693"/>
    <w:rsid w:val="00740838"/>
    <w:rsid w:val="0074099B"/>
    <w:rsid w:val="00740A69"/>
    <w:rsid w:val="00741633"/>
    <w:rsid w:val="00741EB9"/>
    <w:rsid w:val="007420E2"/>
    <w:rsid w:val="00742119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47811"/>
    <w:rsid w:val="007511D5"/>
    <w:rsid w:val="007514B4"/>
    <w:rsid w:val="0075153F"/>
    <w:rsid w:val="007515D4"/>
    <w:rsid w:val="00752BEC"/>
    <w:rsid w:val="0075306F"/>
    <w:rsid w:val="00753261"/>
    <w:rsid w:val="00753571"/>
    <w:rsid w:val="00753609"/>
    <w:rsid w:val="00753A88"/>
    <w:rsid w:val="00753BCC"/>
    <w:rsid w:val="00755B06"/>
    <w:rsid w:val="007563EB"/>
    <w:rsid w:val="007566B4"/>
    <w:rsid w:val="00756D89"/>
    <w:rsid w:val="00757019"/>
    <w:rsid w:val="00757441"/>
    <w:rsid w:val="007577E0"/>
    <w:rsid w:val="00760599"/>
    <w:rsid w:val="0076086B"/>
    <w:rsid w:val="00760A1D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B0C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44E"/>
    <w:rsid w:val="00776871"/>
    <w:rsid w:val="00777056"/>
    <w:rsid w:val="007773A8"/>
    <w:rsid w:val="00777D0A"/>
    <w:rsid w:val="00780015"/>
    <w:rsid w:val="0078083C"/>
    <w:rsid w:val="00780E40"/>
    <w:rsid w:val="007831C0"/>
    <w:rsid w:val="007833CC"/>
    <w:rsid w:val="00783D99"/>
    <w:rsid w:val="0078413E"/>
    <w:rsid w:val="00784A6F"/>
    <w:rsid w:val="0078538F"/>
    <w:rsid w:val="00785D74"/>
    <w:rsid w:val="00786B94"/>
    <w:rsid w:val="00786FF5"/>
    <w:rsid w:val="00787624"/>
    <w:rsid w:val="00790483"/>
    <w:rsid w:val="00790E87"/>
    <w:rsid w:val="00791572"/>
    <w:rsid w:val="00792039"/>
    <w:rsid w:val="007925EB"/>
    <w:rsid w:val="00792CAE"/>
    <w:rsid w:val="00792E40"/>
    <w:rsid w:val="0079360F"/>
    <w:rsid w:val="00793FA9"/>
    <w:rsid w:val="00794548"/>
    <w:rsid w:val="00794989"/>
    <w:rsid w:val="007956FB"/>
    <w:rsid w:val="00795BA1"/>
    <w:rsid w:val="00796103"/>
    <w:rsid w:val="00796392"/>
    <w:rsid w:val="00796997"/>
    <w:rsid w:val="007A033C"/>
    <w:rsid w:val="007A0538"/>
    <w:rsid w:val="007A08FF"/>
    <w:rsid w:val="007A0AF7"/>
    <w:rsid w:val="007A0B05"/>
    <w:rsid w:val="007A1888"/>
    <w:rsid w:val="007A1A02"/>
    <w:rsid w:val="007A274D"/>
    <w:rsid w:val="007A2DF7"/>
    <w:rsid w:val="007A3814"/>
    <w:rsid w:val="007A3A0A"/>
    <w:rsid w:val="007A3AC8"/>
    <w:rsid w:val="007A3D0A"/>
    <w:rsid w:val="007A3FD8"/>
    <w:rsid w:val="007A43C6"/>
    <w:rsid w:val="007A5DD1"/>
    <w:rsid w:val="007A6081"/>
    <w:rsid w:val="007A6C62"/>
    <w:rsid w:val="007A6D7B"/>
    <w:rsid w:val="007A6EC5"/>
    <w:rsid w:val="007A7E90"/>
    <w:rsid w:val="007B0058"/>
    <w:rsid w:val="007B0210"/>
    <w:rsid w:val="007B0633"/>
    <w:rsid w:val="007B11AF"/>
    <w:rsid w:val="007B133C"/>
    <w:rsid w:val="007B1AE6"/>
    <w:rsid w:val="007B1BA8"/>
    <w:rsid w:val="007B22F4"/>
    <w:rsid w:val="007B2909"/>
    <w:rsid w:val="007B2FD5"/>
    <w:rsid w:val="007B30C0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CDA"/>
    <w:rsid w:val="007B7FFD"/>
    <w:rsid w:val="007C2534"/>
    <w:rsid w:val="007C2DB8"/>
    <w:rsid w:val="007C2E19"/>
    <w:rsid w:val="007C30E8"/>
    <w:rsid w:val="007C37C0"/>
    <w:rsid w:val="007C43D9"/>
    <w:rsid w:val="007C4726"/>
    <w:rsid w:val="007C47C3"/>
    <w:rsid w:val="007C592B"/>
    <w:rsid w:val="007C6390"/>
    <w:rsid w:val="007C6444"/>
    <w:rsid w:val="007C6A41"/>
    <w:rsid w:val="007C6AFC"/>
    <w:rsid w:val="007C6F59"/>
    <w:rsid w:val="007C7186"/>
    <w:rsid w:val="007C73B3"/>
    <w:rsid w:val="007C7589"/>
    <w:rsid w:val="007C7D5E"/>
    <w:rsid w:val="007D0BF4"/>
    <w:rsid w:val="007D0D91"/>
    <w:rsid w:val="007D0DFF"/>
    <w:rsid w:val="007D0EF4"/>
    <w:rsid w:val="007D1E8F"/>
    <w:rsid w:val="007D228E"/>
    <w:rsid w:val="007D248E"/>
    <w:rsid w:val="007D2B14"/>
    <w:rsid w:val="007D3236"/>
    <w:rsid w:val="007D4651"/>
    <w:rsid w:val="007D5031"/>
    <w:rsid w:val="007D52D9"/>
    <w:rsid w:val="007D540C"/>
    <w:rsid w:val="007D5E1C"/>
    <w:rsid w:val="007D6520"/>
    <w:rsid w:val="007D65FC"/>
    <w:rsid w:val="007D7D54"/>
    <w:rsid w:val="007E0253"/>
    <w:rsid w:val="007E02E5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327"/>
    <w:rsid w:val="007F0741"/>
    <w:rsid w:val="007F1A8F"/>
    <w:rsid w:val="007F1AC6"/>
    <w:rsid w:val="007F2454"/>
    <w:rsid w:val="007F2701"/>
    <w:rsid w:val="007F2A95"/>
    <w:rsid w:val="007F35D9"/>
    <w:rsid w:val="007F4190"/>
    <w:rsid w:val="007F423C"/>
    <w:rsid w:val="007F4972"/>
    <w:rsid w:val="007F559A"/>
    <w:rsid w:val="007F5A97"/>
    <w:rsid w:val="007F5ED3"/>
    <w:rsid w:val="007F6487"/>
    <w:rsid w:val="007F7668"/>
    <w:rsid w:val="007F778A"/>
    <w:rsid w:val="007F7A3C"/>
    <w:rsid w:val="008000C0"/>
    <w:rsid w:val="008003FA"/>
    <w:rsid w:val="0080110F"/>
    <w:rsid w:val="008018EF"/>
    <w:rsid w:val="00801B0E"/>
    <w:rsid w:val="00801D32"/>
    <w:rsid w:val="008029EB"/>
    <w:rsid w:val="008033A9"/>
    <w:rsid w:val="00803405"/>
    <w:rsid w:val="008038EB"/>
    <w:rsid w:val="00803A3C"/>
    <w:rsid w:val="00805FB4"/>
    <w:rsid w:val="0080729D"/>
    <w:rsid w:val="00807BC5"/>
    <w:rsid w:val="00810CC1"/>
    <w:rsid w:val="00811139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17EC8"/>
    <w:rsid w:val="00820086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3877"/>
    <w:rsid w:val="008264E3"/>
    <w:rsid w:val="00826A4D"/>
    <w:rsid w:val="00826B86"/>
    <w:rsid w:val="00826C42"/>
    <w:rsid w:val="00826CBE"/>
    <w:rsid w:val="00826D34"/>
    <w:rsid w:val="008274D2"/>
    <w:rsid w:val="00827895"/>
    <w:rsid w:val="008279FD"/>
    <w:rsid w:val="00827AF2"/>
    <w:rsid w:val="00827DCE"/>
    <w:rsid w:val="008306CE"/>
    <w:rsid w:val="00831B93"/>
    <w:rsid w:val="0083260A"/>
    <w:rsid w:val="00832F63"/>
    <w:rsid w:val="0083338E"/>
    <w:rsid w:val="00833697"/>
    <w:rsid w:val="00834AD1"/>
    <w:rsid w:val="00835FDD"/>
    <w:rsid w:val="00836620"/>
    <w:rsid w:val="008368BD"/>
    <w:rsid w:val="00837F29"/>
    <w:rsid w:val="008401A4"/>
    <w:rsid w:val="00840719"/>
    <w:rsid w:val="008411A3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5187"/>
    <w:rsid w:val="00845E9C"/>
    <w:rsid w:val="00847838"/>
    <w:rsid w:val="00847879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5761"/>
    <w:rsid w:val="008564F0"/>
    <w:rsid w:val="008566CE"/>
    <w:rsid w:val="00856A53"/>
    <w:rsid w:val="00856CA8"/>
    <w:rsid w:val="008578CA"/>
    <w:rsid w:val="0085790E"/>
    <w:rsid w:val="00857A8A"/>
    <w:rsid w:val="008602AF"/>
    <w:rsid w:val="00860B8C"/>
    <w:rsid w:val="008619D9"/>
    <w:rsid w:val="00861D74"/>
    <w:rsid w:val="0086232F"/>
    <w:rsid w:val="008623C9"/>
    <w:rsid w:val="008630FE"/>
    <w:rsid w:val="0086325D"/>
    <w:rsid w:val="00863C3E"/>
    <w:rsid w:val="00863D5A"/>
    <w:rsid w:val="00863D62"/>
    <w:rsid w:val="008649A5"/>
    <w:rsid w:val="00864A10"/>
    <w:rsid w:val="00864D80"/>
    <w:rsid w:val="00865726"/>
    <w:rsid w:val="0086572E"/>
    <w:rsid w:val="00865EA8"/>
    <w:rsid w:val="0086678E"/>
    <w:rsid w:val="00866C96"/>
    <w:rsid w:val="00867AFC"/>
    <w:rsid w:val="008702E2"/>
    <w:rsid w:val="00870526"/>
    <w:rsid w:val="00870690"/>
    <w:rsid w:val="0087088E"/>
    <w:rsid w:val="00870A19"/>
    <w:rsid w:val="00870AC2"/>
    <w:rsid w:val="00870C99"/>
    <w:rsid w:val="00871FEE"/>
    <w:rsid w:val="00872565"/>
    <w:rsid w:val="0087258E"/>
    <w:rsid w:val="0087374D"/>
    <w:rsid w:val="00873EB6"/>
    <w:rsid w:val="00875806"/>
    <w:rsid w:val="0087675D"/>
    <w:rsid w:val="00876C16"/>
    <w:rsid w:val="00876C62"/>
    <w:rsid w:val="00876E6B"/>
    <w:rsid w:val="0087722E"/>
    <w:rsid w:val="0087732A"/>
    <w:rsid w:val="00877735"/>
    <w:rsid w:val="00880049"/>
    <w:rsid w:val="00880542"/>
    <w:rsid w:val="00880827"/>
    <w:rsid w:val="00880F26"/>
    <w:rsid w:val="00880F6C"/>
    <w:rsid w:val="008812E5"/>
    <w:rsid w:val="00882AC6"/>
    <w:rsid w:val="0088384C"/>
    <w:rsid w:val="00883E17"/>
    <w:rsid w:val="0088476B"/>
    <w:rsid w:val="0088497C"/>
    <w:rsid w:val="00884FDE"/>
    <w:rsid w:val="008853BC"/>
    <w:rsid w:val="008854CF"/>
    <w:rsid w:val="008859A5"/>
    <w:rsid w:val="00885CD5"/>
    <w:rsid w:val="00885CF6"/>
    <w:rsid w:val="00885F1E"/>
    <w:rsid w:val="00886BFE"/>
    <w:rsid w:val="008875E2"/>
    <w:rsid w:val="0088799D"/>
    <w:rsid w:val="00887F33"/>
    <w:rsid w:val="008907A6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6CC8"/>
    <w:rsid w:val="00897561"/>
    <w:rsid w:val="00897829"/>
    <w:rsid w:val="008978CA"/>
    <w:rsid w:val="00897D30"/>
    <w:rsid w:val="00897E25"/>
    <w:rsid w:val="00897EC7"/>
    <w:rsid w:val="008A0933"/>
    <w:rsid w:val="008A09ED"/>
    <w:rsid w:val="008A13A7"/>
    <w:rsid w:val="008A1680"/>
    <w:rsid w:val="008A27C6"/>
    <w:rsid w:val="008A2AEA"/>
    <w:rsid w:val="008A2E37"/>
    <w:rsid w:val="008A32A4"/>
    <w:rsid w:val="008A32FC"/>
    <w:rsid w:val="008A3CED"/>
    <w:rsid w:val="008A3F67"/>
    <w:rsid w:val="008A4936"/>
    <w:rsid w:val="008A4CA4"/>
    <w:rsid w:val="008A4F07"/>
    <w:rsid w:val="008A52D1"/>
    <w:rsid w:val="008A5B6F"/>
    <w:rsid w:val="008A669D"/>
    <w:rsid w:val="008B043B"/>
    <w:rsid w:val="008B0DFD"/>
    <w:rsid w:val="008B1725"/>
    <w:rsid w:val="008B2850"/>
    <w:rsid w:val="008B2F33"/>
    <w:rsid w:val="008B33C1"/>
    <w:rsid w:val="008B3D39"/>
    <w:rsid w:val="008B4551"/>
    <w:rsid w:val="008B4FC1"/>
    <w:rsid w:val="008B624C"/>
    <w:rsid w:val="008B6737"/>
    <w:rsid w:val="008B739F"/>
    <w:rsid w:val="008B7960"/>
    <w:rsid w:val="008C05D9"/>
    <w:rsid w:val="008C0876"/>
    <w:rsid w:val="008C0C37"/>
    <w:rsid w:val="008C169B"/>
    <w:rsid w:val="008C16D8"/>
    <w:rsid w:val="008C1933"/>
    <w:rsid w:val="008C24DB"/>
    <w:rsid w:val="008C2A6B"/>
    <w:rsid w:val="008C2CE0"/>
    <w:rsid w:val="008C2CEB"/>
    <w:rsid w:val="008C33B8"/>
    <w:rsid w:val="008C3814"/>
    <w:rsid w:val="008C3D83"/>
    <w:rsid w:val="008C553B"/>
    <w:rsid w:val="008C5631"/>
    <w:rsid w:val="008C5B15"/>
    <w:rsid w:val="008C63F6"/>
    <w:rsid w:val="008C65BF"/>
    <w:rsid w:val="008C67B1"/>
    <w:rsid w:val="008C6E08"/>
    <w:rsid w:val="008C7FB0"/>
    <w:rsid w:val="008D155E"/>
    <w:rsid w:val="008D15BC"/>
    <w:rsid w:val="008D2AED"/>
    <w:rsid w:val="008D2E7A"/>
    <w:rsid w:val="008D3422"/>
    <w:rsid w:val="008D35AB"/>
    <w:rsid w:val="008D4A60"/>
    <w:rsid w:val="008D53CF"/>
    <w:rsid w:val="008D5AAD"/>
    <w:rsid w:val="008D5BDD"/>
    <w:rsid w:val="008D5C4B"/>
    <w:rsid w:val="008D5F8F"/>
    <w:rsid w:val="008D602E"/>
    <w:rsid w:val="008D67C8"/>
    <w:rsid w:val="008D684E"/>
    <w:rsid w:val="008D6AD2"/>
    <w:rsid w:val="008D7F78"/>
    <w:rsid w:val="008E0A8A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6753"/>
    <w:rsid w:val="008F715D"/>
    <w:rsid w:val="008F75D9"/>
    <w:rsid w:val="008F79AA"/>
    <w:rsid w:val="0090074A"/>
    <w:rsid w:val="00900784"/>
    <w:rsid w:val="00900A3E"/>
    <w:rsid w:val="00900BF8"/>
    <w:rsid w:val="00901C3F"/>
    <w:rsid w:val="00902DA2"/>
    <w:rsid w:val="00903033"/>
    <w:rsid w:val="009032C4"/>
    <w:rsid w:val="00903FFC"/>
    <w:rsid w:val="00904058"/>
    <w:rsid w:val="00904351"/>
    <w:rsid w:val="009046A0"/>
    <w:rsid w:val="00904A96"/>
    <w:rsid w:val="00904DED"/>
    <w:rsid w:val="00904E23"/>
    <w:rsid w:val="00906873"/>
    <w:rsid w:val="009069D4"/>
    <w:rsid w:val="00906DB4"/>
    <w:rsid w:val="00906E1E"/>
    <w:rsid w:val="009075B1"/>
    <w:rsid w:val="009117AC"/>
    <w:rsid w:val="00911D6C"/>
    <w:rsid w:val="0091329A"/>
    <w:rsid w:val="00913522"/>
    <w:rsid w:val="009135AC"/>
    <w:rsid w:val="00913AEB"/>
    <w:rsid w:val="00913F2C"/>
    <w:rsid w:val="0091452C"/>
    <w:rsid w:val="009152AB"/>
    <w:rsid w:val="009159B9"/>
    <w:rsid w:val="00917270"/>
    <w:rsid w:val="009172EE"/>
    <w:rsid w:val="00917947"/>
    <w:rsid w:val="009179E5"/>
    <w:rsid w:val="00920111"/>
    <w:rsid w:val="00921279"/>
    <w:rsid w:val="009214B3"/>
    <w:rsid w:val="009215B0"/>
    <w:rsid w:val="00921C43"/>
    <w:rsid w:val="0092275D"/>
    <w:rsid w:val="00922F45"/>
    <w:rsid w:val="009230C6"/>
    <w:rsid w:val="00923546"/>
    <w:rsid w:val="009249A1"/>
    <w:rsid w:val="0092574B"/>
    <w:rsid w:val="00925D98"/>
    <w:rsid w:val="00925DD8"/>
    <w:rsid w:val="00925DE1"/>
    <w:rsid w:val="00925F12"/>
    <w:rsid w:val="009267D3"/>
    <w:rsid w:val="009276D6"/>
    <w:rsid w:val="009305FD"/>
    <w:rsid w:val="00930E77"/>
    <w:rsid w:val="00930E8D"/>
    <w:rsid w:val="009311AB"/>
    <w:rsid w:val="00932238"/>
    <w:rsid w:val="00932457"/>
    <w:rsid w:val="00932620"/>
    <w:rsid w:val="009327D8"/>
    <w:rsid w:val="00932860"/>
    <w:rsid w:val="0093358F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6EAC"/>
    <w:rsid w:val="0094709C"/>
    <w:rsid w:val="009470C5"/>
    <w:rsid w:val="009471AE"/>
    <w:rsid w:val="0094779C"/>
    <w:rsid w:val="009501AD"/>
    <w:rsid w:val="00950DB5"/>
    <w:rsid w:val="00951571"/>
    <w:rsid w:val="00951887"/>
    <w:rsid w:val="00951A98"/>
    <w:rsid w:val="00951E31"/>
    <w:rsid w:val="009527A8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47AB"/>
    <w:rsid w:val="00965B6E"/>
    <w:rsid w:val="00965D03"/>
    <w:rsid w:val="0096688C"/>
    <w:rsid w:val="00967277"/>
    <w:rsid w:val="009678D3"/>
    <w:rsid w:val="00967A30"/>
    <w:rsid w:val="0097055F"/>
    <w:rsid w:val="009718C3"/>
    <w:rsid w:val="00972275"/>
    <w:rsid w:val="0097292B"/>
    <w:rsid w:val="00972C05"/>
    <w:rsid w:val="00972EEC"/>
    <w:rsid w:val="0097331F"/>
    <w:rsid w:val="00973707"/>
    <w:rsid w:val="0097399C"/>
    <w:rsid w:val="00973AA3"/>
    <w:rsid w:val="009743CD"/>
    <w:rsid w:val="009743D0"/>
    <w:rsid w:val="009748C0"/>
    <w:rsid w:val="00974A69"/>
    <w:rsid w:val="00975520"/>
    <w:rsid w:val="00976156"/>
    <w:rsid w:val="009764F3"/>
    <w:rsid w:val="00976BC5"/>
    <w:rsid w:val="0097709A"/>
    <w:rsid w:val="009773D0"/>
    <w:rsid w:val="009775A7"/>
    <w:rsid w:val="00977DBE"/>
    <w:rsid w:val="0098006A"/>
    <w:rsid w:val="00980085"/>
    <w:rsid w:val="009800BA"/>
    <w:rsid w:val="0098037C"/>
    <w:rsid w:val="00981900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2ABD"/>
    <w:rsid w:val="009934A3"/>
    <w:rsid w:val="009945BB"/>
    <w:rsid w:val="009948FA"/>
    <w:rsid w:val="00994BF9"/>
    <w:rsid w:val="009969EA"/>
    <w:rsid w:val="009973FE"/>
    <w:rsid w:val="00997786"/>
    <w:rsid w:val="00997EDC"/>
    <w:rsid w:val="009A01C2"/>
    <w:rsid w:val="009A0E13"/>
    <w:rsid w:val="009A18D4"/>
    <w:rsid w:val="009A1F9E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1C8"/>
    <w:rsid w:val="009A723E"/>
    <w:rsid w:val="009A741C"/>
    <w:rsid w:val="009A7744"/>
    <w:rsid w:val="009B03F6"/>
    <w:rsid w:val="009B2724"/>
    <w:rsid w:val="009B36C7"/>
    <w:rsid w:val="009B4499"/>
    <w:rsid w:val="009B4BE3"/>
    <w:rsid w:val="009B4DEF"/>
    <w:rsid w:val="009B4EFB"/>
    <w:rsid w:val="009B50DE"/>
    <w:rsid w:val="009B5336"/>
    <w:rsid w:val="009B5C93"/>
    <w:rsid w:val="009B5EE1"/>
    <w:rsid w:val="009B6731"/>
    <w:rsid w:val="009B6D6E"/>
    <w:rsid w:val="009B704A"/>
    <w:rsid w:val="009B7286"/>
    <w:rsid w:val="009B7294"/>
    <w:rsid w:val="009B755C"/>
    <w:rsid w:val="009B75BE"/>
    <w:rsid w:val="009B78F7"/>
    <w:rsid w:val="009B7E96"/>
    <w:rsid w:val="009C00E1"/>
    <w:rsid w:val="009C0340"/>
    <w:rsid w:val="009C0C70"/>
    <w:rsid w:val="009C0F56"/>
    <w:rsid w:val="009C20E2"/>
    <w:rsid w:val="009C20FA"/>
    <w:rsid w:val="009C2CD0"/>
    <w:rsid w:val="009C2D41"/>
    <w:rsid w:val="009C348D"/>
    <w:rsid w:val="009C3814"/>
    <w:rsid w:val="009C3A16"/>
    <w:rsid w:val="009C3EA2"/>
    <w:rsid w:val="009C4580"/>
    <w:rsid w:val="009C5640"/>
    <w:rsid w:val="009C59D3"/>
    <w:rsid w:val="009C5C21"/>
    <w:rsid w:val="009C6AFD"/>
    <w:rsid w:val="009C6D50"/>
    <w:rsid w:val="009C7053"/>
    <w:rsid w:val="009C7FC2"/>
    <w:rsid w:val="009D0051"/>
    <w:rsid w:val="009D0FE4"/>
    <w:rsid w:val="009D1340"/>
    <w:rsid w:val="009D14BB"/>
    <w:rsid w:val="009D1E53"/>
    <w:rsid w:val="009D1F4C"/>
    <w:rsid w:val="009D22EF"/>
    <w:rsid w:val="009D24AC"/>
    <w:rsid w:val="009D2ADB"/>
    <w:rsid w:val="009D3447"/>
    <w:rsid w:val="009D3468"/>
    <w:rsid w:val="009D3B9F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0FD7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6506"/>
    <w:rsid w:val="009E704F"/>
    <w:rsid w:val="009E7EF5"/>
    <w:rsid w:val="009F0A23"/>
    <w:rsid w:val="009F135C"/>
    <w:rsid w:val="009F13AA"/>
    <w:rsid w:val="009F1DC7"/>
    <w:rsid w:val="009F28A9"/>
    <w:rsid w:val="009F38CE"/>
    <w:rsid w:val="009F4310"/>
    <w:rsid w:val="009F4BCF"/>
    <w:rsid w:val="009F733F"/>
    <w:rsid w:val="009F7A13"/>
    <w:rsid w:val="009F7BF3"/>
    <w:rsid w:val="009F7E30"/>
    <w:rsid w:val="009F7E7A"/>
    <w:rsid w:val="00A001E8"/>
    <w:rsid w:val="00A001F6"/>
    <w:rsid w:val="00A003EF"/>
    <w:rsid w:val="00A007F5"/>
    <w:rsid w:val="00A009D8"/>
    <w:rsid w:val="00A0135D"/>
    <w:rsid w:val="00A0185A"/>
    <w:rsid w:val="00A02C63"/>
    <w:rsid w:val="00A030F4"/>
    <w:rsid w:val="00A045C2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4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081E"/>
    <w:rsid w:val="00A222E3"/>
    <w:rsid w:val="00A2273C"/>
    <w:rsid w:val="00A23147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A2"/>
    <w:rsid w:val="00A273B5"/>
    <w:rsid w:val="00A277C1"/>
    <w:rsid w:val="00A27934"/>
    <w:rsid w:val="00A303FF"/>
    <w:rsid w:val="00A30546"/>
    <w:rsid w:val="00A305BF"/>
    <w:rsid w:val="00A307F5"/>
    <w:rsid w:val="00A31B11"/>
    <w:rsid w:val="00A32108"/>
    <w:rsid w:val="00A3326B"/>
    <w:rsid w:val="00A33484"/>
    <w:rsid w:val="00A33906"/>
    <w:rsid w:val="00A342BD"/>
    <w:rsid w:val="00A354D7"/>
    <w:rsid w:val="00A35979"/>
    <w:rsid w:val="00A35D18"/>
    <w:rsid w:val="00A361C3"/>
    <w:rsid w:val="00A36BB6"/>
    <w:rsid w:val="00A36E4F"/>
    <w:rsid w:val="00A36FAB"/>
    <w:rsid w:val="00A373E1"/>
    <w:rsid w:val="00A3751B"/>
    <w:rsid w:val="00A37B91"/>
    <w:rsid w:val="00A401BA"/>
    <w:rsid w:val="00A4075B"/>
    <w:rsid w:val="00A4076B"/>
    <w:rsid w:val="00A40FCF"/>
    <w:rsid w:val="00A4110B"/>
    <w:rsid w:val="00A41479"/>
    <w:rsid w:val="00A416E2"/>
    <w:rsid w:val="00A418BF"/>
    <w:rsid w:val="00A42E40"/>
    <w:rsid w:val="00A42E5F"/>
    <w:rsid w:val="00A4387B"/>
    <w:rsid w:val="00A440A1"/>
    <w:rsid w:val="00A444E7"/>
    <w:rsid w:val="00A4482F"/>
    <w:rsid w:val="00A46BA5"/>
    <w:rsid w:val="00A46EB9"/>
    <w:rsid w:val="00A4754B"/>
    <w:rsid w:val="00A476DC"/>
    <w:rsid w:val="00A47724"/>
    <w:rsid w:val="00A47862"/>
    <w:rsid w:val="00A500A8"/>
    <w:rsid w:val="00A502A4"/>
    <w:rsid w:val="00A504F8"/>
    <w:rsid w:val="00A50A60"/>
    <w:rsid w:val="00A50FEE"/>
    <w:rsid w:val="00A51DF7"/>
    <w:rsid w:val="00A51F4A"/>
    <w:rsid w:val="00A52B76"/>
    <w:rsid w:val="00A52F2C"/>
    <w:rsid w:val="00A54361"/>
    <w:rsid w:val="00A54FC1"/>
    <w:rsid w:val="00A5523B"/>
    <w:rsid w:val="00A5564F"/>
    <w:rsid w:val="00A568F7"/>
    <w:rsid w:val="00A56A1A"/>
    <w:rsid w:val="00A57134"/>
    <w:rsid w:val="00A57B84"/>
    <w:rsid w:val="00A57D80"/>
    <w:rsid w:val="00A6007E"/>
    <w:rsid w:val="00A602DC"/>
    <w:rsid w:val="00A60307"/>
    <w:rsid w:val="00A6082A"/>
    <w:rsid w:val="00A618BD"/>
    <w:rsid w:val="00A62042"/>
    <w:rsid w:val="00A62F2A"/>
    <w:rsid w:val="00A633B1"/>
    <w:rsid w:val="00A63473"/>
    <w:rsid w:val="00A63766"/>
    <w:rsid w:val="00A63897"/>
    <w:rsid w:val="00A64195"/>
    <w:rsid w:val="00A64326"/>
    <w:rsid w:val="00A64372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AC2"/>
    <w:rsid w:val="00A84E63"/>
    <w:rsid w:val="00A84EF0"/>
    <w:rsid w:val="00A85C10"/>
    <w:rsid w:val="00A865B2"/>
    <w:rsid w:val="00A867A9"/>
    <w:rsid w:val="00A86C74"/>
    <w:rsid w:val="00A87401"/>
    <w:rsid w:val="00A877D2"/>
    <w:rsid w:val="00A87E7E"/>
    <w:rsid w:val="00A90001"/>
    <w:rsid w:val="00A90EC9"/>
    <w:rsid w:val="00A90F84"/>
    <w:rsid w:val="00A9111B"/>
    <w:rsid w:val="00A911B3"/>
    <w:rsid w:val="00A91B43"/>
    <w:rsid w:val="00A91BB0"/>
    <w:rsid w:val="00A91C17"/>
    <w:rsid w:val="00A91E60"/>
    <w:rsid w:val="00A92165"/>
    <w:rsid w:val="00A928C3"/>
    <w:rsid w:val="00A928F0"/>
    <w:rsid w:val="00A9333D"/>
    <w:rsid w:val="00A93399"/>
    <w:rsid w:val="00A93501"/>
    <w:rsid w:val="00A93A3C"/>
    <w:rsid w:val="00A93DAE"/>
    <w:rsid w:val="00A93F5A"/>
    <w:rsid w:val="00A9430E"/>
    <w:rsid w:val="00A94D6B"/>
    <w:rsid w:val="00A9539C"/>
    <w:rsid w:val="00A956C3"/>
    <w:rsid w:val="00A95D6B"/>
    <w:rsid w:val="00A9696E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4BD4"/>
    <w:rsid w:val="00AA5F88"/>
    <w:rsid w:val="00AA6432"/>
    <w:rsid w:val="00AA6687"/>
    <w:rsid w:val="00AA6975"/>
    <w:rsid w:val="00AA6A01"/>
    <w:rsid w:val="00AA6BF4"/>
    <w:rsid w:val="00AA7182"/>
    <w:rsid w:val="00AA76BB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1ED1"/>
    <w:rsid w:val="00AB29DD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1098"/>
    <w:rsid w:val="00AC1F49"/>
    <w:rsid w:val="00AC25B8"/>
    <w:rsid w:val="00AC2670"/>
    <w:rsid w:val="00AC2F70"/>
    <w:rsid w:val="00AC324A"/>
    <w:rsid w:val="00AC45D8"/>
    <w:rsid w:val="00AC45FC"/>
    <w:rsid w:val="00AC4E93"/>
    <w:rsid w:val="00AC4EC0"/>
    <w:rsid w:val="00AC5566"/>
    <w:rsid w:val="00AC557F"/>
    <w:rsid w:val="00AC56C1"/>
    <w:rsid w:val="00AC6356"/>
    <w:rsid w:val="00AC65A0"/>
    <w:rsid w:val="00AC689E"/>
    <w:rsid w:val="00AC69F6"/>
    <w:rsid w:val="00AC7734"/>
    <w:rsid w:val="00AC7CBA"/>
    <w:rsid w:val="00AD0EBC"/>
    <w:rsid w:val="00AD22E9"/>
    <w:rsid w:val="00AD35D1"/>
    <w:rsid w:val="00AD36A1"/>
    <w:rsid w:val="00AD42AA"/>
    <w:rsid w:val="00AD4572"/>
    <w:rsid w:val="00AD4A4A"/>
    <w:rsid w:val="00AD4BC3"/>
    <w:rsid w:val="00AD6188"/>
    <w:rsid w:val="00AD6702"/>
    <w:rsid w:val="00AD6792"/>
    <w:rsid w:val="00AD6927"/>
    <w:rsid w:val="00AD6BC4"/>
    <w:rsid w:val="00AD6ED5"/>
    <w:rsid w:val="00AD6F4B"/>
    <w:rsid w:val="00AE0435"/>
    <w:rsid w:val="00AE04DE"/>
    <w:rsid w:val="00AE0619"/>
    <w:rsid w:val="00AE09B2"/>
    <w:rsid w:val="00AE0A66"/>
    <w:rsid w:val="00AE0C73"/>
    <w:rsid w:val="00AE1596"/>
    <w:rsid w:val="00AE1E46"/>
    <w:rsid w:val="00AE22B8"/>
    <w:rsid w:val="00AE2E08"/>
    <w:rsid w:val="00AE37B8"/>
    <w:rsid w:val="00AE403A"/>
    <w:rsid w:val="00AE449B"/>
    <w:rsid w:val="00AE4589"/>
    <w:rsid w:val="00AE4874"/>
    <w:rsid w:val="00AE62F6"/>
    <w:rsid w:val="00AE662A"/>
    <w:rsid w:val="00AE6B0F"/>
    <w:rsid w:val="00AE73CB"/>
    <w:rsid w:val="00AE755D"/>
    <w:rsid w:val="00AE7BEA"/>
    <w:rsid w:val="00AF04AE"/>
    <w:rsid w:val="00AF0D9C"/>
    <w:rsid w:val="00AF0F1E"/>
    <w:rsid w:val="00AF115B"/>
    <w:rsid w:val="00AF205F"/>
    <w:rsid w:val="00AF2099"/>
    <w:rsid w:val="00AF2E1B"/>
    <w:rsid w:val="00AF2EA4"/>
    <w:rsid w:val="00AF3750"/>
    <w:rsid w:val="00AF490B"/>
    <w:rsid w:val="00AF49BC"/>
    <w:rsid w:val="00AF49D0"/>
    <w:rsid w:val="00AF4AD3"/>
    <w:rsid w:val="00AF4D95"/>
    <w:rsid w:val="00AF4EFF"/>
    <w:rsid w:val="00AF57DF"/>
    <w:rsid w:val="00AF5EEA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38D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0A0"/>
    <w:rsid w:val="00B10473"/>
    <w:rsid w:val="00B1141A"/>
    <w:rsid w:val="00B11641"/>
    <w:rsid w:val="00B11D26"/>
    <w:rsid w:val="00B11E25"/>
    <w:rsid w:val="00B120F0"/>
    <w:rsid w:val="00B12972"/>
    <w:rsid w:val="00B12F04"/>
    <w:rsid w:val="00B1317E"/>
    <w:rsid w:val="00B136E4"/>
    <w:rsid w:val="00B1372B"/>
    <w:rsid w:val="00B13F0D"/>
    <w:rsid w:val="00B1438B"/>
    <w:rsid w:val="00B146DC"/>
    <w:rsid w:val="00B14A3E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4E59"/>
    <w:rsid w:val="00B253DA"/>
    <w:rsid w:val="00B25474"/>
    <w:rsid w:val="00B2566A"/>
    <w:rsid w:val="00B25F62"/>
    <w:rsid w:val="00B26562"/>
    <w:rsid w:val="00B267FB"/>
    <w:rsid w:val="00B26A3B"/>
    <w:rsid w:val="00B2782B"/>
    <w:rsid w:val="00B3135C"/>
    <w:rsid w:val="00B31804"/>
    <w:rsid w:val="00B3182D"/>
    <w:rsid w:val="00B318F9"/>
    <w:rsid w:val="00B3191F"/>
    <w:rsid w:val="00B31AC1"/>
    <w:rsid w:val="00B322E3"/>
    <w:rsid w:val="00B32615"/>
    <w:rsid w:val="00B32657"/>
    <w:rsid w:val="00B32D25"/>
    <w:rsid w:val="00B33103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107"/>
    <w:rsid w:val="00B4037E"/>
    <w:rsid w:val="00B40674"/>
    <w:rsid w:val="00B406CF"/>
    <w:rsid w:val="00B41175"/>
    <w:rsid w:val="00B411B7"/>
    <w:rsid w:val="00B41AB7"/>
    <w:rsid w:val="00B41E9A"/>
    <w:rsid w:val="00B41FF7"/>
    <w:rsid w:val="00B42170"/>
    <w:rsid w:val="00B4259A"/>
    <w:rsid w:val="00B42F8D"/>
    <w:rsid w:val="00B4300F"/>
    <w:rsid w:val="00B4362B"/>
    <w:rsid w:val="00B444E8"/>
    <w:rsid w:val="00B44616"/>
    <w:rsid w:val="00B447C5"/>
    <w:rsid w:val="00B44DD8"/>
    <w:rsid w:val="00B45B86"/>
    <w:rsid w:val="00B45BE8"/>
    <w:rsid w:val="00B464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2246"/>
    <w:rsid w:val="00B52DF8"/>
    <w:rsid w:val="00B53230"/>
    <w:rsid w:val="00B533D8"/>
    <w:rsid w:val="00B53A57"/>
    <w:rsid w:val="00B53D8A"/>
    <w:rsid w:val="00B5416F"/>
    <w:rsid w:val="00B5435A"/>
    <w:rsid w:val="00B543B3"/>
    <w:rsid w:val="00B546E1"/>
    <w:rsid w:val="00B54A33"/>
    <w:rsid w:val="00B54BF4"/>
    <w:rsid w:val="00B553BD"/>
    <w:rsid w:val="00B556AA"/>
    <w:rsid w:val="00B559C7"/>
    <w:rsid w:val="00B5621C"/>
    <w:rsid w:val="00B567CE"/>
    <w:rsid w:val="00B570B3"/>
    <w:rsid w:val="00B605FD"/>
    <w:rsid w:val="00B61F53"/>
    <w:rsid w:val="00B63702"/>
    <w:rsid w:val="00B6386C"/>
    <w:rsid w:val="00B63EF7"/>
    <w:rsid w:val="00B645F1"/>
    <w:rsid w:val="00B64A52"/>
    <w:rsid w:val="00B65495"/>
    <w:rsid w:val="00B6575F"/>
    <w:rsid w:val="00B65A17"/>
    <w:rsid w:val="00B65BBB"/>
    <w:rsid w:val="00B662F8"/>
    <w:rsid w:val="00B665AE"/>
    <w:rsid w:val="00B6740B"/>
    <w:rsid w:val="00B70421"/>
    <w:rsid w:val="00B70946"/>
    <w:rsid w:val="00B70D98"/>
    <w:rsid w:val="00B70E28"/>
    <w:rsid w:val="00B71031"/>
    <w:rsid w:val="00B71404"/>
    <w:rsid w:val="00B714A1"/>
    <w:rsid w:val="00B715AE"/>
    <w:rsid w:val="00B7178C"/>
    <w:rsid w:val="00B71B31"/>
    <w:rsid w:val="00B72BAA"/>
    <w:rsid w:val="00B72C0F"/>
    <w:rsid w:val="00B7379A"/>
    <w:rsid w:val="00B748E7"/>
    <w:rsid w:val="00B75170"/>
    <w:rsid w:val="00B75565"/>
    <w:rsid w:val="00B766C6"/>
    <w:rsid w:val="00B767C1"/>
    <w:rsid w:val="00B77DF3"/>
    <w:rsid w:val="00B808FA"/>
    <w:rsid w:val="00B81BFD"/>
    <w:rsid w:val="00B81D5B"/>
    <w:rsid w:val="00B822D4"/>
    <w:rsid w:val="00B829D4"/>
    <w:rsid w:val="00B82B34"/>
    <w:rsid w:val="00B82FCD"/>
    <w:rsid w:val="00B83812"/>
    <w:rsid w:val="00B83D80"/>
    <w:rsid w:val="00B84404"/>
    <w:rsid w:val="00B8453E"/>
    <w:rsid w:val="00B847EF"/>
    <w:rsid w:val="00B84DE0"/>
    <w:rsid w:val="00B8532A"/>
    <w:rsid w:val="00B8598C"/>
    <w:rsid w:val="00B85D14"/>
    <w:rsid w:val="00B862CC"/>
    <w:rsid w:val="00B86BE4"/>
    <w:rsid w:val="00B87A6E"/>
    <w:rsid w:val="00B87DD5"/>
    <w:rsid w:val="00B87F2E"/>
    <w:rsid w:val="00B908D2"/>
    <w:rsid w:val="00B91441"/>
    <w:rsid w:val="00B94B9E"/>
    <w:rsid w:val="00B95342"/>
    <w:rsid w:val="00B95396"/>
    <w:rsid w:val="00B96104"/>
    <w:rsid w:val="00B96B6A"/>
    <w:rsid w:val="00B96DC3"/>
    <w:rsid w:val="00B96E48"/>
    <w:rsid w:val="00B96EFE"/>
    <w:rsid w:val="00B97715"/>
    <w:rsid w:val="00BA009F"/>
    <w:rsid w:val="00BA0726"/>
    <w:rsid w:val="00BA0E4A"/>
    <w:rsid w:val="00BA28D8"/>
    <w:rsid w:val="00BA2959"/>
    <w:rsid w:val="00BA377B"/>
    <w:rsid w:val="00BA4019"/>
    <w:rsid w:val="00BA40DD"/>
    <w:rsid w:val="00BA44AB"/>
    <w:rsid w:val="00BA4C4B"/>
    <w:rsid w:val="00BA4D32"/>
    <w:rsid w:val="00BA4ED3"/>
    <w:rsid w:val="00BA56C2"/>
    <w:rsid w:val="00BA5B5F"/>
    <w:rsid w:val="00BA62AA"/>
    <w:rsid w:val="00BA637B"/>
    <w:rsid w:val="00BA69B8"/>
    <w:rsid w:val="00BA6C84"/>
    <w:rsid w:val="00BA7FC9"/>
    <w:rsid w:val="00BB029C"/>
    <w:rsid w:val="00BB087C"/>
    <w:rsid w:val="00BB0DD9"/>
    <w:rsid w:val="00BB163F"/>
    <w:rsid w:val="00BB23D4"/>
    <w:rsid w:val="00BB2D17"/>
    <w:rsid w:val="00BB30B8"/>
    <w:rsid w:val="00BB4177"/>
    <w:rsid w:val="00BB42F8"/>
    <w:rsid w:val="00BB4901"/>
    <w:rsid w:val="00BB5083"/>
    <w:rsid w:val="00BB50A2"/>
    <w:rsid w:val="00BB6E4A"/>
    <w:rsid w:val="00BB6F37"/>
    <w:rsid w:val="00BB784F"/>
    <w:rsid w:val="00BB7C28"/>
    <w:rsid w:val="00BC0F24"/>
    <w:rsid w:val="00BC0F29"/>
    <w:rsid w:val="00BC13E7"/>
    <w:rsid w:val="00BC1BA1"/>
    <w:rsid w:val="00BC2610"/>
    <w:rsid w:val="00BC2F75"/>
    <w:rsid w:val="00BC3123"/>
    <w:rsid w:val="00BC32CE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0D56"/>
    <w:rsid w:val="00BD1036"/>
    <w:rsid w:val="00BD16A3"/>
    <w:rsid w:val="00BD22A5"/>
    <w:rsid w:val="00BD2308"/>
    <w:rsid w:val="00BD40ED"/>
    <w:rsid w:val="00BD463D"/>
    <w:rsid w:val="00BD4DFE"/>
    <w:rsid w:val="00BD513F"/>
    <w:rsid w:val="00BD5B85"/>
    <w:rsid w:val="00BD5BA4"/>
    <w:rsid w:val="00BD6069"/>
    <w:rsid w:val="00BD64CA"/>
    <w:rsid w:val="00BD6D7A"/>
    <w:rsid w:val="00BD7456"/>
    <w:rsid w:val="00BD75F9"/>
    <w:rsid w:val="00BD79A1"/>
    <w:rsid w:val="00BD79B5"/>
    <w:rsid w:val="00BD7A2F"/>
    <w:rsid w:val="00BE029E"/>
    <w:rsid w:val="00BE0B17"/>
    <w:rsid w:val="00BE11B5"/>
    <w:rsid w:val="00BE120A"/>
    <w:rsid w:val="00BE1257"/>
    <w:rsid w:val="00BE19B0"/>
    <w:rsid w:val="00BE20A9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6782"/>
    <w:rsid w:val="00BE6EC4"/>
    <w:rsid w:val="00BE7288"/>
    <w:rsid w:val="00BF06F6"/>
    <w:rsid w:val="00BF14D8"/>
    <w:rsid w:val="00BF1A50"/>
    <w:rsid w:val="00BF1A60"/>
    <w:rsid w:val="00BF28D9"/>
    <w:rsid w:val="00BF295F"/>
    <w:rsid w:val="00BF297C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35E"/>
    <w:rsid w:val="00BF6812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2A99"/>
    <w:rsid w:val="00C0389A"/>
    <w:rsid w:val="00C045AE"/>
    <w:rsid w:val="00C0468B"/>
    <w:rsid w:val="00C04C6F"/>
    <w:rsid w:val="00C05678"/>
    <w:rsid w:val="00C057E5"/>
    <w:rsid w:val="00C05B75"/>
    <w:rsid w:val="00C05E83"/>
    <w:rsid w:val="00C06524"/>
    <w:rsid w:val="00C07286"/>
    <w:rsid w:val="00C077A7"/>
    <w:rsid w:val="00C077CA"/>
    <w:rsid w:val="00C100F8"/>
    <w:rsid w:val="00C10261"/>
    <w:rsid w:val="00C10464"/>
    <w:rsid w:val="00C10736"/>
    <w:rsid w:val="00C10811"/>
    <w:rsid w:val="00C10FA0"/>
    <w:rsid w:val="00C110D5"/>
    <w:rsid w:val="00C1134B"/>
    <w:rsid w:val="00C115A0"/>
    <w:rsid w:val="00C12022"/>
    <w:rsid w:val="00C1210C"/>
    <w:rsid w:val="00C12867"/>
    <w:rsid w:val="00C12BA4"/>
    <w:rsid w:val="00C12E55"/>
    <w:rsid w:val="00C12EB1"/>
    <w:rsid w:val="00C12FFA"/>
    <w:rsid w:val="00C13728"/>
    <w:rsid w:val="00C13738"/>
    <w:rsid w:val="00C138FC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ECC"/>
    <w:rsid w:val="00C214ED"/>
    <w:rsid w:val="00C21D4F"/>
    <w:rsid w:val="00C220A5"/>
    <w:rsid w:val="00C22719"/>
    <w:rsid w:val="00C22D7A"/>
    <w:rsid w:val="00C23189"/>
    <w:rsid w:val="00C23922"/>
    <w:rsid w:val="00C24BC4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760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C17"/>
    <w:rsid w:val="00C34FC1"/>
    <w:rsid w:val="00C356DD"/>
    <w:rsid w:val="00C3590E"/>
    <w:rsid w:val="00C3682B"/>
    <w:rsid w:val="00C36F16"/>
    <w:rsid w:val="00C40333"/>
    <w:rsid w:val="00C41914"/>
    <w:rsid w:val="00C421A5"/>
    <w:rsid w:val="00C42230"/>
    <w:rsid w:val="00C42E94"/>
    <w:rsid w:val="00C447D5"/>
    <w:rsid w:val="00C447D9"/>
    <w:rsid w:val="00C44C93"/>
    <w:rsid w:val="00C44FF6"/>
    <w:rsid w:val="00C45988"/>
    <w:rsid w:val="00C460DE"/>
    <w:rsid w:val="00C47369"/>
    <w:rsid w:val="00C47DAE"/>
    <w:rsid w:val="00C50714"/>
    <w:rsid w:val="00C512C3"/>
    <w:rsid w:val="00C522AC"/>
    <w:rsid w:val="00C52A33"/>
    <w:rsid w:val="00C5345C"/>
    <w:rsid w:val="00C54942"/>
    <w:rsid w:val="00C54DA7"/>
    <w:rsid w:val="00C551A0"/>
    <w:rsid w:val="00C557BF"/>
    <w:rsid w:val="00C557F7"/>
    <w:rsid w:val="00C560DE"/>
    <w:rsid w:val="00C5620C"/>
    <w:rsid w:val="00C56BF5"/>
    <w:rsid w:val="00C56FDD"/>
    <w:rsid w:val="00C5781C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3D1E"/>
    <w:rsid w:val="00C7432C"/>
    <w:rsid w:val="00C74528"/>
    <w:rsid w:val="00C7590A"/>
    <w:rsid w:val="00C75B84"/>
    <w:rsid w:val="00C76040"/>
    <w:rsid w:val="00C76983"/>
    <w:rsid w:val="00C77004"/>
    <w:rsid w:val="00C77794"/>
    <w:rsid w:val="00C80F53"/>
    <w:rsid w:val="00C811DE"/>
    <w:rsid w:val="00C81DBC"/>
    <w:rsid w:val="00C82843"/>
    <w:rsid w:val="00C83803"/>
    <w:rsid w:val="00C83A6B"/>
    <w:rsid w:val="00C83BEF"/>
    <w:rsid w:val="00C849F1"/>
    <w:rsid w:val="00C84A7B"/>
    <w:rsid w:val="00C84FF0"/>
    <w:rsid w:val="00C852E1"/>
    <w:rsid w:val="00C8609B"/>
    <w:rsid w:val="00C86B51"/>
    <w:rsid w:val="00C870D3"/>
    <w:rsid w:val="00C87156"/>
    <w:rsid w:val="00C87475"/>
    <w:rsid w:val="00C87FED"/>
    <w:rsid w:val="00C90936"/>
    <w:rsid w:val="00C90C4A"/>
    <w:rsid w:val="00C939AC"/>
    <w:rsid w:val="00C93A49"/>
    <w:rsid w:val="00C93CEF"/>
    <w:rsid w:val="00C93D0E"/>
    <w:rsid w:val="00C93DDC"/>
    <w:rsid w:val="00C93DF7"/>
    <w:rsid w:val="00C9458D"/>
    <w:rsid w:val="00C94851"/>
    <w:rsid w:val="00C94F24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3B14"/>
    <w:rsid w:val="00CA40C5"/>
    <w:rsid w:val="00CA5AA1"/>
    <w:rsid w:val="00CA5C4E"/>
    <w:rsid w:val="00CA5C74"/>
    <w:rsid w:val="00CA6221"/>
    <w:rsid w:val="00CA6A87"/>
    <w:rsid w:val="00CA6CE7"/>
    <w:rsid w:val="00CA7908"/>
    <w:rsid w:val="00CB05C0"/>
    <w:rsid w:val="00CB066B"/>
    <w:rsid w:val="00CB077C"/>
    <w:rsid w:val="00CB0FBA"/>
    <w:rsid w:val="00CB13CA"/>
    <w:rsid w:val="00CB2138"/>
    <w:rsid w:val="00CB31AB"/>
    <w:rsid w:val="00CB3630"/>
    <w:rsid w:val="00CB3FC0"/>
    <w:rsid w:val="00CB4137"/>
    <w:rsid w:val="00CB44A0"/>
    <w:rsid w:val="00CB44A6"/>
    <w:rsid w:val="00CB499D"/>
    <w:rsid w:val="00CB5CFC"/>
    <w:rsid w:val="00CB6B2A"/>
    <w:rsid w:val="00CB70A4"/>
    <w:rsid w:val="00CC04F5"/>
    <w:rsid w:val="00CC05B5"/>
    <w:rsid w:val="00CC061B"/>
    <w:rsid w:val="00CC0BF9"/>
    <w:rsid w:val="00CC1242"/>
    <w:rsid w:val="00CC14BD"/>
    <w:rsid w:val="00CC1765"/>
    <w:rsid w:val="00CC1A6A"/>
    <w:rsid w:val="00CC1E77"/>
    <w:rsid w:val="00CC261F"/>
    <w:rsid w:val="00CC2B0B"/>
    <w:rsid w:val="00CC2C12"/>
    <w:rsid w:val="00CC2DF9"/>
    <w:rsid w:val="00CC3B36"/>
    <w:rsid w:val="00CC4553"/>
    <w:rsid w:val="00CC45AE"/>
    <w:rsid w:val="00CC54FC"/>
    <w:rsid w:val="00CC5762"/>
    <w:rsid w:val="00CC58D9"/>
    <w:rsid w:val="00CC5ADC"/>
    <w:rsid w:val="00CC6558"/>
    <w:rsid w:val="00CC6656"/>
    <w:rsid w:val="00CC6DF9"/>
    <w:rsid w:val="00CC77E3"/>
    <w:rsid w:val="00CC7B29"/>
    <w:rsid w:val="00CC7C43"/>
    <w:rsid w:val="00CD06CE"/>
    <w:rsid w:val="00CD0A71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1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167D"/>
    <w:rsid w:val="00CE205C"/>
    <w:rsid w:val="00CE2990"/>
    <w:rsid w:val="00CE5393"/>
    <w:rsid w:val="00CE737D"/>
    <w:rsid w:val="00CF0172"/>
    <w:rsid w:val="00CF05A6"/>
    <w:rsid w:val="00CF1660"/>
    <w:rsid w:val="00CF22B5"/>
    <w:rsid w:val="00CF26F0"/>
    <w:rsid w:val="00CF304A"/>
    <w:rsid w:val="00CF422E"/>
    <w:rsid w:val="00CF442C"/>
    <w:rsid w:val="00CF4606"/>
    <w:rsid w:val="00CF50AA"/>
    <w:rsid w:val="00CF56F0"/>
    <w:rsid w:val="00CF666C"/>
    <w:rsid w:val="00CF6CB0"/>
    <w:rsid w:val="00CF6CE6"/>
    <w:rsid w:val="00CF6F05"/>
    <w:rsid w:val="00CF761B"/>
    <w:rsid w:val="00CF7DEE"/>
    <w:rsid w:val="00D00461"/>
    <w:rsid w:val="00D0125B"/>
    <w:rsid w:val="00D01F06"/>
    <w:rsid w:val="00D0275C"/>
    <w:rsid w:val="00D035A8"/>
    <w:rsid w:val="00D03800"/>
    <w:rsid w:val="00D038FA"/>
    <w:rsid w:val="00D049C2"/>
    <w:rsid w:val="00D04B6E"/>
    <w:rsid w:val="00D05031"/>
    <w:rsid w:val="00D0512B"/>
    <w:rsid w:val="00D05882"/>
    <w:rsid w:val="00D0621A"/>
    <w:rsid w:val="00D07A4A"/>
    <w:rsid w:val="00D11140"/>
    <w:rsid w:val="00D113FB"/>
    <w:rsid w:val="00D116AF"/>
    <w:rsid w:val="00D11867"/>
    <w:rsid w:val="00D12B05"/>
    <w:rsid w:val="00D1346F"/>
    <w:rsid w:val="00D1357D"/>
    <w:rsid w:val="00D14697"/>
    <w:rsid w:val="00D153DE"/>
    <w:rsid w:val="00D161C0"/>
    <w:rsid w:val="00D167DF"/>
    <w:rsid w:val="00D16E6E"/>
    <w:rsid w:val="00D17C34"/>
    <w:rsid w:val="00D20183"/>
    <w:rsid w:val="00D20DDD"/>
    <w:rsid w:val="00D21281"/>
    <w:rsid w:val="00D2278D"/>
    <w:rsid w:val="00D23988"/>
    <w:rsid w:val="00D240E5"/>
    <w:rsid w:val="00D24C72"/>
    <w:rsid w:val="00D24F03"/>
    <w:rsid w:val="00D251CD"/>
    <w:rsid w:val="00D251F7"/>
    <w:rsid w:val="00D2644A"/>
    <w:rsid w:val="00D26BA7"/>
    <w:rsid w:val="00D270D9"/>
    <w:rsid w:val="00D270DB"/>
    <w:rsid w:val="00D27129"/>
    <w:rsid w:val="00D27269"/>
    <w:rsid w:val="00D2764A"/>
    <w:rsid w:val="00D30A65"/>
    <w:rsid w:val="00D311C6"/>
    <w:rsid w:val="00D3159F"/>
    <w:rsid w:val="00D316D7"/>
    <w:rsid w:val="00D31A46"/>
    <w:rsid w:val="00D324E1"/>
    <w:rsid w:val="00D327CE"/>
    <w:rsid w:val="00D332FB"/>
    <w:rsid w:val="00D334BC"/>
    <w:rsid w:val="00D33907"/>
    <w:rsid w:val="00D33FC4"/>
    <w:rsid w:val="00D35040"/>
    <w:rsid w:val="00D35383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4C95"/>
    <w:rsid w:val="00D45129"/>
    <w:rsid w:val="00D452E3"/>
    <w:rsid w:val="00D46318"/>
    <w:rsid w:val="00D472C6"/>
    <w:rsid w:val="00D47D10"/>
    <w:rsid w:val="00D5132E"/>
    <w:rsid w:val="00D51F4A"/>
    <w:rsid w:val="00D520B7"/>
    <w:rsid w:val="00D52124"/>
    <w:rsid w:val="00D527D5"/>
    <w:rsid w:val="00D52FEE"/>
    <w:rsid w:val="00D533DD"/>
    <w:rsid w:val="00D53B8B"/>
    <w:rsid w:val="00D540BF"/>
    <w:rsid w:val="00D54AC3"/>
    <w:rsid w:val="00D55641"/>
    <w:rsid w:val="00D55A44"/>
    <w:rsid w:val="00D55C45"/>
    <w:rsid w:val="00D56937"/>
    <w:rsid w:val="00D56B90"/>
    <w:rsid w:val="00D56BC4"/>
    <w:rsid w:val="00D5785A"/>
    <w:rsid w:val="00D57AE6"/>
    <w:rsid w:val="00D60341"/>
    <w:rsid w:val="00D60A41"/>
    <w:rsid w:val="00D60B05"/>
    <w:rsid w:val="00D60B41"/>
    <w:rsid w:val="00D610D6"/>
    <w:rsid w:val="00D61885"/>
    <w:rsid w:val="00D61BF5"/>
    <w:rsid w:val="00D62705"/>
    <w:rsid w:val="00D62A36"/>
    <w:rsid w:val="00D63797"/>
    <w:rsid w:val="00D64515"/>
    <w:rsid w:val="00D64A7A"/>
    <w:rsid w:val="00D654DE"/>
    <w:rsid w:val="00D66F2A"/>
    <w:rsid w:val="00D670D1"/>
    <w:rsid w:val="00D674B1"/>
    <w:rsid w:val="00D678F6"/>
    <w:rsid w:val="00D67FA7"/>
    <w:rsid w:val="00D70218"/>
    <w:rsid w:val="00D70291"/>
    <w:rsid w:val="00D70C3E"/>
    <w:rsid w:val="00D7155C"/>
    <w:rsid w:val="00D718E4"/>
    <w:rsid w:val="00D71915"/>
    <w:rsid w:val="00D71F76"/>
    <w:rsid w:val="00D726DF"/>
    <w:rsid w:val="00D7289D"/>
    <w:rsid w:val="00D7319B"/>
    <w:rsid w:val="00D751F1"/>
    <w:rsid w:val="00D7570E"/>
    <w:rsid w:val="00D75A34"/>
    <w:rsid w:val="00D76475"/>
    <w:rsid w:val="00D770D5"/>
    <w:rsid w:val="00D77757"/>
    <w:rsid w:val="00D77A05"/>
    <w:rsid w:val="00D77A11"/>
    <w:rsid w:val="00D77E2A"/>
    <w:rsid w:val="00D80B76"/>
    <w:rsid w:val="00D80FF1"/>
    <w:rsid w:val="00D811BD"/>
    <w:rsid w:val="00D8192A"/>
    <w:rsid w:val="00D82360"/>
    <w:rsid w:val="00D8278E"/>
    <w:rsid w:val="00D83255"/>
    <w:rsid w:val="00D8335F"/>
    <w:rsid w:val="00D83A11"/>
    <w:rsid w:val="00D83E87"/>
    <w:rsid w:val="00D84334"/>
    <w:rsid w:val="00D844C2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4DC"/>
    <w:rsid w:val="00D9457A"/>
    <w:rsid w:val="00D95F24"/>
    <w:rsid w:val="00D9642A"/>
    <w:rsid w:val="00D96BDB"/>
    <w:rsid w:val="00D96BF9"/>
    <w:rsid w:val="00DA0D01"/>
    <w:rsid w:val="00DA23A7"/>
    <w:rsid w:val="00DA2812"/>
    <w:rsid w:val="00DA2D1E"/>
    <w:rsid w:val="00DA33D6"/>
    <w:rsid w:val="00DA4987"/>
    <w:rsid w:val="00DA4FED"/>
    <w:rsid w:val="00DA62D3"/>
    <w:rsid w:val="00DA67CB"/>
    <w:rsid w:val="00DA6B8D"/>
    <w:rsid w:val="00DA7798"/>
    <w:rsid w:val="00DA79DA"/>
    <w:rsid w:val="00DA7A3A"/>
    <w:rsid w:val="00DB0AC8"/>
    <w:rsid w:val="00DB0B6C"/>
    <w:rsid w:val="00DB0EEC"/>
    <w:rsid w:val="00DB1BAD"/>
    <w:rsid w:val="00DB279A"/>
    <w:rsid w:val="00DB2D09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2FC0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5CBC"/>
    <w:rsid w:val="00DC61B1"/>
    <w:rsid w:val="00DC66F0"/>
    <w:rsid w:val="00DC68C0"/>
    <w:rsid w:val="00DC695A"/>
    <w:rsid w:val="00DC6A48"/>
    <w:rsid w:val="00DC6C76"/>
    <w:rsid w:val="00DC6E81"/>
    <w:rsid w:val="00DC74EB"/>
    <w:rsid w:val="00DC787A"/>
    <w:rsid w:val="00DC7C96"/>
    <w:rsid w:val="00DD0574"/>
    <w:rsid w:val="00DD10D4"/>
    <w:rsid w:val="00DD1665"/>
    <w:rsid w:val="00DD1E7A"/>
    <w:rsid w:val="00DD21F8"/>
    <w:rsid w:val="00DD24AA"/>
    <w:rsid w:val="00DD302E"/>
    <w:rsid w:val="00DD44B3"/>
    <w:rsid w:val="00DD497E"/>
    <w:rsid w:val="00DD4B65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D7F88"/>
    <w:rsid w:val="00DE0915"/>
    <w:rsid w:val="00DE0D97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57B1"/>
    <w:rsid w:val="00DE5805"/>
    <w:rsid w:val="00DE5DED"/>
    <w:rsid w:val="00DE6C16"/>
    <w:rsid w:val="00DE7D89"/>
    <w:rsid w:val="00DE7FBA"/>
    <w:rsid w:val="00DF08AC"/>
    <w:rsid w:val="00DF0969"/>
    <w:rsid w:val="00DF11C0"/>
    <w:rsid w:val="00DF1829"/>
    <w:rsid w:val="00DF202A"/>
    <w:rsid w:val="00DF2081"/>
    <w:rsid w:val="00DF2AAA"/>
    <w:rsid w:val="00DF3720"/>
    <w:rsid w:val="00DF3BC6"/>
    <w:rsid w:val="00DF3E27"/>
    <w:rsid w:val="00DF434E"/>
    <w:rsid w:val="00DF44AF"/>
    <w:rsid w:val="00DF49E4"/>
    <w:rsid w:val="00DF4B04"/>
    <w:rsid w:val="00DF54B4"/>
    <w:rsid w:val="00DF57CF"/>
    <w:rsid w:val="00DF5983"/>
    <w:rsid w:val="00DF5F2D"/>
    <w:rsid w:val="00DF6087"/>
    <w:rsid w:val="00DF6A9F"/>
    <w:rsid w:val="00DF70C1"/>
    <w:rsid w:val="00DF7B10"/>
    <w:rsid w:val="00E00323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4104"/>
    <w:rsid w:val="00E048B2"/>
    <w:rsid w:val="00E04F3A"/>
    <w:rsid w:val="00E05585"/>
    <w:rsid w:val="00E055EF"/>
    <w:rsid w:val="00E05F79"/>
    <w:rsid w:val="00E0642A"/>
    <w:rsid w:val="00E101EA"/>
    <w:rsid w:val="00E10DF8"/>
    <w:rsid w:val="00E12015"/>
    <w:rsid w:val="00E136D4"/>
    <w:rsid w:val="00E13CDB"/>
    <w:rsid w:val="00E1460D"/>
    <w:rsid w:val="00E14927"/>
    <w:rsid w:val="00E15897"/>
    <w:rsid w:val="00E16BC5"/>
    <w:rsid w:val="00E1708D"/>
    <w:rsid w:val="00E17C52"/>
    <w:rsid w:val="00E21ADF"/>
    <w:rsid w:val="00E22127"/>
    <w:rsid w:val="00E223DD"/>
    <w:rsid w:val="00E22C19"/>
    <w:rsid w:val="00E22CE4"/>
    <w:rsid w:val="00E248B7"/>
    <w:rsid w:val="00E25600"/>
    <w:rsid w:val="00E256EA"/>
    <w:rsid w:val="00E26E7B"/>
    <w:rsid w:val="00E272BD"/>
    <w:rsid w:val="00E2769E"/>
    <w:rsid w:val="00E27F72"/>
    <w:rsid w:val="00E3060B"/>
    <w:rsid w:val="00E30A5D"/>
    <w:rsid w:val="00E30BF2"/>
    <w:rsid w:val="00E3114F"/>
    <w:rsid w:val="00E31443"/>
    <w:rsid w:val="00E3147A"/>
    <w:rsid w:val="00E31B3E"/>
    <w:rsid w:val="00E31BD6"/>
    <w:rsid w:val="00E32549"/>
    <w:rsid w:val="00E3274A"/>
    <w:rsid w:val="00E32790"/>
    <w:rsid w:val="00E32AAD"/>
    <w:rsid w:val="00E32B35"/>
    <w:rsid w:val="00E34435"/>
    <w:rsid w:val="00E34B8C"/>
    <w:rsid w:val="00E34DD0"/>
    <w:rsid w:val="00E35000"/>
    <w:rsid w:val="00E364FC"/>
    <w:rsid w:val="00E3665E"/>
    <w:rsid w:val="00E377EF"/>
    <w:rsid w:val="00E37872"/>
    <w:rsid w:val="00E404BA"/>
    <w:rsid w:val="00E4104B"/>
    <w:rsid w:val="00E410A9"/>
    <w:rsid w:val="00E41166"/>
    <w:rsid w:val="00E41B9E"/>
    <w:rsid w:val="00E42326"/>
    <w:rsid w:val="00E43D57"/>
    <w:rsid w:val="00E44091"/>
    <w:rsid w:val="00E45949"/>
    <w:rsid w:val="00E45E37"/>
    <w:rsid w:val="00E4600A"/>
    <w:rsid w:val="00E46659"/>
    <w:rsid w:val="00E46E79"/>
    <w:rsid w:val="00E51100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5F66"/>
    <w:rsid w:val="00E56777"/>
    <w:rsid w:val="00E568A4"/>
    <w:rsid w:val="00E57277"/>
    <w:rsid w:val="00E5749E"/>
    <w:rsid w:val="00E5755D"/>
    <w:rsid w:val="00E61343"/>
    <w:rsid w:val="00E61378"/>
    <w:rsid w:val="00E61429"/>
    <w:rsid w:val="00E6268A"/>
    <w:rsid w:val="00E63329"/>
    <w:rsid w:val="00E63596"/>
    <w:rsid w:val="00E63B3C"/>
    <w:rsid w:val="00E64E39"/>
    <w:rsid w:val="00E65118"/>
    <w:rsid w:val="00E65904"/>
    <w:rsid w:val="00E659E7"/>
    <w:rsid w:val="00E66D2B"/>
    <w:rsid w:val="00E67946"/>
    <w:rsid w:val="00E67A60"/>
    <w:rsid w:val="00E7005E"/>
    <w:rsid w:val="00E715BC"/>
    <w:rsid w:val="00E71A7A"/>
    <w:rsid w:val="00E72DA0"/>
    <w:rsid w:val="00E7357D"/>
    <w:rsid w:val="00E739C4"/>
    <w:rsid w:val="00E74372"/>
    <w:rsid w:val="00E74746"/>
    <w:rsid w:val="00E75574"/>
    <w:rsid w:val="00E762B4"/>
    <w:rsid w:val="00E7660C"/>
    <w:rsid w:val="00E768E9"/>
    <w:rsid w:val="00E7721E"/>
    <w:rsid w:val="00E77695"/>
    <w:rsid w:val="00E776A8"/>
    <w:rsid w:val="00E8112E"/>
    <w:rsid w:val="00E8154B"/>
    <w:rsid w:val="00E818C3"/>
    <w:rsid w:val="00E82342"/>
    <w:rsid w:val="00E82A06"/>
    <w:rsid w:val="00E84B41"/>
    <w:rsid w:val="00E852C7"/>
    <w:rsid w:val="00E85B85"/>
    <w:rsid w:val="00E86788"/>
    <w:rsid w:val="00E86A0A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5DE"/>
    <w:rsid w:val="00EA2642"/>
    <w:rsid w:val="00EA3042"/>
    <w:rsid w:val="00EA3A87"/>
    <w:rsid w:val="00EA3B74"/>
    <w:rsid w:val="00EA4316"/>
    <w:rsid w:val="00EA468E"/>
    <w:rsid w:val="00EA4F06"/>
    <w:rsid w:val="00EA53ED"/>
    <w:rsid w:val="00EA556E"/>
    <w:rsid w:val="00EA6195"/>
    <w:rsid w:val="00EA65EE"/>
    <w:rsid w:val="00EA6A00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2A4"/>
    <w:rsid w:val="00EB448E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72"/>
    <w:rsid w:val="00EB72DA"/>
    <w:rsid w:val="00EB77B4"/>
    <w:rsid w:val="00EC0618"/>
    <w:rsid w:val="00EC0976"/>
    <w:rsid w:val="00EC0C26"/>
    <w:rsid w:val="00EC1084"/>
    <w:rsid w:val="00EC190A"/>
    <w:rsid w:val="00EC1AF4"/>
    <w:rsid w:val="00EC2D83"/>
    <w:rsid w:val="00EC3A49"/>
    <w:rsid w:val="00EC404F"/>
    <w:rsid w:val="00EC429A"/>
    <w:rsid w:val="00EC43CD"/>
    <w:rsid w:val="00EC4404"/>
    <w:rsid w:val="00EC4B24"/>
    <w:rsid w:val="00EC54B1"/>
    <w:rsid w:val="00EC56F2"/>
    <w:rsid w:val="00EC5AA9"/>
    <w:rsid w:val="00EC6061"/>
    <w:rsid w:val="00EC6220"/>
    <w:rsid w:val="00EC63E4"/>
    <w:rsid w:val="00EC6FF9"/>
    <w:rsid w:val="00EC7C37"/>
    <w:rsid w:val="00EC7EC6"/>
    <w:rsid w:val="00EC7FED"/>
    <w:rsid w:val="00ED043D"/>
    <w:rsid w:val="00ED0976"/>
    <w:rsid w:val="00ED09E0"/>
    <w:rsid w:val="00ED0C41"/>
    <w:rsid w:val="00ED0E1F"/>
    <w:rsid w:val="00ED1937"/>
    <w:rsid w:val="00ED1EB1"/>
    <w:rsid w:val="00ED3A67"/>
    <w:rsid w:val="00ED3EA5"/>
    <w:rsid w:val="00ED3F11"/>
    <w:rsid w:val="00ED3FC3"/>
    <w:rsid w:val="00ED4E24"/>
    <w:rsid w:val="00ED6288"/>
    <w:rsid w:val="00ED63FE"/>
    <w:rsid w:val="00ED674E"/>
    <w:rsid w:val="00ED711A"/>
    <w:rsid w:val="00ED7ADD"/>
    <w:rsid w:val="00ED7B49"/>
    <w:rsid w:val="00ED7CCB"/>
    <w:rsid w:val="00EE0B94"/>
    <w:rsid w:val="00EE0E07"/>
    <w:rsid w:val="00EE0EDD"/>
    <w:rsid w:val="00EE0FC9"/>
    <w:rsid w:val="00EE1669"/>
    <w:rsid w:val="00EE1C53"/>
    <w:rsid w:val="00EE204B"/>
    <w:rsid w:val="00EE2CCE"/>
    <w:rsid w:val="00EE2D94"/>
    <w:rsid w:val="00EE358D"/>
    <w:rsid w:val="00EE35AD"/>
    <w:rsid w:val="00EE3A6D"/>
    <w:rsid w:val="00EE43D8"/>
    <w:rsid w:val="00EE4ABB"/>
    <w:rsid w:val="00EE4D0F"/>
    <w:rsid w:val="00EE4D2E"/>
    <w:rsid w:val="00EE4F6E"/>
    <w:rsid w:val="00EE55A2"/>
    <w:rsid w:val="00EE5D20"/>
    <w:rsid w:val="00EE6221"/>
    <w:rsid w:val="00EE65D5"/>
    <w:rsid w:val="00EE6A92"/>
    <w:rsid w:val="00EE7F2F"/>
    <w:rsid w:val="00EF01D5"/>
    <w:rsid w:val="00EF0456"/>
    <w:rsid w:val="00EF0989"/>
    <w:rsid w:val="00EF0B1C"/>
    <w:rsid w:val="00EF110D"/>
    <w:rsid w:val="00EF11BA"/>
    <w:rsid w:val="00EF1673"/>
    <w:rsid w:val="00EF21D2"/>
    <w:rsid w:val="00EF275E"/>
    <w:rsid w:val="00EF283F"/>
    <w:rsid w:val="00EF2B75"/>
    <w:rsid w:val="00EF30B5"/>
    <w:rsid w:val="00EF31E5"/>
    <w:rsid w:val="00EF393A"/>
    <w:rsid w:val="00EF3BED"/>
    <w:rsid w:val="00EF43AD"/>
    <w:rsid w:val="00EF45E6"/>
    <w:rsid w:val="00EF479E"/>
    <w:rsid w:val="00EF47F5"/>
    <w:rsid w:val="00EF4C4B"/>
    <w:rsid w:val="00EF5999"/>
    <w:rsid w:val="00EF5D6F"/>
    <w:rsid w:val="00EF5E2E"/>
    <w:rsid w:val="00EF6216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6562"/>
    <w:rsid w:val="00F07497"/>
    <w:rsid w:val="00F1046A"/>
    <w:rsid w:val="00F116A3"/>
    <w:rsid w:val="00F11714"/>
    <w:rsid w:val="00F11F45"/>
    <w:rsid w:val="00F11F79"/>
    <w:rsid w:val="00F1213E"/>
    <w:rsid w:val="00F12D2F"/>
    <w:rsid w:val="00F12DE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0DD8"/>
    <w:rsid w:val="00F21602"/>
    <w:rsid w:val="00F216C3"/>
    <w:rsid w:val="00F21834"/>
    <w:rsid w:val="00F21B09"/>
    <w:rsid w:val="00F21CFA"/>
    <w:rsid w:val="00F221D2"/>
    <w:rsid w:val="00F22C13"/>
    <w:rsid w:val="00F22CFD"/>
    <w:rsid w:val="00F23334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5705"/>
    <w:rsid w:val="00F25B2D"/>
    <w:rsid w:val="00F25E43"/>
    <w:rsid w:val="00F266E1"/>
    <w:rsid w:val="00F26AF8"/>
    <w:rsid w:val="00F26BCF"/>
    <w:rsid w:val="00F2733E"/>
    <w:rsid w:val="00F277C2"/>
    <w:rsid w:val="00F27BD8"/>
    <w:rsid w:val="00F27D4F"/>
    <w:rsid w:val="00F27D76"/>
    <w:rsid w:val="00F319C1"/>
    <w:rsid w:val="00F32272"/>
    <w:rsid w:val="00F3274D"/>
    <w:rsid w:val="00F32A1B"/>
    <w:rsid w:val="00F33467"/>
    <w:rsid w:val="00F33795"/>
    <w:rsid w:val="00F337F2"/>
    <w:rsid w:val="00F33D34"/>
    <w:rsid w:val="00F3501C"/>
    <w:rsid w:val="00F352D5"/>
    <w:rsid w:val="00F35F83"/>
    <w:rsid w:val="00F36DC5"/>
    <w:rsid w:val="00F3710E"/>
    <w:rsid w:val="00F3749F"/>
    <w:rsid w:val="00F40494"/>
    <w:rsid w:val="00F413B3"/>
    <w:rsid w:val="00F41B29"/>
    <w:rsid w:val="00F4386F"/>
    <w:rsid w:val="00F43D98"/>
    <w:rsid w:val="00F43F18"/>
    <w:rsid w:val="00F45132"/>
    <w:rsid w:val="00F45438"/>
    <w:rsid w:val="00F45AFA"/>
    <w:rsid w:val="00F4727D"/>
    <w:rsid w:val="00F50616"/>
    <w:rsid w:val="00F50B99"/>
    <w:rsid w:val="00F51291"/>
    <w:rsid w:val="00F51327"/>
    <w:rsid w:val="00F5134F"/>
    <w:rsid w:val="00F51543"/>
    <w:rsid w:val="00F5170D"/>
    <w:rsid w:val="00F5229D"/>
    <w:rsid w:val="00F523C0"/>
    <w:rsid w:val="00F52896"/>
    <w:rsid w:val="00F52BE6"/>
    <w:rsid w:val="00F52DDD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6A98"/>
    <w:rsid w:val="00F57F21"/>
    <w:rsid w:val="00F6011C"/>
    <w:rsid w:val="00F60C18"/>
    <w:rsid w:val="00F60D0F"/>
    <w:rsid w:val="00F6129B"/>
    <w:rsid w:val="00F61559"/>
    <w:rsid w:val="00F61568"/>
    <w:rsid w:val="00F6159C"/>
    <w:rsid w:val="00F61D09"/>
    <w:rsid w:val="00F625EA"/>
    <w:rsid w:val="00F62E67"/>
    <w:rsid w:val="00F6316A"/>
    <w:rsid w:val="00F637B7"/>
    <w:rsid w:val="00F64058"/>
    <w:rsid w:val="00F6429C"/>
    <w:rsid w:val="00F64670"/>
    <w:rsid w:val="00F65397"/>
    <w:rsid w:val="00F6561F"/>
    <w:rsid w:val="00F65DAD"/>
    <w:rsid w:val="00F66138"/>
    <w:rsid w:val="00F66FA4"/>
    <w:rsid w:val="00F67999"/>
    <w:rsid w:val="00F70A7F"/>
    <w:rsid w:val="00F7131D"/>
    <w:rsid w:val="00F72583"/>
    <w:rsid w:val="00F72959"/>
    <w:rsid w:val="00F72965"/>
    <w:rsid w:val="00F73750"/>
    <w:rsid w:val="00F73A0E"/>
    <w:rsid w:val="00F73A36"/>
    <w:rsid w:val="00F73CD0"/>
    <w:rsid w:val="00F73CE7"/>
    <w:rsid w:val="00F74057"/>
    <w:rsid w:val="00F744EC"/>
    <w:rsid w:val="00F74591"/>
    <w:rsid w:val="00F74A92"/>
    <w:rsid w:val="00F75381"/>
    <w:rsid w:val="00F76801"/>
    <w:rsid w:val="00F76D7D"/>
    <w:rsid w:val="00F779D1"/>
    <w:rsid w:val="00F77B65"/>
    <w:rsid w:val="00F8034E"/>
    <w:rsid w:val="00F810C5"/>
    <w:rsid w:val="00F8185B"/>
    <w:rsid w:val="00F81AC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121"/>
    <w:rsid w:val="00F91E91"/>
    <w:rsid w:val="00F92118"/>
    <w:rsid w:val="00F94AD4"/>
    <w:rsid w:val="00F951BB"/>
    <w:rsid w:val="00F957A3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3CD6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0C8A"/>
    <w:rsid w:val="00FB128E"/>
    <w:rsid w:val="00FB1921"/>
    <w:rsid w:val="00FB1E7D"/>
    <w:rsid w:val="00FB2330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5E2D"/>
    <w:rsid w:val="00FB6744"/>
    <w:rsid w:val="00FB7299"/>
    <w:rsid w:val="00FC07A7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358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124"/>
    <w:rsid w:val="00FD184D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35A"/>
    <w:rsid w:val="00FE0C14"/>
    <w:rsid w:val="00FE1ED7"/>
    <w:rsid w:val="00FE2C9A"/>
    <w:rsid w:val="00FE34BE"/>
    <w:rsid w:val="00FE4A64"/>
    <w:rsid w:val="00FE4C12"/>
    <w:rsid w:val="00FE4CBF"/>
    <w:rsid w:val="00FE5D8B"/>
    <w:rsid w:val="00FE5E46"/>
    <w:rsid w:val="00FE6165"/>
    <w:rsid w:val="00FE66E5"/>
    <w:rsid w:val="00FE6759"/>
    <w:rsid w:val="00FE6E65"/>
    <w:rsid w:val="00FE7123"/>
    <w:rsid w:val="00FE748A"/>
    <w:rsid w:val="00FE74D7"/>
    <w:rsid w:val="00FE7633"/>
    <w:rsid w:val="00FF01AF"/>
    <w:rsid w:val="00FF0F62"/>
    <w:rsid w:val="00FF0FFD"/>
    <w:rsid w:val="00FF101A"/>
    <w:rsid w:val="00FF17C5"/>
    <w:rsid w:val="00FF1A2E"/>
    <w:rsid w:val="00FF1DBD"/>
    <w:rsid w:val="00FF2F5B"/>
    <w:rsid w:val="00FF3080"/>
    <w:rsid w:val="00FF37A1"/>
    <w:rsid w:val="00FF3CD4"/>
    <w:rsid w:val="00FF4694"/>
    <w:rsid w:val="00FF4CED"/>
    <w:rsid w:val="00FF5E16"/>
    <w:rsid w:val="00FF5FA7"/>
    <w:rsid w:val="00FF643F"/>
    <w:rsid w:val="00FF68A1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9F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uiPriority w:val="99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iPriority w:val="99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852E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9F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uiPriority w:val="99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iPriority w:val="99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7816&amp;dst=10000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67635CFDBA7A27FE3BB1CE00CCD383B69056CC3E73D2840B7A325A32809A2CB5AF42D50D50B202A5432292A87FAF436BD4F0FE57FF4FCD9y3K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20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816&amp;dst=10000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7635CFDBA7A27FE3BB1CE00CCD383B69046CC6E03E2840B7A325A32809A2CB5AF42D50D50B272D5532292A87FAF436BD4F0FE57FF4FCD9y3KF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816&amp;dst=100009" TargetMode="External"/><Relationship Id="rId19" Type="http://schemas.openxmlformats.org/officeDocument/2006/relationships/hyperlink" Target="consultantplus://offline/ref=467635CFDBA7A27FE3BB1CE00CCD383B69046CC6E03E2840B7A325A32809A2CB5AF42D50D50B272D5532292A87FAF436BD4F0FE57FF4FCD9y3KF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22" Type="http://schemas.openxmlformats.org/officeDocument/2006/relationships/hyperlink" Target="https://login.consultant.ru/link/?req=doc&amp;base=LAW&amp;n=47781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2594-50C2-4463-AF73-D3DFA2D2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12514</TotalTime>
  <Pages>43</Pages>
  <Words>7613</Words>
  <Characters>44040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Никшина Татьяна Александровна</dc:creator>
  <cp:lastModifiedBy>Дерюшева Анна Андреевна</cp:lastModifiedBy>
  <cp:revision>138</cp:revision>
  <cp:lastPrinted>2025-03-17T07:50:00Z</cp:lastPrinted>
  <dcterms:created xsi:type="dcterms:W3CDTF">2025-01-14T07:12:00Z</dcterms:created>
  <dcterms:modified xsi:type="dcterms:W3CDTF">2025-05-21T05:57:00Z</dcterms:modified>
</cp:coreProperties>
</file>