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8B" w:rsidRPr="004D1B31" w:rsidRDefault="004D1B31" w:rsidP="00643B8B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  <w:r w:rsidRPr="004D1B31">
        <w:rPr>
          <w:b/>
          <w:sz w:val="27"/>
          <w:szCs w:val="27"/>
        </w:rPr>
        <w:t>Оперативные сведения о внеочередном заседании муниципального проектного офиса муниципального образования г. Саяногорск проведенном 17 сентября 2020 г. в 11:30 ч.</w:t>
      </w:r>
    </w:p>
    <w:p w:rsidR="004D1B31" w:rsidRPr="004D1B31" w:rsidRDefault="004D1B31" w:rsidP="00643B8B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  <w:r w:rsidRPr="004D1B31">
        <w:rPr>
          <w:sz w:val="27"/>
          <w:szCs w:val="27"/>
        </w:rPr>
        <w:t>Место проведения: малый зал Администрации муниципального образования город Саяногорск</w:t>
      </w:r>
    </w:p>
    <w:p w:rsidR="004D1B31" w:rsidRPr="00643B8B" w:rsidRDefault="004D1B31" w:rsidP="00643B8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3B8B" w:rsidRPr="003234DE" w:rsidRDefault="00643B8B" w:rsidP="003234D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DE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3234DE">
        <w:rPr>
          <w:rFonts w:ascii="Times New Roman" w:hAnsi="Times New Roman" w:cs="Times New Roman"/>
          <w:color w:val="000000"/>
          <w:sz w:val="26"/>
          <w:szCs w:val="26"/>
        </w:rPr>
        <w:t xml:space="preserve">В целях реализации в муниципальном образовании город Саяногорск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а также исполнения поручения Главы муниципального образования город Саяногорск о проведении усиленной работы по участию </w:t>
      </w:r>
      <w:r w:rsidRPr="003234D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3234DE">
        <w:rPr>
          <w:rFonts w:ascii="Times New Roman" w:hAnsi="Times New Roman" w:cs="Times New Roman"/>
          <w:color w:val="000000"/>
          <w:sz w:val="26"/>
          <w:szCs w:val="26"/>
        </w:rPr>
        <w:t xml:space="preserve"> г. Саяногорск в реализации национальных проектов Российской Федерации и региональных проектов Республики Хакасия, данного</w:t>
      </w:r>
      <w:proofErr w:type="gramEnd"/>
      <w:r w:rsidRPr="003234DE">
        <w:rPr>
          <w:rFonts w:ascii="Times New Roman" w:hAnsi="Times New Roman" w:cs="Times New Roman"/>
          <w:color w:val="000000"/>
          <w:sz w:val="26"/>
          <w:szCs w:val="26"/>
        </w:rPr>
        <w:t xml:space="preserve"> на совещании 22.10.2019, всем руководителям структурных подразделений Администрации муниципального образования г. Саяногорск и руководителям органов администрации </w:t>
      </w:r>
      <w:r w:rsidRPr="003234D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3234DE">
        <w:rPr>
          <w:rFonts w:ascii="Times New Roman" w:hAnsi="Times New Roman" w:cs="Times New Roman"/>
          <w:color w:val="000000"/>
          <w:sz w:val="26"/>
          <w:szCs w:val="26"/>
        </w:rPr>
        <w:t xml:space="preserve"> г. Саяногорск, наделенных правами юридического лица 17 сентября 2020 г. 13:30 ч в малом зале Администрации муниципального образования г. Саяногорск проведено внеочередное заседание Муниципального проектного </w:t>
      </w:r>
      <w:r w:rsidR="003234DE" w:rsidRPr="003234DE">
        <w:rPr>
          <w:rFonts w:ascii="Times New Roman" w:hAnsi="Times New Roman" w:cs="Times New Roman"/>
          <w:color w:val="000000"/>
          <w:sz w:val="26"/>
          <w:szCs w:val="26"/>
        </w:rPr>
        <w:t xml:space="preserve">офиса </w:t>
      </w:r>
      <w:r w:rsidRPr="003234D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город Саяногорск</w:t>
      </w:r>
      <w:r w:rsidR="003234DE" w:rsidRPr="003234D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234DE" w:rsidRPr="003234DE" w:rsidRDefault="003234DE" w:rsidP="003234D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4D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234DE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3234DE" w:rsidRPr="003234DE" w:rsidRDefault="003234DE" w:rsidP="003234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34DE"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Заслушивание руководителей структурных подразделений Администрации муниципального образования город Саяногорск и ответственных по направлениям о проведенной работе по участию МО г. Саяногорск в реализации национальных проектов Российской Федерации и региональных проектов Республики Хакасия за 1 полугодие МО 2020 г. по следующим вопросам:</w:t>
      </w:r>
    </w:p>
    <w:p w:rsidR="003234DE" w:rsidRPr="003234DE" w:rsidRDefault="003234DE" w:rsidP="003234D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234DE">
        <w:rPr>
          <w:sz w:val="26"/>
          <w:szCs w:val="26"/>
        </w:rPr>
        <w:t xml:space="preserve">- о проводимой работе со своими профильными министерствами и ведомствами о включение в участие в национальных (региональных) проектах МО </w:t>
      </w:r>
      <w:proofErr w:type="spellStart"/>
      <w:r w:rsidRPr="003234DE">
        <w:rPr>
          <w:sz w:val="26"/>
          <w:szCs w:val="26"/>
        </w:rPr>
        <w:t>г</w:t>
      </w:r>
      <w:proofErr w:type="gramStart"/>
      <w:r w:rsidRPr="003234DE">
        <w:rPr>
          <w:sz w:val="26"/>
          <w:szCs w:val="26"/>
        </w:rPr>
        <w:t>.С</w:t>
      </w:r>
      <w:proofErr w:type="gramEnd"/>
      <w:r w:rsidRPr="003234DE">
        <w:rPr>
          <w:sz w:val="26"/>
          <w:szCs w:val="26"/>
        </w:rPr>
        <w:t>аяногорск</w:t>
      </w:r>
      <w:proofErr w:type="spellEnd"/>
      <w:r w:rsidRPr="003234DE">
        <w:rPr>
          <w:sz w:val="26"/>
          <w:szCs w:val="26"/>
        </w:rPr>
        <w:t xml:space="preserve"> течение 2020 года;</w:t>
      </w:r>
    </w:p>
    <w:p w:rsidR="003234DE" w:rsidRPr="003234DE" w:rsidRDefault="003234DE" w:rsidP="00323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DE">
        <w:rPr>
          <w:rFonts w:ascii="Times New Roman" w:hAnsi="Times New Roman" w:cs="Times New Roman"/>
          <w:color w:val="000000"/>
          <w:sz w:val="26"/>
          <w:szCs w:val="26"/>
        </w:rPr>
        <w:t>- о проводимом мониторинге национальных (региональных) проектов в течение 2020 года, в целях выявления новых мероприятий для получения финансирования;</w:t>
      </w:r>
    </w:p>
    <w:p w:rsidR="003234DE" w:rsidRPr="003234DE" w:rsidRDefault="003234DE" w:rsidP="003234DE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DE">
        <w:rPr>
          <w:rFonts w:ascii="Times New Roman" w:hAnsi="Times New Roman" w:cs="Times New Roman"/>
          <w:color w:val="000000"/>
          <w:sz w:val="26"/>
          <w:szCs w:val="26"/>
        </w:rPr>
        <w:t>- о новых заключаемых соглашениях (дополнительных соглашениях) о реализации региональных проектов, на представление субсидий и иных межбюджетных трансфертов из Республиканского бюджета бюджету муниципального образования город Саяногорск на 2021 год и плановый период 2022-2023 годов;</w:t>
      </w:r>
    </w:p>
    <w:p w:rsidR="003234DE" w:rsidRPr="003234DE" w:rsidRDefault="003234DE" w:rsidP="003234DE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DE">
        <w:rPr>
          <w:rFonts w:ascii="Times New Roman" w:hAnsi="Times New Roman" w:cs="Times New Roman"/>
          <w:color w:val="000000"/>
          <w:sz w:val="26"/>
          <w:szCs w:val="26"/>
        </w:rPr>
        <w:t>- о поданных заявках на 2021 год в министерства и ведомства Республики Хакасия по направлениям для участия в национальных (региональных) проектах;</w:t>
      </w:r>
    </w:p>
    <w:p w:rsidR="003234DE" w:rsidRPr="003234DE" w:rsidRDefault="003234DE" w:rsidP="003234DE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DE">
        <w:rPr>
          <w:rFonts w:ascii="Times New Roman" w:hAnsi="Times New Roman" w:cs="Times New Roman"/>
          <w:color w:val="000000"/>
          <w:sz w:val="26"/>
          <w:szCs w:val="26"/>
        </w:rPr>
        <w:t xml:space="preserve">- о запрашиваемых суммах </w:t>
      </w:r>
      <w:proofErr w:type="spellStart"/>
      <w:r w:rsidRPr="003234DE">
        <w:rPr>
          <w:rFonts w:ascii="Times New Roman" w:hAnsi="Times New Roman" w:cs="Times New Roman"/>
          <w:color w:val="000000"/>
          <w:sz w:val="26"/>
          <w:szCs w:val="26"/>
        </w:rPr>
        <w:t>софинансирования</w:t>
      </w:r>
      <w:proofErr w:type="spellEnd"/>
      <w:r w:rsidRPr="003234DE">
        <w:rPr>
          <w:rFonts w:ascii="Times New Roman" w:hAnsi="Times New Roman" w:cs="Times New Roman"/>
          <w:color w:val="000000"/>
          <w:sz w:val="26"/>
          <w:szCs w:val="26"/>
        </w:rPr>
        <w:t xml:space="preserve"> в 2021 году из бюджетов Российской Федерации и Республики Хакасия, утвержденные суммы </w:t>
      </w:r>
      <w:proofErr w:type="spellStart"/>
      <w:r w:rsidRPr="003234DE">
        <w:rPr>
          <w:rFonts w:ascii="Times New Roman" w:hAnsi="Times New Roman" w:cs="Times New Roman"/>
          <w:color w:val="000000"/>
          <w:sz w:val="26"/>
          <w:szCs w:val="26"/>
        </w:rPr>
        <w:t>софинансирования</w:t>
      </w:r>
      <w:proofErr w:type="spellEnd"/>
      <w:r w:rsidRPr="003234D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3234DE" w:rsidRPr="003234DE" w:rsidRDefault="003234DE" w:rsidP="003234DE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DE">
        <w:rPr>
          <w:rFonts w:ascii="Times New Roman" w:hAnsi="Times New Roman" w:cs="Times New Roman"/>
          <w:color w:val="000000"/>
          <w:sz w:val="26"/>
          <w:szCs w:val="26"/>
        </w:rPr>
        <w:t xml:space="preserve">- об отклоненных заявках на 2021 год и о причинах их отклонения; </w:t>
      </w:r>
    </w:p>
    <w:p w:rsidR="003234DE" w:rsidRPr="003234DE" w:rsidRDefault="003234DE" w:rsidP="003234DE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DE">
        <w:rPr>
          <w:rFonts w:ascii="Times New Roman" w:hAnsi="Times New Roman" w:cs="Times New Roman"/>
          <w:color w:val="000000"/>
          <w:sz w:val="26"/>
          <w:szCs w:val="26"/>
        </w:rPr>
        <w:t xml:space="preserve">- о мероприятиях в рамках национальных (региональных) проектов, в которых есть возможность принять участие, но по каким-то причинам мы не принимаем участие; </w:t>
      </w:r>
    </w:p>
    <w:p w:rsidR="003234DE" w:rsidRPr="003234DE" w:rsidRDefault="003234DE" w:rsidP="003234DE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DE">
        <w:rPr>
          <w:rFonts w:ascii="Times New Roman" w:hAnsi="Times New Roman" w:cs="Times New Roman"/>
          <w:color w:val="000000"/>
          <w:sz w:val="26"/>
          <w:szCs w:val="26"/>
        </w:rPr>
        <w:t>-  предложения по осуществлению мер, направленных на участие муниципального образования в национальных (региональных) проектах по направлениям.</w:t>
      </w:r>
    </w:p>
    <w:p w:rsidR="003072BE" w:rsidRDefault="003072BE" w:rsidP="003234DE">
      <w:pPr>
        <w:contextualSpacing/>
        <w:jc w:val="both"/>
        <w:rPr>
          <w:b/>
          <w:color w:val="000000"/>
          <w:sz w:val="26"/>
          <w:szCs w:val="26"/>
        </w:rPr>
      </w:pPr>
    </w:p>
    <w:p w:rsidR="003234DE" w:rsidRPr="003234DE" w:rsidRDefault="003234DE" w:rsidP="003234DE">
      <w:pPr>
        <w:widowControl w:val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Выступающими были</w:t>
      </w:r>
      <w:r w:rsidRPr="003234DE">
        <w:rPr>
          <w:rFonts w:ascii="Times New Roman" w:hAnsi="Times New Roman" w:cs="Times New Roman"/>
          <w:b/>
          <w:i/>
          <w:sz w:val="26"/>
          <w:szCs w:val="26"/>
        </w:rPr>
        <w:t>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234DE" w:rsidRPr="003234DE" w:rsidTr="003234DE">
        <w:tc>
          <w:tcPr>
            <w:tcW w:w="9356" w:type="dxa"/>
            <w:shd w:val="clear" w:color="auto" w:fill="auto"/>
          </w:tcPr>
          <w:p w:rsidR="003234DE" w:rsidRPr="003234DE" w:rsidRDefault="003234DE" w:rsidP="001B2D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экономики и развития Администрации 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аяногорск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</w:p>
        </w:tc>
      </w:tr>
      <w:tr w:rsidR="003234DE" w:rsidRPr="003234DE" w:rsidTr="003234DE">
        <w:tc>
          <w:tcPr>
            <w:tcW w:w="9356" w:type="dxa"/>
            <w:shd w:val="clear" w:color="auto" w:fill="auto"/>
          </w:tcPr>
          <w:p w:rsidR="003234DE" w:rsidRPr="003234DE" w:rsidRDefault="003234DE" w:rsidP="001B2D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руководитель Городского отд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ела образования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аяногорска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234DE" w:rsidRPr="003234DE" w:rsidTr="003234DE">
        <w:tc>
          <w:tcPr>
            <w:tcW w:w="9356" w:type="dxa"/>
            <w:shd w:val="clear" w:color="auto" w:fill="auto"/>
          </w:tcPr>
          <w:p w:rsidR="003234DE" w:rsidRPr="003234DE" w:rsidRDefault="003234DE" w:rsidP="001B2D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руководитель Саяногорского городского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культуры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</w:tc>
      </w:tr>
      <w:tr w:rsidR="003234DE" w:rsidRPr="003234DE" w:rsidTr="003234DE">
        <w:tc>
          <w:tcPr>
            <w:tcW w:w="9356" w:type="dxa"/>
            <w:shd w:val="clear" w:color="auto" w:fill="auto"/>
          </w:tcPr>
          <w:p w:rsidR="003234DE" w:rsidRPr="003234DE" w:rsidRDefault="003234DE" w:rsidP="001B2D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 xml:space="preserve">. начальника Комитета по делам молодежи, физической культуре и спорту Администрации муниципального образования </w:t>
            </w:r>
            <w:proofErr w:type="spellStart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аяногорск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</w:p>
        </w:tc>
      </w:tr>
      <w:tr w:rsidR="003234DE" w:rsidRPr="003234DE" w:rsidTr="003234DE">
        <w:tc>
          <w:tcPr>
            <w:tcW w:w="9356" w:type="dxa"/>
            <w:shd w:val="clear" w:color="auto" w:fill="auto"/>
          </w:tcPr>
          <w:p w:rsidR="003234DE" w:rsidRPr="003234DE" w:rsidRDefault="003234DE" w:rsidP="001B2D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34D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  взаимодействию со СМИ и связям с общественностью Администрации муниципального образования </w:t>
            </w:r>
            <w:proofErr w:type="spellStart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аяногорск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</w:p>
        </w:tc>
      </w:tr>
      <w:tr w:rsidR="003234DE" w:rsidRPr="003234DE" w:rsidTr="003234DE">
        <w:tc>
          <w:tcPr>
            <w:tcW w:w="9356" w:type="dxa"/>
            <w:shd w:val="clear" w:color="auto" w:fill="auto"/>
          </w:tcPr>
          <w:p w:rsidR="003234DE" w:rsidRPr="003234DE" w:rsidRDefault="003234DE" w:rsidP="001B2D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34D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Комитета по жилищно-коммунальному хозяйству и транспорту </w:t>
            </w:r>
            <w:proofErr w:type="spellStart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аяногорска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234DE" w:rsidRPr="003234DE" w:rsidTr="003234DE">
        <w:tc>
          <w:tcPr>
            <w:tcW w:w="9356" w:type="dxa"/>
            <w:shd w:val="clear" w:color="auto" w:fill="auto"/>
          </w:tcPr>
          <w:p w:rsidR="003234DE" w:rsidRPr="003234DE" w:rsidRDefault="003234DE" w:rsidP="001B2D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234D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экологии и охраны труда Администрации муниципального образования </w:t>
            </w:r>
            <w:proofErr w:type="spellStart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аяногорск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</w:p>
        </w:tc>
      </w:tr>
      <w:tr w:rsidR="003234DE" w:rsidRPr="003234DE" w:rsidTr="003234DE">
        <w:tc>
          <w:tcPr>
            <w:tcW w:w="9356" w:type="dxa"/>
            <w:shd w:val="clear" w:color="auto" w:fill="auto"/>
          </w:tcPr>
          <w:p w:rsidR="003234DE" w:rsidRPr="003234DE" w:rsidRDefault="003234DE" w:rsidP="003234DE">
            <w:pPr>
              <w:widowControl w:val="0"/>
              <w:autoSpaceDE w:val="0"/>
              <w:autoSpaceDN w:val="0"/>
              <w:adjustRightInd w:val="0"/>
              <w:ind w:left="-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3234DE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Жилищного отдела Администрации муниципального образования </w:t>
            </w:r>
            <w:proofErr w:type="spellStart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234DE">
              <w:rPr>
                <w:rFonts w:ascii="Times New Roman" w:hAnsi="Times New Roman" w:cs="Times New Roman"/>
                <w:sz w:val="26"/>
                <w:szCs w:val="26"/>
              </w:rPr>
              <w:t>аяногорск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</w:tr>
    </w:tbl>
    <w:p w:rsidR="003234DE" w:rsidRDefault="003234DE" w:rsidP="003234DE">
      <w:pPr>
        <w:contextualSpacing/>
        <w:jc w:val="both"/>
        <w:rPr>
          <w:b/>
          <w:color w:val="000000"/>
          <w:sz w:val="26"/>
          <w:szCs w:val="26"/>
        </w:rPr>
      </w:pPr>
    </w:p>
    <w:p w:rsidR="003234DE" w:rsidRPr="003234DE" w:rsidRDefault="003234DE" w:rsidP="003234DE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3234DE">
        <w:rPr>
          <w:rFonts w:ascii="Times New Roman" w:hAnsi="Times New Roman" w:cs="Times New Roman"/>
          <w:b/>
          <w:color w:val="000000"/>
          <w:sz w:val="26"/>
          <w:szCs w:val="26"/>
        </w:rPr>
        <w:t>Выступающие</w:t>
      </w:r>
      <w:proofErr w:type="gramEnd"/>
      <w:r w:rsidRPr="003234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 поста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Pr="003234DE">
        <w:rPr>
          <w:rFonts w:ascii="Times New Roman" w:hAnsi="Times New Roman" w:cs="Times New Roman"/>
          <w:b/>
          <w:color w:val="000000"/>
          <w:sz w:val="26"/>
          <w:szCs w:val="26"/>
        </w:rPr>
        <w:t>ленным вопросам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(каждый по своему направлению)</w:t>
      </w:r>
      <w:r w:rsidRPr="003234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доложили следу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ю</w:t>
      </w:r>
      <w:r w:rsidRPr="003234DE">
        <w:rPr>
          <w:rFonts w:ascii="Times New Roman" w:hAnsi="Times New Roman" w:cs="Times New Roman"/>
          <w:b/>
          <w:color w:val="000000"/>
          <w:sz w:val="26"/>
          <w:szCs w:val="26"/>
        </w:rPr>
        <w:t>щее:</w:t>
      </w:r>
    </w:p>
    <w:p w:rsidR="00E61B91" w:rsidRPr="00D13C89" w:rsidRDefault="002932D5" w:rsidP="00D13C89">
      <w:pPr>
        <w:pStyle w:val="1"/>
        <w:shd w:val="clear" w:color="auto" w:fill="auto"/>
        <w:spacing w:after="0" w:line="240" w:lineRule="auto"/>
        <w:ind w:left="40" w:right="-1" w:firstLine="811"/>
        <w:jc w:val="center"/>
        <w:rPr>
          <w:b/>
          <w:sz w:val="26"/>
          <w:szCs w:val="26"/>
        </w:rPr>
      </w:pPr>
      <w:r w:rsidRPr="00D13C89">
        <w:rPr>
          <w:b/>
          <w:color w:val="000000"/>
          <w:sz w:val="26"/>
          <w:szCs w:val="26"/>
        </w:rPr>
        <w:t>Реализация</w:t>
      </w:r>
      <w:r w:rsidR="003072BE" w:rsidRPr="00D13C89">
        <w:rPr>
          <w:b/>
          <w:color w:val="000000"/>
          <w:sz w:val="26"/>
          <w:szCs w:val="26"/>
        </w:rPr>
        <w:t xml:space="preserve"> мероприятий</w:t>
      </w:r>
      <w:r w:rsidRPr="00D13C89">
        <w:rPr>
          <w:b/>
          <w:color w:val="000000"/>
          <w:sz w:val="26"/>
          <w:szCs w:val="26"/>
        </w:rPr>
        <w:t xml:space="preserve"> национальных и региональных проектов направленных на развитие</w:t>
      </w:r>
      <w:r w:rsidR="00E61B91" w:rsidRPr="00D13C89">
        <w:rPr>
          <w:b/>
          <w:color w:val="000000"/>
          <w:sz w:val="26"/>
          <w:szCs w:val="26"/>
        </w:rPr>
        <w:t xml:space="preserve"> </w:t>
      </w:r>
      <w:r w:rsidR="00C63115" w:rsidRPr="00D13C89">
        <w:rPr>
          <w:b/>
          <w:color w:val="000000"/>
          <w:sz w:val="26"/>
          <w:szCs w:val="26"/>
        </w:rPr>
        <w:t>«П</w:t>
      </w:r>
      <w:r w:rsidR="00E61B91" w:rsidRPr="00D13C89">
        <w:rPr>
          <w:b/>
          <w:color w:val="000000"/>
          <w:sz w:val="26"/>
          <w:szCs w:val="26"/>
        </w:rPr>
        <w:t>отребительского рынка</w:t>
      </w:r>
      <w:r w:rsidR="00C63115" w:rsidRPr="00D13C89">
        <w:rPr>
          <w:b/>
          <w:color w:val="000000"/>
          <w:sz w:val="26"/>
          <w:szCs w:val="26"/>
        </w:rPr>
        <w:t>»</w:t>
      </w:r>
      <w:r w:rsidR="00E61B91" w:rsidRPr="00D13C89">
        <w:rPr>
          <w:b/>
          <w:color w:val="000000"/>
          <w:sz w:val="26"/>
          <w:szCs w:val="26"/>
        </w:rPr>
        <w:t xml:space="preserve"> </w:t>
      </w:r>
      <w:r w:rsidRPr="00D13C89">
        <w:rPr>
          <w:b/>
          <w:color w:val="000000"/>
          <w:sz w:val="26"/>
          <w:szCs w:val="26"/>
        </w:rPr>
        <w:t>в муниципальном образовании</w:t>
      </w:r>
      <w:r w:rsidR="00E61B91" w:rsidRPr="00D13C89">
        <w:rPr>
          <w:b/>
          <w:color w:val="000000"/>
          <w:sz w:val="26"/>
          <w:szCs w:val="26"/>
        </w:rPr>
        <w:t xml:space="preserve"> город Саяногорск</w:t>
      </w:r>
    </w:p>
    <w:p w:rsidR="00E61B91" w:rsidRPr="00D13C89" w:rsidRDefault="00E61B91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1718" w:rsidRPr="00D13C89" w:rsidRDefault="00DC1718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В  рамках национального проекта «Малое и среднее предпринимательство и поддержка индивидуальной предпринимательской инициативы» реализуются 5 региональных проектов:</w:t>
      </w:r>
    </w:p>
    <w:p w:rsidR="00DC1718" w:rsidRPr="00D13C89" w:rsidRDefault="00DC1718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- Акселерация субъектов малого и среднего предпринимательства;</w:t>
      </w:r>
    </w:p>
    <w:p w:rsidR="00DC1718" w:rsidRPr="00D13C89" w:rsidRDefault="00DC1718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- Популяризация предпринимательства;</w:t>
      </w:r>
    </w:p>
    <w:p w:rsidR="00DC1718" w:rsidRPr="00D13C89" w:rsidRDefault="00DC1718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- Расширение доступа субъектов МСП к финансовым ресурсам;</w:t>
      </w:r>
    </w:p>
    <w:p w:rsidR="00DC1718" w:rsidRPr="00D13C89" w:rsidRDefault="00DC1718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- Создание системы поддержки фермеров и развитие сельской кооперации;</w:t>
      </w:r>
    </w:p>
    <w:p w:rsidR="00DC1718" w:rsidRPr="00D13C89" w:rsidRDefault="00DC1718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- Улучшение условий ведения предпринимательской деятельности.</w:t>
      </w:r>
    </w:p>
    <w:p w:rsidR="00DC1718" w:rsidRPr="00D13C89" w:rsidRDefault="00DC1718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b/>
          <w:sz w:val="26"/>
          <w:szCs w:val="26"/>
        </w:rPr>
        <w:t>Региональный проект «Акселерация субъектов малого и среднего предпринимательства»</w:t>
      </w:r>
      <w:r w:rsidRPr="00D13C89">
        <w:rPr>
          <w:rFonts w:ascii="Times New Roman" w:hAnsi="Times New Roman" w:cs="Times New Roman"/>
          <w:sz w:val="26"/>
          <w:szCs w:val="26"/>
        </w:rPr>
        <w:t>, ответственный исполнитель Министерство экономического развития Республики Хакасия. Проектом предусмотрено участие моногородов.</w:t>
      </w:r>
    </w:p>
    <w:p w:rsidR="00DC1718" w:rsidRPr="00D13C89" w:rsidRDefault="00DC1718" w:rsidP="00D13C89">
      <w:pPr>
        <w:pStyle w:val="a4"/>
        <w:widowControl w:val="0"/>
        <w:suppressAutoHyphens w:val="0"/>
        <w:ind w:firstLine="567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В октябре 2019 года Администрация МО г</w:t>
      </w:r>
      <w:proofErr w:type="gramStart"/>
      <w:r w:rsidRPr="00D13C89">
        <w:rPr>
          <w:sz w:val="26"/>
          <w:szCs w:val="26"/>
        </w:rPr>
        <w:t>.С</w:t>
      </w:r>
      <w:proofErr w:type="gramEnd"/>
      <w:r w:rsidRPr="00D13C89">
        <w:rPr>
          <w:sz w:val="26"/>
          <w:szCs w:val="26"/>
        </w:rPr>
        <w:t>аяногорск приняла участие в конкурсном отборе муниципальных образований Республики Хакасия для предоставления субсидии на поддержку мероприятий муниципальных программ (подпрограмм) развития малого и среднего предпринимательства на период 2020-2022 годы, организованного Министерством экономического развития Республики Хакасия, с заявленными суммами субсидии:</w:t>
      </w:r>
    </w:p>
    <w:p w:rsidR="00DC1718" w:rsidRPr="00D13C89" w:rsidRDefault="00DC1718" w:rsidP="00D13C89">
      <w:pPr>
        <w:pStyle w:val="a4"/>
        <w:widowControl w:val="0"/>
        <w:suppressAutoHyphens w:val="0"/>
        <w:ind w:firstLine="567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2020 г. – 5 000, 0 тыс</w:t>
      </w:r>
      <w:proofErr w:type="gramStart"/>
      <w:r w:rsidRPr="00D13C89">
        <w:rPr>
          <w:sz w:val="26"/>
          <w:szCs w:val="26"/>
        </w:rPr>
        <w:t>.р</w:t>
      </w:r>
      <w:proofErr w:type="gramEnd"/>
      <w:r w:rsidRPr="00D13C89">
        <w:rPr>
          <w:sz w:val="26"/>
          <w:szCs w:val="26"/>
        </w:rPr>
        <w:t>уб.;</w:t>
      </w:r>
    </w:p>
    <w:p w:rsidR="00DC1718" w:rsidRPr="00D13C89" w:rsidRDefault="00DC1718" w:rsidP="00D13C89">
      <w:pPr>
        <w:pStyle w:val="a4"/>
        <w:widowControl w:val="0"/>
        <w:suppressAutoHyphens w:val="0"/>
        <w:ind w:firstLine="567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2021 г. – 10 000,0 тыс</w:t>
      </w:r>
      <w:proofErr w:type="gramStart"/>
      <w:r w:rsidRPr="00D13C89">
        <w:rPr>
          <w:sz w:val="26"/>
          <w:szCs w:val="26"/>
        </w:rPr>
        <w:t>.р</w:t>
      </w:r>
      <w:proofErr w:type="gramEnd"/>
      <w:r w:rsidRPr="00D13C89">
        <w:rPr>
          <w:sz w:val="26"/>
          <w:szCs w:val="26"/>
        </w:rPr>
        <w:t>уб.;</w:t>
      </w:r>
    </w:p>
    <w:p w:rsidR="00DC1718" w:rsidRPr="00D13C89" w:rsidRDefault="00DC1718" w:rsidP="00D13C89">
      <w:pPr>
        <w:pStyle w:val="a4"/>
        <w:widowControl w:val="0"/>
        <w:suppressAutoHyphens w:val="0"/>
        <w:ind w:firstLine="567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2022 г. – 20 000,0 тыс</w:t>
      </w:r>
      <w:proofErr w:type="gramStart"/>
      <w:r w:rsidRPr="00D13C89">
        <w:rPr>
          <w:sz w:val="26"/>
          <w:szCs w:val="26"/>
        </w:rPr>
        <w:t>.р</w:t>
      </w:r>
      <w:proofErr w:type="gramEnd"/>
      <w:r w:rsidRPr="00D13C89">
        <w:rPr>
          <w:sz w:val="26"/>
          <w:szCs w:val="26"/>
        </w:rPr>
        <w:t>уб.</w:t>
      </w:r>
    </w:p>
    <w:p w:rsidR="00DC1718" w:rsidRPr="00D13C89" w:rsidRDefault="00DC1718" w:rsidP="00D13C89">
      <w:pPr>
        <w:pStyle w:val="a4"/>
        <w:widowControl w:val="0"/>
        <w:suppressAutoHyphens w:val="0"/>
        <w:ind w:firstLine="567"/>
        <w:jc w:val="both"/>
        <w:rPr>
          <w:bCs/>
          <w:sz w:val="26"/>
          <w:szCs w:val="26"/>
        </w:rPr>
      </w:pPr>
      <w:r w:rsidRPr="00D13C89">
        <w:rPr>
          <w:sz w:val="26"/>
          <w:szCs w:val="26"/>
        </w:rPr>
        <w:t xml:space="preserve">Подписано обязательство о включении средств субсидии на финансирование мероприятий поддержки субъектов малого и среднего предпринимательства в </w:t>
      </w:r>
      <w:r w:rsidRPr="00D13C89">
        <w:rPr>
          <w:sz w:val="26"/>
          <w:szCs w:val="26"/>
        </w:rPr>
        <w:lastRenderedPageBreak/>
        <w:t xml:space="preserve">бюджет муниципального образования город Саяногорск на 2020-2022 годы и в муниципальную программу развития малого и среднего предпринимательства на 2020-2022 годы. Муниципальная программа </w:t>
      </w:r>
      <w:r w:rsidRPr="00D13C89">
        <w:rPr>
          <w:bCs/>
          <w:sz w:val="26"/>
          <w:szCs w:val="26"/>
        </w:rPr>
        <w:t xml:space="preserve">«Основные направления содействия развитию малого и среднего предпринимательства на территории муниципального образования город Саяногорск на 2018-2020 годы» (далее – муниципальная программа поддержки предпринимательства) будет продлена до 2022 года. </w:t>
      </w:r>
    </w:p>
    <w:p w:rsidR="00DC1718" w:rsidRPr="00D13C89" w:rsidRDefault="00DC1718" w:rsidP="00D13C89">
      <w:pPr>
        <w:pStyle w:val="a4"/>
        <w:widowControl w:val="0"/>
        <w:suppressAutoHyphens w:val="0"/>
        <w:ind w:firstLine="567"/>
        <w:jc w:val="both"/>
        <w:rPr>
          <w:bCs/>
          <w:sz w:val="26"/>
          <w:szCs w:val="26"/>
        </w:rPr>
      </w:pPr>
      <w:r w:rsidRPr="00D13C89">
        <w:rPr>
          <w:sz w:val="26"/>
          <w:szCs w:val="26"/>
        </w:rPr>
        <w:t xml:space="preserve">В проект бюджета на 2020-2022 годы внесена сумма </w:t>
      </w:r>
      <w:proofErr w:type="spellStart"/>
      <w:r w:rsidRPr="00D13C89">
        <w:rPr>
          <w:sz w:val="26"/>
          <w:szCs w:val="26"/>
        </w:rPr>
        <w:t>софинансирования</w:t>
      </w:r>
      <w:proofErr w:type="spellEnd"/>
      <w:r w:rsidRPr="00D13C89">
        <w:rPr>
          <w:sz w:val="26"/>
          <w:szCs w:val="26"/>
        </w:rPr>
        <w:t xml:space="preserve"> мероприятий по муниципальной программе </w:t>
      </w:r>
      <w:r w:rsidRPr="00D13C89">
        <w:rPr>
          <w:bCs/>
          <w:sz w:val="26"/>
          <w:szCs w:val="26"/>
        </w:rPr>
        <w:t>поддержки предпринимательства</w:t>
      </w:r>
      <w:r w:rsidRPr="00D13C89">
        <w:rPr>
          <w:sz w:val="26"/>
          <w:szCs w:val="26"/>
        </w:rPr>
        <w:t xml:space="preserve">. </w:t>
      </w:r>
    </w:p>
    <w:p w:rsidR="00DC1718" w:rsidRPr="00D13C89" w:rsidRDefault="00DC1718" w:rsidP="00D13C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3C8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п.4.4 постановления Правительства Республики Хакасия от 01.11.2016 №530 «Об утверждении государственной программы Республики Хакасия «Экономическое развитие и повышение инвестиционной привлекательности Республики Хакасия» </w:t>
      </w:r>
      <w:r w:rsidRPr="00D13C89">
        <w:rPr>
          <w:rFonts w:ascii="Times New Roman" w:hAnsi="Times New Roman" w:cs="Times New Roman"/>
          <w:sz w:val="26"/>
          <w:szCs w:val="26"/>
        </w:rPr>
        <w:t>Министерство заключает соглашения с муниципальными образованиями о предоставлении субсидий из республиканского бюджета на поддержку мероприятий муниципальных программ (подпрограмм) развития малого и среднего предпринимательства в течение двадцати рабочих дней с даты принятия постановления о распределении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 xml:space="preserve"> субсидий. Заключение Соглашения планируется до 20 января 2020 года.</w:t>
      </w:r>
    </w:p>
    <w:p w:rsidR="007909BA" w:rsidRPr="00D13C89" w:rsidRDefault="007909BA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2BE" w:rsidRPr="00D13C89" w:rsidRDefault="003072BE" w:rsidP="00D13C89">
      <w:pPr>
        <w:pStyle w:val="1"/>
        <w:shd w:val="clear" w:color="auto" w:fill="auto"/>
        <w:spacing w:after="0" w:line="240" w:lineRule="auto"/>
        <w:ind w:left="40" w:right="-1" w:firstLine="811"/>
        <w:jc w:val="center"/>
        <w:rPr>
          <w:b/>
          <w:sz w:val="26"/>
          <w:szCs w:val="26"/>
        </w:rPr>
      </w:pPr>
      <w:r w:rsidRPr="00D13C89">
        <w:rPr>
          <w:b/>
          <w:color w:val="000000"/>
          <w:sz w:val="26"/>
          <w:szCs w:val="26"/>
        </w:rPr>
        <w:t>Реализация мероприятий национальных и региональных проектов направленных на развитие «Образования» в муниципальном образовании город Саяногорск</w:t>
      </w:r>
    </w:p>
    <w:p w:rsidR="00070B04" w:rsidRPr="00D13C89" w:rsidRDefault="00070B04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1CF8" w:rsidRPr="00D13C89" w:rsidRDefault="003D2131" w:rsidP="00D13C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Региональный проект </w:t>
      </w:r>
      <w:r w:rsidR="008B1CF8" w:rsidRPr="00D13C89">
        <w:rPr>
          <w:rFonts w:ascii="Times New Roman" w:eastAsia="Calibri" w:hAnsi="Times New Roman" w:cs="Times New Roman"/>
          <w:b/>
          <w:sz w:val="26"/>
          <w:szCs w:val="26"/>
        </w:rPr>
        <w:t>«Успех каждого ребенка»</w:t>
      </w:r>
    </w:p>
    <w:p w:rsidR="00B1036E" w:rsidRPr="00D13C89" w:rsidRDefault="00B1036E" w:rsidP="00D13C89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Доля детей в возрасте от 5 до 18 лет, охваченных дополнительным образованием – 90,5% ,</w:t>
      </w:r>
    </w:p>
    <w:p w:rsidR="00B1036E" w:rsidRPr="00D13C89" w:rsidRDefault="00B1036E" w:rsidP="00D13C89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В период с 2019 по 2024 года в открытых онлайн-уроках, реализуемых с учетом опыта цикла открытых уроков «</w:t>
      </w:r>
      <w:proofErr w:type="spellStart"/>
      <w:r w:rsidRPr="00D13C89">
        <w:rPr>
          <w:sz w:val="26"/>
          <w:szCs w:val="26"/>
        </w:rPr>
        <w:t>Проектория</w:t>
      </w:r>
      <w:proofErr w:type="spellEnd"/>
      <w:r w:rsidRPr="00D13C89">
        <w:rPr>
          <w:sz w:val="26"/>
          <w:szCs w:val="26"/>
        </w:rPr>
        <w:t>», направленных на раннюю профориентацию, запланировано принять участие не менее 70 % от общего числа обучающихся.</w:t>
      </w:r>
    </w:p>
    <w:p w:rsidR="00B1036E" w:rsidRPr="00D13C89" w:rsidRDefault="00B1036E" w:rsidP="00D13C89">
      <w:pPr>
        <w:pStyle w:val="Default"/>
        <w:widowControl w:val="0"/>
        <w:jc w:val="both"/>
        <w:rPr>
          <w:sz w:val="26"/>
          <w:szCs w:val="26"/>
        </w:rPr>
      </w:pPr>
      <w:r w:rsidRPr="00D13C89">
        <w:rPr>
          <w:sz w:val="26"/>
          <w:szCs w:val="26"/>
        </w:rPr>
        <w:t xml:space="preserve"> </w:t>
      </w:r>
      <w:r w:rsidRPr="00D13C89">
        <w:rPr>
          <w:sz w:val="26"/>
          <w:szCs w:val="26"/>
        </w:rPr>
        <w:tab/>
        <w:t xml:space="preserve">В организациях дополнительного образования созданы коллегиальные органы управления развитием организацией. </w:t>
      </w:r>
    </w:p>
    <w:p w:rsidR="00B1036E" w:rsidRPr="00D13C89" w:rsidRDefault="00B1036E" w:rsidP="00D13C89">
      <w:pPr>
        <w:pStyle w:val="Default"/>
        <w:widowControl w:val="0"/>
        <w:ind w:firstLine="708"/>
        <w:jc w:val="both"/>
        <w:rPr>
          <w:sz w:val="26"/>
          <w:szCs w:val="26"/>
        </w:rPr>
      </w:pPr>
      <w:proofErr w:type="gramStart"/>
      <w:r w:rsidRPr="00D13C89">
        <w:rPr>
          <w:sz w:val="26"/>
          <w:szCs w:val="26"/>
        </w:rPr>
        <w:t xml:space="preserve">Обучающимся 5-11 классов в общеобразовательных организациях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 </w:t>
      </w:r>
      <w:proofErr w:type="gramEnd"/>
    </w:p>
    <w:p w:rsidR="00B1036E" w:rsidRPr="00D13C89" w:rsidRDefault="00B1036E" w:rsidP="00D13C8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На 2021 год по региональному проекту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выделяется в сумме за счет средств Республиканского и Федерального бюджета в сумме 2225,8 в МБОУ МСШ, соглашение заключено 21.01.2020 года.</w:t>
      </w:r>
    </w:p>
    <w:p w:rsidR="00B1036E" w:rsidRPr="00D13C89" w:rsidRDefault="00B1036E" w:rsidP="00D13C89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Также предусмотрено на 2021 год за счет привлечения партнеров (инвесторов) создание технопарка «</w:t>
      </w:r>
      <w:proofErr w:type="spellStart"/>
      <w:r w:rsidRPr="00D13C89">
        <w:rPr>
          <w:sz w:val="26"/>
          <w:szCs w:val="26"/>
        </w:rPr>
        <w:t>Кванториум</w:t>
      </w:r>
      <w:proofErr w:type="spellEnd"/>
      <w:r w:rsidRPr="00D13C89">
        <w:rPr>
          <w:sz w:val="26"/>
          <w:szCs w:val="26"/>
        </w:rPr>
        <w:t>».</w:t>
      </w:r>
    </w:p>
    <w:p w:rsidR="00D13C89" w:rsidRDefault="00D13C89" w:rsidP="00D13C89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B1CF8" w:rsidRPr="00D13C89" w:rsidRDefault="003D2131" w:rsidP="00D13C89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Региональный проект </w:t>
      </w:r>
      <w:r w:rsidR="008B1CF8" w:rsidRPr="00D13C89">
        <w:rPr>
          <w:rFonts w:ascii="Times New Roman" w:eastAsia="Calibri" w:hAnsi="Times New Roman" w:cs="Times New Roman"/>
          <w:b/>
          <w:sz w:val="26"/>
          <w:szCs w:val="26"/>
        </w:rPr>
        <w:t>«Учитель будущего»</w:t>
      </w:r>
    </w:p>
    <w:p w:rsidR="00B1036E" w:rsidRPr="00D13C89" w:rsidRDefault="00B1036E" w:rsidP="00D13C89">
      <w:pPr>
        <w:pStyle w:val="Default"/>
        <w:widowControl w:val="0"/>
        <w:ind w:firstLine="708"/>
        <w:jc w:val="both"/>
        <w:rPr>
          <w:color w:val="auto"/>
          <w:sz w:val="26"/>
          <w:szCs w:val="26"/>
        </w:rPr>
      </w:pPr>
      <w:r w:rsidRPr="00D13C89">
        <w:rPr>
          <w:color w:val="auto"/>
          <w:sz w:val="26"/>
          <w:szCs w:val="26"/>
        </w:rPr>
        <w:t xml:space="preserve">Городской методический кабинет </w:t>
      </w:r>
      <w:proofErr w:type="spellStart"/>
      <w:r w:rsidRPr="00D13C89">
        <w:rPr>
          <w:color w:val="auto"/>
          <w:sz w:val="26"/>
          <w:szCs w:val="26"/>
        </w:rPr>
        <w:t>ГорОО</w:t>
      </w:r>
      <w:proofErr w:type="spellEnd"/>
      <w:r w:rsidRPr="00D13C89">
        <w:rPr>
          <w:color w:val="auto"/>
          <w:sz w:val="26"/>
          <w:szCs w:val="26"/>
        </w:rPr>
        <w:t xml:space="preserve"> </w:t>
      </w:r>
      <w:proofErr w:type="spellStart"/>
      <w:r w:rsidRPr="00D13C89">
        <w:rPr>
          <w:color w:val="auto"/>
          <w:sz w:val="26"/>
          <w:szCs w:val="26"/>
        </w:rPr>
        <w:t>г</w:t>
      </w:r>
      <w:proofErr w:type="gramStart"/>
      <w:r w:rsidRPr="00D13C89">
        <w:rPr>
          <w:color w:val="auto"/>
          <w:sz w:val="26"/>
          <w:szCs w:val="26"/>
        </w:rPr>
        <w:t>.С</w:t>
      </w:r>
      <w:proofErr w:type="gramEnd"/>
      <w:r w:rsidRPr="00D13C89">
        <w:rPr>
          <w:color w:val="auto"/>
          <w:sz w:val="26"/>
          <w:szCs w:val="26"/>
        </w:rPr>
        <w:t>аяногорска</w:t>
      </w:r>
      <w:proofErr w:type="spellEnd"/>
      <w:r w:rsidRPr="00D13C89">
        <w:rPr>
          <w:color w:val="auto"/>
          <w:sz w:val="26"/>
          <w:szCs w:val="26"/>
        </w:rPr>
        <w:t xml:space="preserve"> осуществляет деятельность по планомерному повышению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</w:t>
      </w:r>
      <w:r w:rsidRPr="00D13C89">
        <w:rPr>
          <w:color w:val="auto"/>
          <w:sz w:val="26"/>
          <w:szCs w:val="26"/>
        </w:rPr>
        <w:lastRenderedPageBreak/>
        <w:t>программах.</w:t>
      </w:r>
    </w:p>
    <w:p w:rsidR="00B1036E" w:rsidRPr="00D13C89" w:rsidRDefault="00B1036E" w:rsidP="00D13C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C8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26.12.2012г. № 273 «Об образовании в Российской Федерации» (глава 5 статья 47) каждый педагогический работник имеет право на дополнительное профессиональное образование по профилю педагогической деятельности не реже чем 1 раз в три года. Образовательные организации самостоятельно планируют, организуют регистрацию в установленные сроки и направляют педагогических работников на повышение квалификации по программам обучения на госбюджетной основе. </w:t>
      </w:r>
    </w:p>
    <w:p w:rsidR="00B1036E" w:rsidRPr="00D13C89" w:rsidRDefault="00B1036E" w:rsidP="00D13C8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26.12.2012г. № 273 «Об образовании в Российской Федерации» (глава 5 статья 47) каждый педагогический работник имеет право на дополнительное профессиональное образование по профилю педагогической деятельности не реже чем 1 раз в три года. Образовательные организации самостоятельно планируют, организуют регистрацию в установленные сроки и направляют педагогических работников на повышение квалификации по программам обучения на госбюджетной основе. </w:t>
      </w:r>
    </w:p>
    <w:p w:rsidR="00B1036E" w:rsidRPr="00D13C89" w:rsidRDefault="00B1036E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В ОО педагогические работники, подлежащие повышению квалификации, самостоятельно регистрируются на сайте ГАОУ РХ ДПО «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ХакИРО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и ПК» и ОО ежемесячно самостоятельно направляют педагогов на курсы повышения квалификации. </w:t>
      </w:r>
    </w:p>
    <w:p w:rsidR="00B1036E" w:rsidRPr="00D13C89" w:rsidRDefault="00B1036E" w:rsidP="00D13C89">
      <w:pPr>
        <w:pStyle w:val="a7"/>
        <w:widowControl w:val="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Регистрация педагогических работников на второе полугодие 2019г. на сайте ГАОУ РХ ДПО «</w:t>
      </w:r>
      <w:proofErr w:type="spellStart"/>
      <w:r w:rsidRPr="00D13C89">
        <w:rPr>
          <w:sz w:val="26"/>
          <w:szCs w:val="26"/>
        </w:rPr>
        <w:t>ХакИРО</w:t>
      </w:r>
      <w:proofErr w:type="spellEnd"/>
      <w:r w:rsidRPr="00D13C89">
        <w:rPr>
          <w:sz w:val="26"/>
          <w:szCs w:val="26"/>
        </w:rPr>
        <w:t xml:space="preserve"> и ПК» прошла в период с 24.04.2019г. по 15.05.2019г. </w:t>
      </w:r>
    </w:p>
    <w:p w:rsidR="00B1036E" w:rsidRPr="00D13C89" w:rsidRDefault="00B1036E" w:rsidP="00D13C89">
      <w:pPr>
        <w:pStyle w:val="a7"/>
        <w:widowControl w:val="0"/>
        <w:spacing w:before="0" w:beforeAutospacing="0" w:after="0" w:afterAutospacing="0"/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D13C89">
        <w:rPr>
          <w:sz w:val="26"/>
          <w:szCs w:val="26"/>
          <w:lang w:eastAsia="ar-SA"/>
        </w:rPr>
        <w:t xml:space="preserve">Регистрация на сайте </w:t>
      </w:r>
      <w:proofErr w:type="spellStart"/>
      <w:r w:rsidRPr="00D13C89">
        <w:rPr>
          <w:sz w:val="26"/>
          <w:szCs w:val="26"/>
          <w:lang w:eastAsia="ar-SA"/>
        </w:rPr>
        <w:t>ХакИРО</w:t>
      </w:r>
      <w:proofErr w:type="spellEnd"/>
      <w:r w:rsidRPr="00D13C89">
        <w:rPr>
          <w:sz w:val="26"/>
          <w:szCs w:val="26"/>
          <w:lang w:eastAsia="ar-SA"/>
        </w:rPr>
        <w:t xml:space="preserve"> и ПК на программы повышения квалификации в 1-м полугодии 2020г. проходила в два этапа: I этап – с 11.12.2019г. по 14.12.2019г.;  II этап – с 16.12.2019г. по 21.12.2019г.</w:t>
      </w:r>
    </w:p>
    <w:p w:rsidR="00B1036E" w:rsidRPr="00D13C89" w:rsidRDefault="00B1036E" w:rsidP="00D13C89">
      <w:pPr>
        <w:pStyle w:val="a7"/>
        <w:widowControl w:val="0"/>
        <w:spacing w:before="0" w:beforeAutospacing="0" w:after="0" w:afterAutospacing="0"/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D13C89">
        <w:rPr>
          <w:sz w:val="26"/>
          <w:szCs w:val="26"/>
        </w:rPr>
        <w:t>Регистрация педагогических работников на второе полугодие 2020г. на сайте ГАОУ РХ ДПО «</w:t>
      </w:r>
      <w:proofErr w:type="spellStart"/>
      <w:r w:rsidRPr="00D13C89">
        <w:rPr>
          <w:sz w:val="26"/>
          <w:szCs w:val="26"/>
        </w:rPr>
        <w:t>ХакИРО</w:t>
      </w:r>
      <w:proofErr w:type="spellEnd"/>
      <w:r w:rsidRPr="00D13C89">
        <w:rPr>
          <w:sz w:val="26"/>
          <w:szCs w:val="26"/>
        </w:rPr>
        <w:t xml:space="preserve"> и ПК» прошла в период с 14.05.2020г. по 26.05.2020г. В итоге зарегистрировались 155 чел.: из МБОУ – 91 чел., </w:t>
      </w:r>
      <w:r w:rsidRPr="00D13C89">
        <w:rPr>
          <w:bCs/>
          <w:sz w:val="26"/>
          <w:szCs w:val="26"/>
          <w:shd w:val="clear" w:color="auto" w:fill="FFFFFF"/>
        </w:rPr>
        <w:t>МБДОУ – 62 чел. и МБУ ДО – 2 чел.</w:t>
      </w:r>
    </w:p>
    <w:p w:rsidR="00B1036E" w:rsidRPr="00D13C89" w:rsidRDefault="00B1036E" w:rsidP="00D13C89">
      <w:pPr>
        <w:widowControl w:val="0"/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Повышение квалификации руководителями и педагогическими работниками ОО в 2019-2020 учебном году при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ХакИРО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и ПК и других ОО.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2515"/>
        <w:gridCol w:w="2379"/>
        <w:gridCol w:w="2890"/>
      </w:tblGrid>
      <w:tr w:rsidR="00B1036E" w:rsidRPr="00D13C89" w:rsidTr="00440D24">
        <w:tc>
          <w:tcPr>
            <w:tcW w:w="1668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 полугодие 2019г</w:t>
            </w:r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ХакИРО</w:t>
            </w:r>
            <w:proofErr w:type="spell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gram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 полугодие 2020г</w:t>
            </w:r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ХакИРО</w:t>
            </w:r>
            <w:proofErr w:type="spell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gram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Учебный год </w:t>
            </w:r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ХакИРО</w:t>
            </w:r>
            <w:proofErr w:type="spell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gram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</w:p>
        </w:tc>
      </w:tr>
      <w:tr w:rsidR="00B1036E" w:rsidRPr="00D13C89" w:rsidTr="00440D24">
        <w:tc>
          <w:tcPr>
            <w:tcW w:w="1668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551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83 (55 + 28 </w:t>
            </w:r>
            <w:proofErr w:type="spellStart"/>
            <w:proofErr w:type="gram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150 (79 + 71 </w:t>
            </w:r>
            <w:proofErr w:type="spellStart"/>
            <w:proofErr w:type="gram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42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233 (134 + 99 </w:t>
            </w:r>
            <w:proofErr w:type="spellStart"/>
            <w:proofErr w:type="gram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1036E" w:rsidRPr="00D13C89" w:rsidTr="00440D24">
        <w:tc>
          <w:tcPr>
            <w:tcW w:w="1668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ДОО</w:t>
            </w:r>
          </w:p>
        </w:tc>
        <w:tc>
          <w:tcPr>
            <w:tcW w:w="2551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50 (30 + 20 </w:t>
            </w:r>
            <w:proofErr w:type="spellStart"/>
            <w:proofErr w:type="gram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84 (52 + 32 </w:t>
            </w:r>
            <w:proofErr w:type="spellStart"/>
            <w:proofErr w:type="gram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42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134 (82 + 52 др.)</w:t>
            </w:r>
          </w:p>
        </w:tc>
      </w:tr>
      <w:tr w:rsidR="00B1036E" w:rsidRPr="00D13C89" w:rsidTr="00440D24">
        <w:tc>
          <w:tcPr>
            <w:tcW w:w="1668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ОДОД</w:t>
            </w:r>
          </w:p>
        </w:tc>
        <w:tc>
          <w:tcPr>
            <w:tcW w:w="2551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14 (6 + 8 </w:t>
            </w:r>
            <w:proofErr w:type="spellStart"/>
            <w:proofErr w:type="gram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9 (4 + 5 </w:t>
            </w:r>
            <w:proofErr w:type="spellStart"/>
            <w:proofErr w:type="gram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42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 xml:space="preserve">23 (10 + 13 </w:t>
            </w:r>
            <w:proofErr w:type="spellStart"/>
            <w:proofErr w:type="gramStart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1036E" w:rsidRPr="00D13C89" w:rsidTr="00440D24">
        <w:tc>
          <w:tcPr>
            <w:tcW w:w="1668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551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147 (91 + 56)</w:t>
            </w:r>
          </w:p>
        </w:tc>
        <w:tc>
          <w:tcPr>
            <w:tcW w:w="2410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243 (135 + 108)</w:t>
            </w:r>
          </w:p>
        </w:tc>
        <w:tc>
          <w:tcPr>
            <w:tcW w:w="2942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390 (226 + 164)</w:t>
            </w:r>
          </w:p>
        </w:tc>
      </w:tr>
      <w:tr w:rsidR="00B1036E" w:rsidRPr="00D13C89" w:rsidTr="00440D24">
        <w:tc>
          <w:tcPr>
            <w:tcW w:w="1668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Метод</w:t>
            </w:r>
            <w:proofErr w:type="gramStart"/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ероприятия</w:t>
            </w:r>
          </w:p>
        </w:tc>
        <w:tc>
          <w:tcPr>
            <w:tcW w:w="2551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862 (382 + 480 </w:t>
            </w:r>
            <w:proofErr w:type="spellStart"/>
            <w:proofErr w:type="gramStart"/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др</w:t>
            </w:r>
            <w:proofErr w:type="spellEnd"/>
            <w:proofErr w:type="gramEnd"/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717 (233 + 484 </w:t>
            </w:r>
            <w:proofErr w:type="spellStart"/>
            <w:proofErr w:type="gramStart"/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др</w:t>
            </w:r>
            <w:proofErr w:type="spellEnd"/>
            <w:proofErr w:type="gramEnd"/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42" w:type="dxa"/>
          </w:tcPr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36E" w:rsidRPr="00D13C89" w:rsidRDefault="00B1036E" w:rsidP="00D13C89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1579 (615 + 964 </w:t>
            </w:r>
            <w:proofErr w:type="spellStart"/>
            <w:proofErr w:type="gramStart"/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др</w:t>
            </w:r>
            <w:proofErr w:type="spellEnd"/>
            <w:proofErr w:type="gramEnd"/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:rsidR="00B1036E" w:rsidRPr="00D13C89" w:rsidRDefault="00B1036E" w:rsidP="00D13C89">
      <w:pPr>
        <w:pStyle w:val="a7"/>
        <w:widowControl w:val="0"/>
        <w:spacing w:before="0" w:beforeAutospacing="0" w:after="0" w:afterAutospacing="0"/>
        <w:jc w:val="both"/>
        <w:rPr>
          <w:bCs/>
          <w:sz w:val="26"/>
          <w:szCs w:val="26"/>
          <w:shd w:val="clear" w:color="auto" w:fill="FFFFFF"/>
        </w:rPr>
      </w:pPr>
    </w:p>
    <w:p w:rsidR="00B1036E" w:rsidRPr="00D13C89" w:rsidRDefault="00B1036E" w:rsidP="00D13C8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Таким образом, по итогам мониторинга повышения квалификации руководителями и педагогическими работниками в 2019-2020 учебном году повысили квалификацию – 390 чел., в 1 полугодии – 147 чел., во 2 полугодии – 243 чел. </w:t>
      </w:r>
    </w:p>
    <w:p w:rsidR="00B1036E" w:rsidRPr="00D13C89" w:rsidRDefault="00B1036E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Педагоги МБОУ и МБДОУ принимают активное участие в семинарах,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, конференциях и других методических мероприятиях, размещенных на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интернет-ресурсах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и в других ИПК, что позволяет получить доступ к обмену опытом с педагогами других регионов и расширяет возможности саморазвития и </w:t>
      </w:r>
      <w:r w:rsidRPr="00D13C89">
        <w:rPr>
          <w:rFonts w:ascii="Times New Roman" w:hAnsi="Times New Roman" w:cs="Times New Roman"/>
          <w:sz w:val="26"/>
          <w:szCs w:val="26"/>
        </w:rPr>
        <w:lastRenderedPageBreak/>
        <w:t xml:space="preserve">повышения информационной компетентности. По итогам мониторинга за учебный год количество методических мероприятий – 1579 (615 в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ХакИРО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+ 964 в других ОО), в которых приняли участие педагогические работники.</w:t>
      </w:r>
    </w:p>
    <w:p w:rsidR="00B1036E" w:rsidRPr="00D13C89" w:rsidRDefault="00B1036E" w:rsidP="00D13C8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мониторинга повышения квалификации работников образования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 xml:space="preserve"> в декабре 2019 года ГМК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ГорОО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г. Саяногорска произведен сбор и анализ информации от ОО города   о руководителях и педагогах, </w:t>
      </w:r>
      <w:r w:rsidRPr="00D13C89">
        <w:rPr>
          <w:rFonts w:ascii="Times New Roman" w:hAnsi="Times New Roman" w:cs="Times New Roman"/>
          <w:sz w:val="26"/>
          <w:szCs w:val="26"/>
          <w:lang w:eastAsia="ar-SA"/>
        </w:rPr>
        <w:t xml:space="preserve">планирующих пройти повышение квалификации в 1 полугодии 2020 года; </w:t>
      </w:r>
      <w:r w:rsidRPr="00D13C89">
        <w:rPr>
          <w:rFonts w:ascii="Times New Roman" w:hAnsi="Times New Roman" w:cs="Times New Roman"/>
          <w:sz w:val="26"/>
          <w:szCs w:val="26"/>
        </w:rPr>
        <w:t>в мае-июне 2020г.</w:t>
      </w:r>
      <w:r w:rsidRPr="00D13C8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D13C89">
        <w:rPr>
          <w:rFonts w:ascii="Times New Roman" w:hAnsi="Times New Roman" w:cs="Times New Roman"/>
          <w:sz w:val="26"/>
          <w:szCs w:val="26"/>
        </w:rPr>
        <w:t xml:space="preserve">произведен сбор и анализ информации от ОО города о руководителях и педагогах, </w:t>
      </w:r>
      <w:r w:rsidRPr="00D13C89">
        <w:rPr>
          <w:rFonts w:ascii="Times New Roman" w:hAnsi="Times New Roman" w:cs="Times New Roman"/>
          <w:sz w:val="26"/>
          <w:szCs w:val="26"/>
          <w:lang w:eastAsia="ar-SA"/>
        </w:rPr>
        <w:t xml:space="preserve">планирующих пройти повышение квалификации во 2 полугодии 2020 года; также сформирована база педагогических работников, зарегистрировавшихся на обучение в </w:t>
      </w:r>
      <w:proofErr w:type="spellStart"/>
      <w:r w:rsidRPr="00D13C89">
        <w:rPr>
          <w:rFonts w:ascii="Times New Roman" w:hAnsi="Times New Roman" w:cs="Times New Roman"/>
          <w:sz w:val="26"/>
          <w:szCs w:val="26"/>
          <w:lang w:eastAsia="ar-SA"/>
        </w:rPr>
        <w:t>ХакИРО</w:t>
      </w:r>
      <w:proofErr w:type="spellEnd"/>
      <w:r w:rsidRPr="00D13C89">
        <w:rPr>
          <w:rFonts w:ascii="Times New Roman" w:hAnsi="Times New Roman" w:cs="Times New Roman"/>
          <w:sz w:val="26"/>
          <w:szCs w:val="26"/>
          <w:lang w:eastAsia="ar-SA"/>
        </w:rPr>
        <w:t xml:space="preserve"> и ПК. </w:t>
      </w:r>
      <w:r w:rsidRPr="00D13C89">
        <w:rPr>
          <w:rFonts w:ascii="Times New Roman" w:hAnsi="Times New Roman" w:cs="Times New Roman"/>
          <w:sz w:val="26"/>
          <w:szCs w:val="26"/>
          <w:lang w:eastAsia="ar-SA"/>
        </w:rPr>
        <w:tab/>
      </w:r>
    </w:p>
    <w:p w:rsidR="00B1036E" w:rsidRPr="00D13C89" w:rsidRDefault="00B1036E" w:rsidP="00D13C8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Таким образом, во исполнение Федерального закона «Об образовании в РФ» от 26.12.2012г. № 273-ФЗ задача по методическому сопровождению повышения квалификации педагогических работников эффективно решается в течение учебного год.</w:t>
      </w:r>
    </w:p>
    <w:p w:rsidR="008B1CF8" w:rsidRPr="00D13C89" w:rsidRDefault="003D2131" w:rsidP="00D13C89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Региональный проект </w:t>
      </w:r>
      <w:r w:rsidR="008B1CF8" w:rsidRPr="00D13C89">
        <w:rPr>
          <w:rFonts w:ascii="Times New Roman" w:eastAsia="Calibri" w:hAnsi="Times New Roman" w:cs="Times New Roman"/>
          <w:b/>
          <w:sz w:val="26"/>
          <w:szCs w:val="26"/>
        </w:rPr>
        <w:t>«Современная школа»</w:t>
      </w:r>
    </w:p>
    <w:p w:rsidR="00B1036E" w:rsidRPr="00D13C89" w:rsidRDefault="00B1036E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Согласно приказу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РХ от 03.06.2019г. № 100-491  общеобразовательными организациями в РХ, осуществляющими введение ФГОС СОО в 2019-2020 учебном году в опережающем режиме, являются МБОУ: СОШ № 1 им. 50-летия «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Красноярскгэсстрой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», «Школа № 3 им. Героя России С. Медведева», СОШ № 6, Лицей № 7, «ЧСШ № 1», «Лицей «Эврика». Введение ФГОС ООО, СОО в общеобразовательных организациях по годам и классам представлено в таблице.</w:t>
      </w:r>
    </w:p>
    <w:p w:rsidR="00B1036E" w:rsidRPr="00D13C89" w:rsidRDefault="00B1036E" w:rsidP="00D13C89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Таблица</w:t>
      </w:r>
    </w:p>
    <w:p w:rsidR="00B1036E" w:rsidRPr="00D13C89" w:rsidRDefault="00B1036E" w:rsidP="00D13C8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Введение ФГОС ООО, СОО в 2013-2020 учебных годах</w:t>
      </w:r>
    </w:p>
    <w:tbl>
      <w:tblPr>
        <w:tblW w:w="931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32"/>
        <w:gridCol w:w="1276"/>
        <w:gridCol w:w="1134"/>
        <w:gridCol w:w="1134"/>
        <w:gridCol w:w="992"/>
        <w:gridCol w:w="1418"/>
      </w:tblGrid>
      <w:tr w:rsidR="00B1036E" w:rsidRPr="00D13C89" w:rsidTr="00440D24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МБОО</w:t>
            </w:r>
          </w:p>
        </w:tc>
        <w:tc>
          <w:tcPr>
            <w:tcW w:w="7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Количество классов, участвующих в реализации</w:t>
            </w:r>
          </w:p>
        </w:tc>
      </w:tr>
      <w:tr w:rsidR="00B1036E" w:rsidRPr="00D13C89" w:rsidTr="00440D24">
        <w:trPr>
          <w:jc w:val="center"/>
        </w:trPr>
        <w:tc>
          <w:tcPr>
            <w:tcW w:w="9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6-х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7-х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8-х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9-х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10-х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11-х</w:t>
            </w:r>
          </w:p>
        </w:tc>
      </w:tr>
      <w:tr w:rsidR="00B1036E" w:rsidRPr="00D13C89" w:rsidTr="00440D24">
        <w:trPr>
          <w:jc w:val="center"/>
        </w:trPr>
        <w:tc>
          <w:tcPr>
            <w:tcW w:w="9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2013-2014 учебный год</w:t>
            </w: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Лицей № 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Лицей «Эврика»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2014-2015 учебный год</w:t>
            </w: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Лицей № 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ЧСОШ №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Лицей «Эврика»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2015-2016 учебный год</w:t>
            </w: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Лицей № 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ЧСОШ №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«Лицей «Эврика»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6E" w:rsidRPr="00D13C89" w:rsidTr="00440D24">
        <w:trPr>
          <w:jc w:val="center"/>
        </w:trPr>
        <w:tc>
          <w:tcPr>
            <w:tcW w:w="9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2016-2017 учебный год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СОШ №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2*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«Школа № 3»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5*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Лицей № 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МСШ*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«ЧСШ № 1»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«Лицей «Эврика»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9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2017-2018 учебный год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2*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«Школа № 3»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5*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Лицей № 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МСШ*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«ЧСШ № 1»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«Лицей «Эврика»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9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2018-2019 учебный год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2*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«Школа № 3»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5*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Лицей № 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МСШ*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«ЧСШ № 1»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«Лицей «Эврика»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9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2019-2020 учебный год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2*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«Школа № 3»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5*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СОШ № 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Лицей № 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МСШ*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«ЧСШ № 1»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«Лицей «Эврика»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036E" w:rsidRPr="00D13C89" w:rsidTr="00440D24">
        <w:trPr>
          <w:trHeight w:val="262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36E" w:rsidRPr="00D13C89" w:rsidRDefault="00B1036E" w:rsidP="00D13C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C8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B1036E" w:rsidRPr="00D13C89" w:rsidRDefault="00B1036E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Примечание: * - общеобразовательные организации, впервые приступившие </w:t>
      </w:r>
      <w:r w:rsidRPr="00D13C89">
        <w:rPr>
          <w:rFonts w:ascii="Times New Roman" w:hAnsi="Times New Roman" w:cs="Times New Roman"/>
          <w:sz w:val="26"/>
          <w:szCs w:val="26"/>
        </w:rPr>
        <w:lastRenderedPageBreak/>
        <w:t xml:space="preserve">к реализации ФГОС ООО с 1 сентября 2015 года по плану Правительства РФ. Остальные общеобразовательные организации работают по реализации ФГОС ООО, СОО как пилотные общеобразовательные организации (приказ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РХ от 03.06.2019г. № 100-491).</w:t>
      </w:r>
    </w:p>
    <w:p w:rsidR="00B1036E" w:rsidRPr="00D13C89" w:rsidRDefault="00B1036E" w:rsidP="00D13C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В целях обеспечения методического сопровождения введения и реализации ФГОС ООО, СОО в общеобразовательных организациях города при ГМК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ГорОО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созданы 2 муниципальные рабочие группы (распоряжение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ГорОО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от 17.09.2019г. № 403), основной функцией которых определена координация взаимодействия всех общеобразовательных организаций города по введению и реализации ФГОС ООО, СОО. </w:t>
      </w:r>
    </w:p>
    <w:p w:rsidR="008B1CF8" w:rsidRPr="00D13C89" w:rsidRDefault="003D2131" w:rsidP="00D13C89">
      <w:pPr>
        <w:pStyle w:val="Default"/>
        <w:widowControl w:val="0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Региональный проект </w:t>
      </w:r>
      <w:r w:rsidR="008B1CF8" w:rsidRPr="00D13C89">
        <w:rPr>
          <w:b/>
          <w:sz w:val="26"/>
          <w:szCs w:val="26"/>
        </w:rPr>
        <w:t>«Цифровая образовательная среда»</w:t>
      </w:r>
    </w:p>
    <w:p w:rsidR="00B1036E" w:rsidRPr="00D13C89" w:rsidRDefault="00B1036E" w:rsidP="00D13C89">
      <w:pPr>
        <w:pStyle w:val="Default"/>
        <w:widowControl w:val="0"/>
        <w:ind w:firstLine="708"/>
        <w:jc w:val="both"/>
        <w:rPr>
          <w:sz w:val="26"/>
          <w:szCs w:val="26"/>
        </w:rPr>
      </w:pPr>
      <w:r w:rsidRPr="00D13C89">
        <w:rPr>
          <w:sz w:val="26"/>
          <w:szCs w:val="26"/>
        </w:rPr>
        <w:t xml:space="preserve">100% образовательных организаций муниципального образования город Саяногорск обеспечивают общедоступные информационные ресурсы – официальные сайты в сети Интернет, что позволяет  обеспечить представление информации об образовательных организациях, необходимой для всех участников образовательного процесса. </w:t>
      </w:r>
    </w:p>
    <w:p w:rsidR="00B1036E" w:rsidRPr="00D13C89" w:rsidRDefault="00B1036E" w:rsidP="00D13C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В 2020 году выделено финансирование Республиканского бюджета Республики Хакасия на капитальный ремонт и оснащение школьной мебели в 16-ти кабинетах информатики в сумме 7096,5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за счет средств муниципального бюджета 296,7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 Поставка  компьютерной техники будет произведена Министерством образования и науки РХ.</w:t>
      </w:r>
    </w:p>
    <w:p w:rsidR="003D2131" w:rsidRDefault="003D2131" w:rsidP="00D13C89">
      <w:pPr>
        <w:pStyle w:val="1"/>
        <w:shd w:val="clear" w:color="auto" w:fill="auto"/>
        <w:spacing w:after="0" w:line="240" w:lineRule="auto"/>
        <w:ind w:left="40" w:right="-1" w:firstLine="811"/>
        <w:jc w:val="center"/>
        <w:rPr>
          <w:b/>
          <w:color w:val="000000"/>
          <w:sz w:val="26"/>
          <w:szCs w:val="26"/>
        </w:rPr>
      </w:pPr>
    </w:p>
    <w:p w:rsidR="003072BE" w:rsidRPr="00D13C89" w:rsidRDefault="003072BE" w:rsidP="00D13C89">
      <w:pPr>
        <w:pStyle w:val="1"/>
        <w:shd w:val="clear" w:color="auto" w:fill="auto"/>
        <w:spacing w:after="0" w:line="240" w:lineRule="auto"/>
        <w:ind w:left="40" w:right="-1" w:firstLine="811"/>
        <w:jc w:val="center"/>
        <w:rPr>
          <w:b/>
          <w:sz w:val="26"/>
          <w:szCs w:val="26"/>
        </w:rPr>
      </w:pPr>
      <w:r w:rsidRPr="00D13C89">
        <w:rPr>
          <w:b/>
          <w:color w:val="000000"/>
          <w:sz w:val="26"/>
          <w:szCs w:val="26"/>
        </w:rPr>
        <w:t>Реализация мероприятий национальных и региональных проектов направленных на развитие «Культуры» в муниципальном образовании город Саяногорск</w:t>
      </w:r>
    </w:p>
    <w:p w:rsidR="00070B04" w:rsidRDefault="00070B04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B04" w:rsidRPr="00932209" w:rsidRDefault="00932209" w:rsidP="009322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2209">
        <w:rPr>
          <w:rFonts w:ascii="Times New Roman" w:hAnsi="Times New Roman" w:cs="Times New Roman"/>
          <w:sz w:val="26"/>
          <w:szCs w:val="26"/>
        </w:rPr>
        <w:t xml:space="preserve">Реализация в муниципальном образовании 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932209">
        <w:rPr>
          <w:rFonts w:ascii="Times New Roman" w:hAnsi="Times New Roman" w:cs="Times New Roman"/>
          <w:bCs/>
          <w:sz w:val="26"/>
          <w:szCs w:val="26"/>
        </w:rPr>
        <w:t>униципальных</w:t>
      </w:r>
      <w:r w:rsidR="00070B04" w:rsidRPr="00932209">
        <w:rPr>
          <w:rFonts w:ascii="Times New Roman" w:hAnsi="Times New Roman" w:cs="Times New Roman"/>
          <w:bCs/>
          <w:sz w:val="26"/>
          <w:szCs w:val="26"/>
        </w:rPr>
        <w:t xml:space="preserve"> программ «Развитие культуры и СМИ </w:t>
      </w:r>
      <w:r w:rsidRPr="00932209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070B04" w:rsidRPr="00932209">
        <w:rPr>
          <w:rFonts w:ascii="Times New Roman" w:hAnsi="Times New Roman" w:cs="Times New Roman"/>
          <w:bCs/>
          <w:sz w:val="26"/>
          <w:szCs w:val="26"/>
        </w:rPr>
        <w:t xml:space="preserve">«Специальная оценка условий труда </w:t>
      </w:r>
      <w:r w:rsidRPr="00932209">
        <w:rPr>
          <w:rFonts w:ascii="Times New Roman" w:hAnsi="Times New Roman" w:cs="Times New Roman"/>
          <w:bCs/>
          <w:sz w:val="26"/>
          <w:szCs w:val="26"/>
        </w:rPr>
        <w:t>осуществляется путем реализации в муниципальном образовании следующих региональных проектов:</w:t>
      </w:r>
    </w:p>
    <w:p w:rsidR="00BE1EAA" w:rsidRPr="00D13C89" w:rsidRDefault="003D2131" w:rsidP="00D13C89">
      <w:pPr>
        <w:widowControl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Региональный проект </w:t>
      </w:r>
      <w:r w:rsidR="00BE1EAA" w:rsidRPr="00D13C89">
        <w:rPr>
          <w:rFonts w:ascii="Times New Roman" w:eastAsia="Calibri" w:hAnsi="Times New Roman" w:cs="Times New Roman"/>
          <w:b/>
          <w:sz w:val="26"/>
          <w:szCs w:val="26"/>
        </w:rPr>
        <w:t>«Культурная среда»</w:t>
      </w:r>
    </w:p>
    <w:p w:rsidR="00B1036E" w:rsidRPr="00D13C89" w:rsidRDefault="00B1036E" w:rsidP="00D13C89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МБУДО СДМШ в 2020 году получена субсидия на государственную поддержку отрасли культуры, в части оснащения детских школ искусств музыкальными инструментами на общую сумму 4 191,9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. из которых сумма расходного обязательства муниципального образования город Саяногорск составила 167,7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036E" w:rsidRPr="00D13C89" w:rsidRDefault="00B1036E" w:rsidP="00D13C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Благодаря реализации подпрограммы «Развития культуры и туризма» для МБУДО СДМШ приобретены музыкальные инструменты: пианино 8 шт., баян 2 шт., виолончель 4 шт., так же была приобретена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банкетка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, пюпитр и музыкальная литература.</w:t>
      </w:r>
    </w:p>
    <w:p w:rsidR="00B1036E" w:rsidRPr="00D13C89" w:rsidRDefault="00B1036E" w:rsidP="00D13C89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В связи с отсутствием проведения конкурсного отбора Министерством культуры Республики Хакасия на 2021 и плановый период 2022-2023 годов на выделение субсидий на государственную поддержку отрасли культуры СГОК не имел возможности подачи заявки на оснащение МБУДО ЧДШИ музыкальными инструментами в 2021 году. </w:t>
      </w:r>
    </w:p>
    <w:p w:rsidR="00B1036E" w:rsidRPr="00D13C89" w:rsidRDefault="00932209" w:rsidP="00D13C89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текущем году МБУК «</w:t>
      </w:r>
      <w:r w:rsidR="00B1036E" w:rsidRPr="00D13C89">
        <w:rPr>
          <w:rFonts w:ascii="Times New Roman" w:hAnsi="Times New Roman" w:cs="Times New Roman"/>
          <w:sz w:val="26"/>
          <w:szCs w:val="26"/>
        </w:rPr>
        <w:t>Саяногорская ЦБС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1036E" w:rsidRPr="00D13C89">
        <w:rPr>
          <w:rFonts w:ascii="Times New Roman" w:hAnsi="Times New Roman" w:cs="Times New Roman"/>
          <w:sz w:val="26"/>
          <w:szCs w:val="26"/>
        </w:rPr>
        <w:t xml:space="preserve"> стала победителем </w:t>
      </w:r>
      <w:proofErr w:type="gramStart"/>
      <w:r w:rsidR="00B1036E" w:rsidRPr="00D13C8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1036E" w:rsidRPr="00D13C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036E" w:rsidRPr="00D13C89">
        <w:rPr>
          <w:rFonts w:ascii="Times New Roman" w:hAnsi="Times New Roman" w:cs="Times New Roman"/>
          <w:sz w:val="26"/>
          <w:szCs w:val="26"/>
        </w:rPr>
        <w:t>конкурсом</w:t>
      </w:r>
      <w:proofErr w:type="gramEnd"/>
      <w:r w:rsidR="00B1036E" w:rsidRPr="00D13C89">
        <w:rPr>
          <w:rFonts w:ascii="Times New Roman" w:hAnsi="Times New Roman" w:cs="Times New Roman"/>
          <w:sz w:val="26"/>
          <w:szCs w:val="26"/>
        </w:rPr>
        <w:t xml:space="preserve"> отборе муниципальных образований по созданию модельных библиотек. Финансирование по подпрограмме «Наследие» предусмотрено с 2021г. Планируется предоставление субсидии из Федерального бюджета в размере 10 000 </w:t>
      </w:r>
      <w:proofErr w:type="spellStart"/>
      <w:r w:rsidR="00B1036E" w:rsidRPr="00D13C89">
        <w:rPr>
          <w:rFonts w:ascii="Times New Roman" w:hAnsi="Times New Roman" w:cs="Times New Roman"/>
          <w:sz w:val="26"/>
          <w:szCs w:val="26"/>
        </w:rPr>
        <w:lastRenderedPageBreak/>
        <w:t>тыс.руб</w:t>
      </w:r>
      <w:proofErr w:type="spellEnd"/>
      <w:r w:rsidR="00B1036E" w:rsidRPr="00D13C89">
        <w:rPr>
          <w:rFonts w:ascii="Times New Roman" w:hAnsi="Times New Roman" w:cs="Times New Roman"/>
          <w:sz w:val="26"/>
          <w:szCs w:val="26"/>
        </w:rPr>
        <w:t xml:space="preserve">., из которых сумма расходного обязательства Республиканского бюджета составит 1000,0 </w:t>
      </w:r>
      <w:proofErr w:type="spellStart"/>
      <w:r w:rsidR="00B1036E" w:rsidRPr="00D13C89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B1036E" w:rsidRPr="00D13C89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="00B1036E" w:rsidRPr="00D13C89">
        <w:rPr>
          <w:rFonts w:ascii="Times New Roman" w:hAnsi="Times New Roman" w:cs="Times New Roman"/>
          <w:sz w:val="26"/>
          <w:szCs w:val="26"/>
        </w:rPr>
        <w:t>софинансированием</w:t>
      </w:r>
      <w:proofErr w:type="spellEnd"/>
      <w:r w:rsidR="00B1036E" w:rsidRPr="00D13C8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 будет являться проведение капитального ремонта </w:t>
      </w:r>
      <w:proofErr w:type="gramStart"/>
      <w:r w:rsidR="00B1036E" w:rsidRPr="00D13C89">
        <w:rPr>
          <w:rFonts w:ascii="Times New Roman" w:hAnsi="Times New Roman" w:cs="Times New Roman"/>
          <w:sz w:val="26"/>
          <w:szCs w:val="26"/>
        </w:rPr>
        <w:t>будет</w:t>
      </w:r>
      <w:proofErr w:type="gramEnd"/>
      <w:r w:rsidR="00B1036E" w:rsidRPr="00D13C89">
        <w:rPr>
          <w:rFonts w:ascii="Times New Roman" w:hAnsi="Times New Roman" w:cs="Times New Roman"/>
          <w:sz w:val="26"/>
          <w:szCs w:val="26"/>
        </w:rPr>
        <w:t xml:space="preserve"> является проведение капитального ремонта МБУК «Саяногорская ЦБС» на сумму 1 426,0 </w:t>
      </w:r>
      <w:proofErr w:type="spellStart"/>
      <w:r w:rsidR="00B1036E" w:rsidRPr="00D13C89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B1036E" w:rsidRPr="00D13C89">
        <w:rPr>
          <w:rFonts w:ascii="Times New Roman" w:hAnsi="Times New Roman" w:cs="Times New Roman"/>
          <w:sz w:val="26"/>
          <w:szCs w:val="26"/>
        </w:rPr>
        <w:t>. На данную сумму планируется провести работы  по отделке фасада и слаботочным устройствам. Распределение межбюджетных трансфертов с Министерства культуры на данный момент не осуществлено.</w:t>
      </w:r>
    </w:p>
    <w:p w:rsidR="00B1036E" w:rsidRPr="00D13C89" w:rsidRDefault="00B1036E" w:rsidP="00D13C8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Также на этапе отбора конкурсных заявок на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расходных обязательств по созданию модельных библиотек, Администрация МО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аяногорск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стала гарантом, что на период 2022-2024 годов за счет местного бюджета ежегодно для МБУК «Саяногорской ЦБС» будут выделяться денежные средства на пополнение книжного фонда в размере 700,00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. и на прохождение повышения квалификации работников библиотеки на 30,0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</w:t>
      </w:r>
    </w:p>
    <w:p w:rsidR="00B1036E" w:rsidRPr="00D13C89" w:rsidRDefault="00B1036E" w:rsidP="00D13C89">
      <w:pPr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СГОМ в 2020 году были поданы две заявки в Министерство культуры Республики Хакасия на участие в конкурсном отборе на предоставление из федерального бюджета в 2021-2023 годах субсидии на модернизацию (капитальный ремонт и  реконструкцию) детских школ искусств (МБУДО ЧДШИ на сумму 4 245,1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. и МБУДО ДХШ «Колорит» на сумму 12 744,3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.).  На данный момент результаты конкурсного отбора не известны.</w:t>
      </w:r>
    </w:p>
    <w:p w:rsidR="00BE1EAA" w:rsidRPr="00D13C89" w:rsidRDefault="00BE1EAA" w:rsidP="00D13C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1EAA" w:rsidRPr="00D13C89" w:rsidRDefault="003D2131" w:rsidP="00D13C8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Региональный проект </w:t>
      </w:r>
      <w:r w:rsidR="00BE1EAA" w:rsidRPr="00D13C89">
        <w:rPr>
          <w:rFonts w:ascii="Times New Roman" w:eastAsia="Calibri" w:hAnsi="Times New Roman" w:cs="Times New Roman"/>
          <w:b/>
          <w:sz w:val="26"/>
          <w:szCs w:val="26"/>
        </w:rPr>
        <w:t>«Творческие люди»</w:t>
      </w:r>
    </w:p>
    <w:p w:rsidR="00B1036E" w:rsidRPr="00D13C89" w:rsidRDefault="00B1036E" w:rsidP="00D13C8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В 2020 году в связи с не благоприятной эпидемиологической обстановкой (</w:t>
      </w:r>
      <w:r w:rsidRPr="00D13C8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13C89">
        <w:rPr>
          <w:rFonts w:ascii="Times New Roman" w:hAnsi="Times New Roman" w:cs="Times New Roman"/>
          <w:sz w:val="26"/>
          <w:szCs w:val="26"/>
        </w:rPr>
        <w:t>-19)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 xml:space="preserve">овышения квалификации не осуществлялось. Запроса о формировании списка сотрудников на прохождение курсов повышения квалификации в 2021г. от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Министрества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культуры Республика Хакасия еще не поступало.</w:t>
      </w:r>
    </w:p>
    <w:p w:rsidR="00B1036E" w:rsidRPr="00D13C89" w:rsidRDefault="00B1036E" w:rsidP="00D13C8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Саяногорский городской отдел культуры планирует принять участие  в 2022 году в мероприятии данного проекта по организации и проведению фестивалей детского творчества всех жанров. Работа по данному направлению будет вестись в 2021г.</w:t>
      </w:r>
    </w:p>
    <w:p w:rsidR="00B1036E" w:rsidRPr="00D13C89" w:rsidRDefault="00B1036E" w:rsidP="00D13C89">
      <w:pPr>
        <w:pStyle w:val="aa"/>
        <w:widowControl w:val="0"/>
        <w:ind w:left="0" w:right="-1" w:firstLine="0"/>
        <w:rPr>
          <w:sz w:val="26"/>
          <w:szCs w:val="26"/>
        </w:rPr>
      </w:pPr>
    </w:p>
    <w:p w:rsidR="00B1036E" w:rsidRPr="00D13C89" w:rsidRDefault="00B1036E" w:rsidP="00D13C89">
      <w:pPr>
        <w:pStyle w:val="aa"/>
        <w:widowControl w:val="0"/>
        <w:ind w:left="0" w:right="-1" w:firstLine="0"/>
        <w:rPr>
          <w:sz w:val="26"/>
          <w:szCs w:val="26"/>
        </w:rPr>
      </w:pPr>
      <w:r w:rsidRPr="00D13C89">
        <w:rPr>
          <w:sz w:val="26"/>
          <w:szCs w:val="26"/>
        </w:rPr>
        <w:t>Приложение:</w:t>
      </w:r>
    </w:p>
    <w:p w:rsidR="00B1036E" w:rsidRPr="00D13C89" w:rsidRDefault="00B1036E" w:rsidP="00D13C89">
      <w:pPr>
        <w:pStyle w:val="aa"/>
        <w:widowControl w:val="0"/>
        <w:ind w:left="0" w:right="-1" w:firstLine="0"/>
        <w:rPr>
          <w:sz w:val="26"/>
          <w:szCs w:val="26"/>
        </w:rPr>
      </w:pPr>
      <w:r w:rsidRPr="00D13C89">
        <w:rPr>
          <w:sz w:val="26"/>
          <w:szCs w:val="26"/>
        </w:rPr>
        <w:t xml:space="preserve">-Заявки на участие в конкурсном отборе на предоставление из федерального бюджета в 2021-2023 годах субсидии на модернизацию (капитальный ремонт и  реконструкцию) МБУДО ЧДШИ и МБУДО ДХШ «Колорит» на 4л. </w:t>
      </w:r>
    </w:p>
    <w:p w:rsidR="008B1CF8" w:rsidRPr="00D13C89" w:rsidRDefault="008B1CF8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2BE" w:rsidRPr="00D13C89" w:rsidRDefault="003072BE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2BE" w:rsidRPr="00D13C89" w:rsidRDefault="003072BE" w:rsidP="00D13C89">
      <w:pPr>
        <w:pStyle w:val="1"/>
        <w:shd w:val="clear" w:color="auto" w:fill="auto"/>
        <w:spacing w:after="0" w:line="240" w:lineRule="auto"/>
        <w:ind w:left="40" w:right="-1" w:firstLine="811"/>
        <w:jc w:val="center"/>
        <w:rPr>
          <w:b/>
          <w:sz w:val="26"/>
          <w:szCs w:val="26"/>
        </w:rPr>
      </w:pPr>
      <w:r w:rsidRPr="00D13C89">
        <w:rPr>
          <w:b/>
          <w:color w:val="000000"/>
          <w:sz w:val="26"/>
          <w:szCs w:val="26"/>
        </w:rPr>
        <w:t xml:space="preserve">Реализация мероприятий национальных и региональных проектов направленных на </w:t>
      </w:r>
      <w:r w:rsidR="00C63115" w:rsidRPr="00D13C89">
        <w:rPr>
          <w:b/>
          <w:color w:val="000000"/>
          <w:sz w:val="26"/>
          <w:szCs w:val="26"/>
        </w:rPr>
        <w:t>р</w:t>
      </w:r>
      <w:r w:rsidRPr="00D13C89">
        <w:rPr>
          <w:b/>
          <w:color w:val="000000"/>
          <w:sz w:val="26"/>
          <w:szCs w:val="26"/>
        </w:rPr>
        <w:t xml:space="preserve">азвитие </w:t>
      </w:r>
      <w:r w:rsidR="00C63115" w:rsidRPr="00D13C89">
        <w:rPr>
          <w:b/>
          <w:color w:val="000000"/>
          <w:sz w:val="26"/>
          <w:szCs w:val="26"/>
        </w:rPr>
        <w:t>«Ф</w:t>
      </w:r>
      <w:r w:rsidRPr="00D13C89">
        <w:rPr>
          <w:b/>
          <w:color w:val="000000"/>
          <w:sz w:val="26"/>
          <w:szCs w:val="26"/>
        </w:rPr>
        <w:t>изической культуры, спорта, туризма и молодежной политики» в муниципальном образовании город Саяногорск</w:t>
      </w:r>
    </w:p>
    <w:p w:rsidR="003072BE" w:rsidRPr="00D13C89" w:rsidRDefault="003072BE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EAA" w:rsidRPr="00932209" w:rsidRDefault="00932209" w:rsidP="009322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2209">
        <w:rPr>
          <w:rFonts w:ascii="Times New Roman" w:hAnsi="Times New Roman" w:cs="Times New Roman"/>
          <w:bCs/>
          <w:sz w:val="26"/>
          <w:szCs w:val="26"/>
        </w:rPr>
        <w:t>Муниципальная программа</w:t>
      </w:r>
      <w:r w:rsidR="003E23E0" w:rsidRPr="00932209">
        <w:rPr>
          <w:rFonts w:ascii="Times New Roman" w:hAnsi="Times New Roman" w:cs="Times New Roman"/>
          <w:bCs/>
          <w:sz w:val="26"/>
          <w:szCs w:val="26"/>
        </w:rPr>
        <w:t xml:space="preserve"> «Развитие физической культуры, спорта, туризма и молодежной политики в </w:t>
      </w:r>
      <w:r w:rsidRPr="00932209">
        <w:rPr>
          <w:rFonts w:ascii="Times New Roman" w:hAnsi="Times New Roman" w:cs="Times New Roman"/>
          <w:bCs/>
          <w:sz w:val="26"/>
          <w:szCs w:val="26"/>
        </w:rPr>
        <w:t>муниципальном образовании город» реализуется в соответствии с н</w:t>
      </w:r>
      <w:r w:rsidRPr="00932209">
        <w:rPr>
          <w:rStyle w:val="40"/>
          <w:rFonts w:eastAsiaTheme="minorHAnsi"/>
          <w:b w:val="0"/>
          <w:bCs w:val="0"/>
          <w:sz w:val="26"/>
          <w:szCs w:val="26"/>
        </w:rPr>
        <w:t>ациональным</w:t>
      </w:r>
      <w:r w:rsidR="00BE1EAA" w:rsidRPr="00932209">
        <w:rPr>
          <w:rStyle w:val="40"/>
          <w:rFonts w:eastAsiaTheme="minorHAnsi"/>
          <w:b w:val="0"/>
          <w:bCs w:val="0"/>
          <w:sz w:val="26"/>
          <w:szCs w:val="26"/>
        </w:rPr>
        <w:t xml:space="preserve"> проект</w:t>
      </w:r>
      <w:r w:rsidRPr="00932209">
        <w:rPr>
          <w:rStyle w:val="40"/>
          <w:rFonts w:eastAsiaTheme="minorHAnsi"/>
          <w:b w:val="0"/>
          <w:bCs w:val="0"/>
          <w:sz w:val="26"/>
          <w:szCs w:val="26"/>
        </w:rPr>
        <w:t xml:space="preserve">ом «Демография», </w:t>
      </w:r>
      <w:r w:rsidRPr="00932209">
        <w:rPr>
          <w:rFonts w:ascii="Times New Roman" w:hAnsi="Times New Roman" w:cs="Times New Roman"/>
          <w:sz w:val="26"/>
          <w:szCs w:val="26"/>
        </w:rPr>
        <w:t>региональным</w:t>
      </w:r>
      <w:r w:rsidR="003D2131" w:rsidRPr="00932209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932209">
        <w:rPr>
          <w:rFonts w:ascii="Times New Roman" w:hAnsi="Times New Roman" w:cs="Times New Roman"/>
          <w:sz w:val="26"/>
          <w:szCs w:val="26"/>
        </w:rPr>
        <w:t xml:space="preserve">ом </w:t>
      </w:r>
      <w:r w:rsidR="0038494D" w:rsidRPr="00932209">
        <w:rPr>
          <w:rFonts w:ascii="Times New Roman" w:hAnsi="Times New Roman" w:cs="Times New Roman"/>
          <w:sz w:val="26"/>
          <w:szCs w:val="26"/>
        </w:rPr>
        <w:t xml:space="preserve"> </w:t>
      </w:r>
      <w:r w:rsidRPr="00932209">
        <w:rPr>
          <w:rFonts w:ascii="Times New Roman" w:hAnsi="Times New Roman" w:cs="Times New Roman"/>
          <w:sz w:val="26"/>
          <w:szCs w:val="26"/>
        </w:rPr>
        <w:t>«Спорт норма жизни» п</w:t>
      </w:r>
      <w:r w:rsidRPr="00932209">
        <w:rPr>
          <w:rFonts w:ascii="Times New Roman" w:hAnsi="Times New Roman" w:cs="Times New Roman"/>
          <w:bCs/>
          <w:sz w:val="26"/>
          <w:szCs w:val="26"/>
        </w:rPr>
        <w:t>реду</w:t>
      </w:r>
      <w:r w:rsidR="003D2131" w:rsidRPr="00932209">
        <w:rPr>
          <w:rFonts w:ascii="Times New Roman" w:hAnsi="Times New Roman" w:cs="Times New Roman"/>
          <w:bCs/>
          <w:sz w:val="26"/>
          <w:szCs w:val="26"/>
        </w:rPr>
        <w:t>смотрено</w:t>
      </w:r>
      <w:r w:rsidR="00BE1EAA" w:rsidRPr="00932209">
        <w:rPr>
          <w:rFonts w:ascii="Times New Roman" w:hAnsi="Times New Roman" w:cs="Times New Roman"/>
          <w:bCs/>
          <w:sz w:val="26"/>
          <w:szCs w:val="26"/>
        </w:rPr>
        <w:t xml:space="preserve"> 6</w:t>
      </w:r>
      <w:r w:rsidR="00BE1EAA" w:rsidRPr="00932209">
        <w:rPr>
          <w:rFonts w:ascii="Times New Roman" w:hAnsi="Times New Roman" w:cs="Times New Roman"/>
          <w:sz w:val="26"/>
          <w:szCs w:val="26"/>
        </w:rPr>
        <w:t xml:space="preserve"> направлений:</w:t>
      </w:r>
    </w:p>
    <w:p w:rsidR="00BE1EAA" w:rsidRPr="00D13C89" w:rsidRDefault="00BE1EAA" w:rsidP="00D13C89">
      <w:pPr>
        <w:pStyle w:val="2"/>
        <w:numPr>
          <w:ilvl w:val="0"/>
          <w:numId w:val="13"/>
        </w:numPr>
        <w:shd w:val="clear" w:color="auto" w:fill="auto"/>
        <w:tabs>
          <w:tab w:val="left" w:pos="662"/>
        </w:tabs>
        <w:spacing w:after="0" w:line="240" w:lineRule="auto"/>
        <w:ind w:left="700" w:right="40" w:hanging="360"/>
        <w:rPr>
          <w:sz w:val="26"/>
          <w:szCs w:val="26"/>
        </w:rPr>
      </w:pPr>
      <w:r w:rsidRPr="00D13C89">
        <w:rPr>
          <w:sz w:val="26"/>
          <w:szCs w:val="26"/>
        </w:rPr>
        <w:t>Развитие материально-технической базы спортивных школ олимпийского резерва;</w:t>
      </w:r>
    </w:p>
    <w:p w:rsidR="00BE1EAA" w:rsidRPr="00D13C89" w:rsidRDefault="00BE1EAA" w:rsidP="00D13C89">
      <w:pPr>
        <w:pStyle w:val="2"/>
        <w:numPr>
          <w:ilvl w:val="0"/>
          <w:numId w:val="13"/>
        </w:numPr>
        <w:shd w:val="clear" w:color="auto" w:fill="auto"/>
        <w:tabs>
          <w:tab w:val="left" w:pos="686"/>
        </w:tabs>
        <w:spacing w:after="0" w:line="240" w:lineRule="auto"/>
        <w:ind w:left="700" w:hanging="360"/>
        <w:rPr>
          <w:sz w:val="26"/>
          <w:szCs w:val="26"/>
        </w:rPr>
      </w:pPr>
      <w:r w:rsidRPr="00D13C89">
        <w:rPr>
          <w:sz w:val="26"/>
          <w:szCs w:val="26"/>
        </w:rPr>
        <w:t>Совершенствование спортивной подготовки по хоккею;</w:t>
      </w:r>
    </w:p>
    <w:p w:rsidR="00BE1EAA" w:rsidRPr="00D13C89" w:rsidRDefault="00BE1EAA" w:rsidP="00D13C89">
      <w:pPr>
        <w:pStyle w:val="2"/>
        <w:numPr>
          <w:ilvl w:val="0"/>
          <w:numId w:val="13"/>
        </w:numPr>
        <w:shd w:val="clear" w:color="auto" w:fill="auto"/>
        <w:tabs>
          <w:tab w:val="left" w:pos="686"/>
        </w:tabs>
        <w:spacing w:after="0" w:line="240" w:lineRule="auto"/>
        <w:ind w:left="700" w:right="40" w:hanging="360"/>
        <w:rPr>
          <w:sz w:val="26"/>
          <w:szCs w:val="26"/>
        </w:rPr>
      </w:pPr>
      <w:r w:rsidRPr="00D13C89">
        <w:rPr>
          <w:sz w:val="26"/>
          <w:szCs w:val="26"/>
        </w:rPr>
        <w:t xml:space="preserve">Создание или модернизация футбольных полей с искусственным </w:t>
      </w:r>
      <w:r w:rsidRPr="00D13C89">
        <w:rPr>
          <w:sz w:val="26"/>
          <w:szCs w:val="26"/>
        </w:rPr>
        <w:lastRenderedPageBreak/>
        <w:t>покрытием;</w:t>
      </w:r>
    </w:p>
    <w:p w:rsidR="00BE1EAA" w:rsidRPr="00D13C89" w:rsidRDefault="00BE1EAA" w:rsidP="00D13C89">
      <w:pPr>
        <w:pStyle w:val="2"/>
        <w:numPr>
          <w:ilvl w:val="0"/>
          <w:numId w:val="13"/>
        </w:numPr>
        <w:shd w:val="clear" w:color="auto" w:fill="auto"/>
        <w:tabs>
          <w:tab w:val="left" w:pos="686"/>
        </w:tabs>
        <w:spacing w:after="0" w:line="240" w:lineRule="auto"/>
        <w:ind w:left="700" w:right="40" w:hanging="360"/>
        <w:rPr>
          <w:sz w:val="26"/>
          <w:szCs w:val="26"/>
        </w:rPr>
      </w:pPr>
      <w:r w:rsidRPr="00D13C89">
        <w:rPr>
          <w:sz w:val="26"/>
          <w:szCs w:val="26"/>
        </w:rPr>
        <w:t>В муниципальных районах центры тестирования Всероссийского физкультурно-спортивного комплекса «Готов к труду и обороне» (ГТО) оборудованы малыми спортивными площадками;</w:t>
      </w:r>
    </w:p>
    <w:p w:rsidR="00BE1EAA" w:rsidRPr="00D13C89" w:rsidRDefault="00BE1EAA" w:rsidP="00D13C89">
      <w:pPr>
        <w:pStyle w:val="2"/>
        <w:numPr>
          <w:ilvl w:val="0"/>
          <w:numId w:val="13"/>
        </w:numPr>
        <w:shd w:val="clear" w:color="auto" w:fill="auto"/>
        <w:tabs>
          <w:tab w:val="left" w:pos="681"/>
        </w:tabs>
        <w:spacing w:after="0" w:line="240" w:lineRule="auto"/>
        <w:ind w:left="700" w:right="40" w:hanging="360"/>
        <w:rPr>
          <w:sz w:val="26"/>
          <w:szCs w:val="26"/>
        </w:rPr>
      </w:pPr>
      <w:r w:rsidRPr="00D13C89">
        <w:rPr>
          <w:sz w:val="26"/>
          <w:szCs w:val="26"/>
        </w:rPr>
        <w:t>Поддержка спортивных организаций, осуществляющих подготовку спортивного резерва для сборных команд Российской Федерации;</w:t>
      </w:r>
    </w:p>
    <w:p w:rsidR="00BE1EAA" w:rsidRPr="00D13C89" w:rsidRDefault="00BE1EAA" w:rsidP="00D13C89">
      <w:pPr>
        <w:pStyle w:val="2"/>
        <w:numPr>
          <w:ilvl w:val="0"/>
          <w:numId w:val="13"/>
        </w:numPr>
        <w:shd w:val="clear" w:color="auto" w:fill="auto"/>
        <w:tabs>
          <w:tab w:val="left" w:pos="690"/>
        </w:tabs>
        <w:spacing w:after="0" w:line="240" w:lineRule="auto"/>
        <w:ind w:left="700" w:right="40" w:hanging="360"/>
        <w:rPr>
          <w:sz w:val="26"/>
          <w:szCs w:val="26"/>
        </w:rPr>
      </w:pPr>
      <w:r w:rsidRPr="00D13C89">
        <w:rPr>
          <w:sz w:val="26"/>
          <w:szCs w:val="26"/>
        </w:rPr>
        <w:t>Мероприятия по финансовому обеспечению мероприятий федеральной целевой программы «Развитие физической культуры и спорта в Российской Федерации на 2016-2020 годы» государственной программы Российской Федерации «Развитие физической культуры и спорта».</w:t>
      </w:r>
    </w:p>
    <w:p w:rsidR="00BE1EAA" w:rsidRPr="00D13C89" w:rsidRDefault="00BE1EAA" w:rsidP="00D13C89">
      <w:pPr>
        <w:pStyle w:val="2"/>
        <w:shd w:val="clear" w:color="auto" w:fill="auto"/>
        <w:spacing w:after="0" w:line="240" w:lineRule="auto"/>
        <w:ind w:right="20" w:firstLine="700"/>
        <w:rPr>
          <w:sz w:val="26"/>
          <w:szCs w:val="26"/>
        </w:rPr>
      </w:pPr>
      <w:r w:rsidRPr="00D13C89">
        <w:rPr>
          <w:sz w:val="26"/>
          <w:szCs w:val="26"/>
        </w:rPr>
        <w:t>1,2,3, 5 пункты направлены на организации спортивного направления, которых нет на территории МО г. Саяногорск. 6 пункт - на целевые объекты и мероприятия. МО г</w:t>
      </w:r>
      <w:proofErr w:type="gramStart"/>
      <w:r w:rsidRPr="00D13C89">
        <w:rPr>
          <w:sz w:val="26"/>
          <w:szCs w:val="26"/>
        </w:rPr>
        <w:t>.С</w:t>
      </w:r>
      <w:proofErr w:type="gramEnd"/>
      <w:r w:rsidRPr="00D13C89">
        <w:rPr>
          <w:sz w:val="26"/>
          <w:szCs w:val="26"/>
        </w:rPr>
        <w:t>аяногорск может претендовать на 4 направление - Оборудование малыми спортивными площадками для ГТО, но пока в нее включают только муниципальные районы. 26.12.2019 на Министерство спорта Республики Хакасия было направлено письмо с предложением о включении в списки получателей данной субсидии городских округов, либо отдельных населенных пунктов входящих в городские муниципальные образования</w:t>
      </w:r>
      <w:r w:rsidR="003D2131">
        <w:rPr>
          <w:sz w:val="26"/>
          <w:szCs w:val="26"/>
        </w:rPr>
        <w:t xml:space="preserve"> </w:t>
      </w:r>
      <w:r w:rsidRPr="00D13C89">
        <w:rPr>
          <w:sz w:val="26"/>
          <w:szCs w:val="26"/>
        </w:rPr>
        <w:t>(копия прилагается). В случае включения в данное направление муниципальные образования городов, заявка от города Саяногорска будет направлена на рассмотрение в Министерство спорта РХ.</w:t>
      </w:r>
    </w:p>
    <w:p w:rsidR="00BE1EAA" w:rsidRPr="00D13C89" w:rsidRDefault="00BE1EAA" w:rsidP="00D13C8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3C89">
        <w:rPr>
          <w:rStyle w:val="40"/>
          <w:rFonts w:eastAsiaTheme="minorHAnsi"/>
          <w:b w:val="0"/>
          <w:bCs w:val="0"/>
          <w:sz w:val="26"/>
          <w:szCs w:val="26"/>
        </w:rPr>
        <w:t>Национальный проект «Культура»:</w:t>
      </w:r>
    </w:p>
    <w:p w:rsidR="00BE1EAA" w:rsidRPr="00D13C89" w:rsidRDefault="00BE1EAA" w:rsidP="00D13C89">
      <w:pPr>
        <w:pStyle w:val="2"/>
        <w:shd w:val="clear" w:color="auto" w:fill="auto"/>
        <w:spacing w:after="0" w:line="240" w:lineRule="auto"/>
        <w:ind w:right="20" w:firstLine="700"/>
        <w:rPr>
          <w:sz w:val="26"/>
          <w:szCs w:val="26"/>
        </w:rPr>
      </w:pPr>
      <w:r w:rsidRPr="00D13C89">
        <w:rPr>
          <w:sz w:val="26"/>
          <w:szCs w:val="26"/>
        </w:rPr>
        <w:t xml:space="preserve">В данном </w:t>
      </w:r>
      <w:r w:rsidR="0038494D">
        <w:rPr>
          <w:sz w:val="26"/>
          <w:szCs w:val="26"/>
        </w:rPr>
        <w:t>национальном проекте, предусмотрена реализация трех региональных проектов</w:t>
      </w:r>
      <w:r w:rsidRPr="00D13C89">
        <w:rPr>
          <w:sz w:val="26"/>
          <w:szCs w:val="26"/>
        </w:rPr>
        <w:t xml:space="preserve"> «Культурная среда», «Творческие люди» и «Цифровая культура</w:t>
      </w:r>
      <w:r w:rsidR="0038494D">
        <w:rPr>
          <w:sz w:val="26"/>
          <w:szCs w:val="26"/>
        </w:rPr>
        <w:t xml:space="preserve"> которые в сою очередь направлены</w:t>
      </w:r>
      <w:r w:rsidRPr="00D13C89">
        <w:rPr>
          <w:sz w:val="26"/>
          <w:szCs w:val="26"/>
        </w:rPr>
        <w:t xml:space="preserve"> на развит</w:t>
      </w:r>
      <w:r w:rsidR="0038494D">
        <w:rPr>
          <w:sz w:val="26"/>
          <w:szCs w:val="26"/>
        </w:rPr>
        <w:t>ие только объектов культуры, р</w:t>
      </w:r>
      <w:r w:rsidRPr="00D13C89">
        <w:rPr>
          <w:sz w:val="26"/>
          <w:szCs w:val="26"/>
        </w:rPr>
        <w:t>азвития туризма в них не предусмотрено.</w:t>
      </w:r>
    </w:p>
    <w:p w:rsidR="008B1CF8" w:rsidRPr="00D13C89" w:rsidRDefault="008B1CF8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2BE" w:rsidRPr="00D13C89" w:rsidRDefault="003072BE" w:rsidP="00D13C89">
      <w:pPr>
        <w:pStyle w:val="1"/>
        <w:shd w:val="clear" w:color="auto" w:fill="auto"/>
        <w:spacing w:after="0" w:line="240" w:lineRule="auto"/>
        <w:ind w:left="40" w:right="-1" w:firstLine="811"/>
        <w:jc w:val="center"/>
        <w:rPr>
          <w:b/>
          <w:sz w:val="26"/>
          <w:szCs w:val="26"/>
        </w:rPr>
      </w:pPr>
      <w:r w:rsidRPr="00D13C89">
        <w:rPr>
          <w:b/>
          <w:color w:val="000000"/>
          <w:sz w:val="26"/>
          <w:szCs w:val="26"/>
        </w:rPr>
        <w:t>Реализация мероприятий национальных и региональных проектов направленных на «Развитие информационного общества» в муниципальном образовании город Саяногорск</w:t>
      </w:r>
    </w:p>
    <w:p w:rsidR="008B1CF8" w:rsidRPr="00D13C89" w:rsidRDefault="008B1CF8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B04" w:rsidRPr="00FA6DFC" w:rsidRDefault="00FA6DFC" w:rsidP="00FA6DF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6DFC">
        <w:rPr>
          <w:rFonts w:ascii="Times New Roman" w:hAnsi="Times New Roman" w:cs="Times New Roman"/>
          <w:bCs/>
          <w:sz w:val="26"/>
          <w:szCs w:val="26"/>
        </w:rPr>
        <w:t>По муниципальной программе</w:t>
      </w:r>
      <w:r w:rsidR="003E23E0" w:rsidRPr="00FA6DFC">
        <w:rPr>
          <w:rFonts w:ascii="Times New Roman" w:hAnsi="Times New Roman" w:cs="Times New Roman"/>
          <w:bCs/>
          <w:sz w:val="26"/>
          <w:szCs w:val="26"/>
        </w:rPr>
        <w:t xml:space="preserve"> «Развитие информационного общества города Саяногорска»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85200B" w:rsidRPr="00D13C89" w:rsidRDefault="0085200B" w:rsidP="00D13C8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-  соглашения на участие в региональных проектах Республики Хакасия в 2019 году не заключались;</w:t>
      </w: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- для организации участия Администрации МО г</w:t>
      </w:r>
      <w:proofErr w:type="gramStart"/>
      <w:r w:rsidRPr="00D13C89">
        <w:rPr>
          <w:sz w:val="26"/>
          <w:szCs w:val="26"/>
        </w:rPr>
        <w:t>.С</w:t>
      </w:r>
      <w:proofErr w:type="gramEnd"/>
      <w:r w:rsidRPr="00D13C89">
        <w:rPr>
          <w:sz w:val="26"/>
          <w:szCs w:val="26"/>
        </w:rPr>
        <w:t>аяногорск в региональных проектах «Информационная инфраструктура» и «Цифровое государственное и муниципальное управление» в адрес Руководителя регионального проектного офиса -</w:t>
      </w:r>
      <w:r w:rsidR="003D2131">
        <w:rPr>
          <w:sz w:val="26"/>
          <w:szCs w:val="26"/>
        </w:rPr>
        <w:t xml:space="preserve"> </w:t>
      </w:r>
      <w:r w:rsidRPr="00D13C89">
        <w:rPr>
          <w:sz w:val="26"/>
          <w:szCs w:val="26"/>
        </w:rPr>
        <w:t xml:space="preserve">Министра экономического развития РХ направлялось письмо №1604 от 01.10.2019, в адрес Председателя Государственного комитета цифрового развития и связи РХ Е.Н. Кузьминой письмо №1555 от 28.09.2019, в адрес Председателя Правительства РХ О.В. Коновалова направлялось письмо №1554 от 24.09.2019. </w:t>
      </w: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В ответе на вышеперечисленные заявки от Председателя Государственного комитета цифрового развития и связи РХ Е. Кузьминой №700-626-ЕК от 21.10.2019 указано, что Администрация МО г</w:t>
      </w:r>
      <w:proofErr w:type="gramStart"/>
      <w:r w:rsidRPr="00D13C89">
        <w:rPr>
          <w:sz w:val="26"/>
          <w:szCs w:val="26"/>
        </w:rPr>
        <w:t>.С</w:t>
      </w:r>
      <w:proofErr w:type="gramEnd"/>
      <w:r w:rsidRPr="00D13C89">
        <w:rPr>
          <w:sz w:val="26"/>
          <w:szCs w:val="26"/>
        </w:rPr>
        <w:t>аяногорск может быть включена  в региональные проекты Республики Хакасия с финансированием мероприятий проекта из средств местного бюджета.</w:t>
      </w:r>
    </w:p>
    <w:p w:rsidR="0085200B" w:rsidRPr="00D13C89" w:rsidRDefault="0085200B" w:rsidP="00D13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В настоявшее время в Республике Хакасия реализуется государственная  </w:t>
      </w:r>
      <w:hyperlink r:id="rId6" w:history="1">
        <w:r w:rsidRPr="00D13C89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="003D2131">
        <w:rPr>
          <w:rFonts w:ascii="Times New Roman" w:hAnsi="Times New Roman" w:cs="Times New Roman"/>
          <w:sz w:val="26"/>
          <w:szCs w:val="26"/>
        </w:rPr>
        <w:t>а  «</w:t>
      </w:r>
      <w:r w:rsidRPr="00D13C89">
        <w:rPr>
          <w:rFonts w:ascii="Times New Roman" w:hAnsi="Times New Roman" w:cs="Times New Roman"/>
          <w:sz w:val="26"/>
          <w:szCs w:val="26"/>
        </w:rPr>
        <w:t>Информацион</w:t>
      </w:r>
      <w:r w:rsidR="003D2131">
        <w:rPr>
          <w:rFonts w:ascii="Times New Roman" w:hAnsi="Times New Roman" w:cs="Times New Roman"/>
          <w:sz w:val="26"/>
          <w:szCs w:val="26"/>
        </w:rPr>
        <w:t>ное общество Республики Хакасия»</w:t>
      </w:r>
      <w:r w:rsidRPr="00D13C89">
        <w:rPr>
          <w:rFonts w:ascii="Times New Roman" w:hAnsi="Times New Roman" w:cs="Times New Roman"/>
          <w:sz w:val="26"/>
          <w:szCs w:val="26"/>
        </w:rPr>
        <w:t xml:space="preserve">, которая включает </w:t>
      </w:r>
      <w:r w:rsidRPr="00D13C89">
        <w:rPr>
          <w:rFonts w:ascii="Times New Roman" w:hAnsi="Times New Roman" w:cs="Times New Roman"/>
          <w:sz w:val="26"/>
          <w:szCs w:val="26"/>
        </w:rPr>
        <w:lastRenderedPageBreak/>
        <w:t>реа</w:t>
      </w:r>
      <w:r w:rsidR="00FA6DFC">
        <w:rPr>
          <w:rFonts w:ascii="Times New Roman" w:hAnsi="Times New Roman" w:cs="Times New Roman"/>
          <w:sz w:val="26"/>
          <w:szCs w:val="26"/>
        </w:rPr>
        <w:t>лизацию 5 национальных проектов</w:t>
      </w:r>
      <w:r w:rsidRPr="00D13C89">
        <w:rPr>
          <w:rFonts w:ascii="Times New Roman" w:hAnsi="Times New Roman" w:cs="Times New Roman"/>
          <w:sz w:val="26"/>
          <w:szCs w:val="26"/>
        </w:rPr>
        <w:t>:</w:t>
      </w:r>
    </w:p>
    <w:p w:rsidR="0085200B" w:rsidRPr="00D13C89" w:rsidRDefault="000E5D1A" w:rsidP="00D13C89">
      <w:pPr>
        <w:pStyle w:val="a6"/>
        <w:numPr>
          <w:ilvl w:val="0"/>
          <w:numId w:val="14"/>
        </w:numPr>
        <w:suppressLineNumbers w:val="0"/>
        <w:suppressAutoHyphens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85200B" w:rsidRPr="00D13C89">
        <w:rPr>
          <w:sz w:val="26"/>
          <w:szCs w:val="26"/>
        </w:rPr>
        <w:t>Регионал</w:t>
      </w:r>
      <w:r>
        <w:rPr>
          <w:sz w:val="26"/>
          <w:szCs w:val="26"/>
        </w:rPr>
        <w:t>ьный проект Республики Хакасия «</w:t>
      </w:r>
      <w:r w:rsidR="0085200B" w:rsidRPr="00D13C89">
        <w:rPr>
          <w:sz w:val="26"/>
          <w:szCs w:val="26"/>
        </w:rPr>
        <w:t>Цифр</w:t>
      </w:r>
      <w:r>
        <w:rPr>
          <w:sz w:val="26"/>
          <w:szCs w:val="26"/>
        </w:rPr>
        <w:t>овое государственное управление»</w:t>
      </w:r>
      <w:r w:rsidR="00FA6DFC">
        <w:rPr>
          <w:sz w:val="26"/>
          <w:szCs w:val="26"/>
        </w:rPr>
        <w:t>;</w:t>
      </w:r>
    </w:p>
    <w:p w:rsidR="0085200B" w:rsidRPr="00D13C89" w:rsidRDefault="0085200B" w:rsidP="00D13C89">
      <w:pPr>
        <w:pStyle w:val="a6"/>
        <w:numPr>
          <w:ilvl w:val="0"/>
          <w:numId w:val="14"/>
        </w:numPr>
        <w:suppressLineNumbers w:val="0"/>
        <w:suppressAutoHyphens w:val="0"/>
        <w:autoSpaceDE w:val="0"/>
        <w:autoSpaceDN w:val="0"/>
        <w:adjustRightInd w:val="0"/>
        <w:rPr>
          <w:sz w:val="26"/>
          <w:szCs w:val="26"/>
        </w:rPr>
      </w:pPr>
      <w:r w:rsidRPr="00D13C89">
        <w:rPr>
          <w:sz w:val="26"/>
          <w:szCs w:val="26"/>
        </w:rPr>
        <w:t>«Регионал</w:t>
      </w:r>
      <w:r w:rsidR="000E5D1A">
        <w:rPr>
          <w:sz w:val="26"/>
          <w:szCs w:val="26"/>
        </w:rPr>
        <w:t>ьный проект Республики Хакасия «Информационная инфраструктура»</w:t>
      </w:r>
      <w:r w:rsidR="00FA6DFC">
        <w:rPr>
          <w:sz w:val="26"/>
          <w:szCs w:val="26"/>
        </w:rPr>
        <w:t>;</w:t>
      </w:r>
    </w:p>
    <w:p w:rsidR="0085200B" w:rsidRPr="00D13C89" w:rsidRDefault="000E5D1A" w:rsidP="00D13C89">
      <w:pPr>
        <w:pStyle w:val="a6"/>
        <w:numPr>
          <w:ilvl w:val="0"/>
          <w:numId w:val="14"/>
        </w:numPr>
        <w:suppressLineNumbers w:val="0"/>
        <w:suppressAutoHyphens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85200B" w:rsidRPr="00D13C89">
        <w:rPr>
          <w:sz w:val="26"/>
          <w:szCs w:val="26"/>
        </w:rPr>
        <w:t>Регионал</w:t>
      </w:r>
      <w:r>
        <w:rPr>
          <w:sz w:val="26"/>
          <w:szCs w:val="26"/>
        </w:rPr>
        <w:t>ьный проект Республики Хакасия «</w:t>
      </w:r>
      <w:r w:rsidR="0085200B" w:rsidRPr="00D13C89">
        <w:rPr>
          <w:sz w:val="26"/>
          <w:szCs w:val="26"/>
        </w:rPr>
        <w:t xml:space="preserve">Информационная </w:t>
      </w:r>
      <w:r>
        <w:rPr>
          <w:sz w:val="26"/>
          <w:szCs w:val="26"/>
        </w:rPr>
        <w:t>безопасность»</w:t>
      </w:r>
      <w:r w:rsidR="00FA6DFC">
        <w:rPr>
          <w:sz w:val="26"/>
          <w:szCs w:val="26"/>
        </w:rPr>
        <w:t>;</w:t>
      </w:r>
    </w:p>
    <w:p w:rsidR="0085200B" w:rsidRPr="00D13C89" w:rsidRDefault="000E5D1A" w:rsidP="00D13C89">
      <w:pPr>
        <w:pStyle w:val="a6"/>
        <w:numPr>
          <w:ilvl w:val="0"/>
          <w:numId w:val="14"/>
        </w:numPr>
        <w:suppressLineNumbers w:val="0"/>
        <w:suppressAutoHyphens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85200B" w:rsidRPr="00D13C89">
        <w:rPr>
          <w:sz w:val="26"/>
          <w:szCs w:val="26"/>
        </w:rPr>
        <w:t>Регионал</w:t>
      </w:r>
      <w:r>
        <w:rPr>
          <w:sz w:val="26"/>
          <w:szCs w:val="26"/>
        </w:rPr>
        <w:t>ьный проект Республики Хакасия «Кадры для цифровой экономики»</w:t>
      </w:r>
      <w:r w:rsidR="00FA6DFC">
        <w:rPr>
          <w:sz w:val="26"/>
          <w:szCs w:val="26"/>
        </w:rPr>
        <w:t>;</w:t>
      </w:r>
    </w:p>
    <w:p w:rsidR="0085200B" w:rsidRPr="00D13C89" w:rsidRDefault="000E5D1A" w:rsidP="00D13C89">
      <w:pPr>
        <w:pStyle w:val="a6"/>
        <w:numPr>
          <w:ilvl w:val="0"/>
          <w:numId w:val="14"/>
        </w:numPr>
        <w:suppressLineNumbers w:val="0"/>
        <w:suppressAutoHyphens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85200B" w:rsidRPr="00D13C89">
        <w:rPr>
          <w:sz w:val="26"/>
          <w:szCs w:val="26"/>
        </w:rPr>
        <w:t>Регионал</w:t>
      </w:r>
      <w:r>
        <w:rPr>
          <w:sz w:val="26"/>
          <w:szCs w:val="26"/>
        </w:rPr>
        <w:t>ьный проект Республики Хакасия «Цифровые технологии»</w:t>
      </w:r>
      <w:r w:rsidR="0085200B" w:rsidRPr="00D13C89">
        <w:rPr>
          <w:sz w:val="26"/>
          <w:szCs w:val="26"/>
        </w:rPr>
        <w:t>.</w:t>
      </w:r>
    </w:p>
    <w:p w:rsidR="0085200B" w:rsidRPr="00D13C89" w:rsidRDefault="0085200B" w:rsidP="00D13C8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5200B" w:rsidRPr="00D13C89" w:rsidRDefault="0085200B" w:rsidP="00D13C8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В целях реализации Национального проекта «Цифровая экономика» и соответствующих региональных проектов Республики Хакасия в  МО г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 xml:space="preserve">аяногорск была разработана </w:t>
      </w:r>
      <w:r w:rsidRPr="00D13C89">
        <w:rPr>
          <w:rFonts w:ascii="Times New Roman" w:hAnsi="Times New Roman" w:cs="Times New Roman"/>
          <w:bCs/>
          <w:sz w:val="26"/>
          <w:szCs w:val="26"/>
        </w:rPr>
        <w:t>муниципальная</w:t>
      </w:r>
      <w:r w:rsidRPr="00D13C89">
        <w:rPr>
          <w:rFonts w:ascii="Times New Roman" w:hAnsi="Times New Roman" w:cs="Times New Roman"/>
          <w:sz w:val="26"/>
          <w:szCs w:val="26"/>
        </w:rPr>
        <w:t xml:space="preserve"> программа </w:t>
      </w:r>
      <w:r w:rsidRPr="00D13C89">
        <w:rPr>
          <w:rFonts w:ascii="Times New Roman" w:hAnsi="Times New Roman" w:cs="Times New Roman"/>
          <w:bCs/>
          <w:sz w:val="26"/>
          <w:szCs w:val="26"/>
        </w:rPr>
        <w:t>«Развитие информационного общества</w:t>
      </w:r>
      <w:r w:rsidRPr="00D13C8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</w:t>
      </w:r>
      <w:r w:rsidRPr="00D13C89">
        <w:rPr>
          <w:rFonts w:ascii="Times New Roman" w:hAnsi="Times New Roman" w:cs="Times New Roman"/>
          <w:bCs/>
          <w:sz w:val="26"/>
          <w:szCs w:val="26"/>
        </w:rPr>
        <w:t xml:space="preserve">», мероприятия которой могут быть включены в вышеперечисленные региональные проекты. </w:t>
      </w: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/>
        <w:rPr>
          <w:sz w:val="26"/>
          <w:szCs w:val="26"/>
        </w:rPr>
      </w:pP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6"/>
          <w:szCs w:val="26"/>
        </w:rPr>
      </w:pPr>
      <w:r w:rsidRPr="00D13C89">
        <w:rPr>
          <w:b/>
          <w:bCs/>
          <w:sz w:val="26"/>
          <w:szCs w:val="26"/>
        </w:rPr>
        <w:t>Региональный прое</w:t>
      </w:r>
      <w:r w:rsidR="000E5D1A">
        <w:rPr>
          <w:b/>
          <w:bCs/>
          <w:sz w:val="26"/>
          <w:szCs w:val="26"/>
        </w:rPr>
        <w:t>кт Республики Хакасия «</w:t>
      </w:r>
      <w:r w:rsidRPr="00D13C89">
        <w:rPr>
          <w:b/>
          <w:bCs/>
          <w:sz w:val="26"/>
          <w:szCs w:val="26"/>
        </w:rPr>
        <w:t>Цифр</w:t>
      </w:r>
      <w:r w:rsidR="000E5D1A">
        <w:rPr>
          <w:b/>
          <w:bCs/>
          <w:sz w:val="26"/>
          <w:szCs w:val="26"/>
        </w:rPr>
        <w:t>овое государственное управление»</w:t>
      </w:r>
    </w:p>
    <w:p w:rsidR="0085200B" w:rsidRPr="00D13C89" w:rsidRDefault="0085200B" w:rsidP="00D13C89">
      <w:pPr>
        <w:pStyle w:val="a6"/>
        <w:suppressLineNumbers w:val="0"/>
        <w:tabs>
          <w:tab w:val="left" w:pos="851"/>
        </w:tabs>
        <w:suppressAutoHyphens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Повышение эффективности муниципального управления на основе использования информационно-телекоммуникационных технологий.</w:t>
      </w: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6"/>
          <w:szCs w:val="26"/>
        </w:rPr>
      </w:pPr>
      <w:r w:rsidRPr="00D13C89">
        <w:rPr>
          <w:b/>
          <w:bCs/>
          <w:sz w:val="26"/>
          <w:szCs w:val="26"/>
        </w:rPr>
        <w:t>Регионал</w:t>
      </w:r>
      <w:r w:rsidR="000E5D1A">
        <w:rPr>
          <w:b/>
          <w:bCs/>
          <w:sz w:val="26"/>
          <w:szCs w:val="26"/>
        </w:rPr>
        <w:t>ьный проект Республики Хакасия «Информационная инфраструктура»</w:t>
      </w: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13C89">
        <w:rPr>
          <w:sz w:val="26"/>
          <w:szCs w:val="26"/>
        </w:rPr>
        <w:t xml:space="preserve">Развитие </w:t>
      </w:r>
      <w:r w:rsidRPr="00D13C89">
        <w:rPr>
          <w:spacing w:val="2"/>
          <w:sz w:val="26"/>
          <w:szCs w:val="26"/>
          <w:shd w:val="clear" w:color="auto" w:fill="FFFFFF"/>
        </w:rPr>
        <w:t>в органах местного самоуправления муниципального образования город Саяногорск</w:t>
      </w:r>
      <w:r w:rsidRPr="00D13C89">
        <w:rPr>
          <w:sz w:val="26"/>
          <w:szCs w:val="26"/>
        </w:rPr>
        <w:t xml:space="preserve"> информационно-телекоммуникационной инфраструктуры высокоскоростной передачи, обработки и хранения данных.</w:t>
      </w: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6"/>
          <w:szCs w:val="26"/>
        </w:rPr>
      </w:pP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6"/>
          <w:szCs w:val="26"/>
        </w:rPr>
      </w:pPr>
      <w:r w:rsidRPr="00D13C89">
        <w:rPr>
          <w:b/>
          <w:bCs/>
          <w:sz w:val="26"/>
          <w:szCs w:val="26"/>
        </w:rPr>
        <w:t>Регионал</w:t>
      </w:r>
      <w:r w:rsidR="000E5D1A">
        <w:rPr>
          <w:b/>
          <w:bCs/>
          <w:sz w:val="26"/>
          <w:szCs w:val="26"/>
        </w:rPr>
        <w:t>ьный проект Республики Хакасия «</w:t>
      </w:r>
      <w:r w:rsidRPr="00D13C89">
        <w:rPr>
          <w:b/>
          <w:bCs/>
          <w:sz w:val="26"/>
          <w:szCs w:val="26"/>
        </w:rPr>
        <w:t xml:space="preserve">Информационная </w:t>
      </w:r>
      <w:r w:rsidR="000E5D1A">
        <w:rPr>
          <w:b/>
          <w:bCs/>
          <w:sz w:val="26"/>
          <w:szCs w:val="26"/>
        </w:rPr>
        <w:t>безопасность»</w:t>
      </w: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6"/>
          <w:szCs w:val="26"/>
        </w:rPr>
      </w:pPr>
      <w:r w:rsidRPr="00D13C89">
        <w:rPr>
          <w:sz w:val="26"/>
          <w:szCs w:val="26"/>
        </w:rPr>
        <w:t>Обеспечение информационной безопасности при передаче, обработке и хранении данных, гарантирующей защиту персональных данных и конфиденциальной информации, используемых в муниципальных информационных системах, путем внедрения программных продуктов отечественного производства.</w:t>
      </w: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6"/>
          <w:szCs w:val="26"/>
        </w:rPr>
      </w:pPr>
    </w:p>
    <w:p w:rsidR="0085200B" w:rsidRPr="00D13C89" w:rsidRDefault="0085200B" w:rsidP="00D13C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13C89">
        <w:rPr>
          <w:rFonts w:ascii="Times New Roman" w:hAnsi="Times New Roman" w:cs="Times New Roman"/>
          <w:b/>
          <w:bCs/>
          <w:sz w:val="26"/>
          <w:szCs w:val="26"/>
        </w:rPr>
        <w:t>Регионал</w:t>
      </w:r>
      <w:r w:rsidR="000E5D1A">
        <w:rPr>
          <w:rFonts w:ascii="Times New Roman" w:hAnsi="Times New Roman" w:cs="Times New Roman"/>
          <w:b/>
          <w:bCs/>
          <w:sz w:val="26"/>
          <w:szCs w:val="26"/>
        </w:rPr>
        <w:t>ьный проект Республи</w:t>
      </w:r>
      <w:r w:rsidR="000B2ED7">
        <w:rPr>
          <w:rFonts w:ascii="Times New Roman" w:hAnsi="Times New Roman" w:cs="Times New Roman"/>
          <w:b/>
          <w:bCs/>
          <w:sz w:val="26"/>
          <w:szCs w:val="26"/>
        </w:rPr>
        <w:t>ки Хакасия «Цифровые технологии»</w:t>
      </w:r>
      <w:r w:rsidRPr="00D13C8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5200B" w:rsidRPr="00D13C89" w:rsidRDefault="0085200B" w:rsidP="00D13C89">
      <w:pPr>
        <w:pStyle w:val="a6"/>
        <w:suppressLineNumbers w:val="0"/>
        <w:tabs>
          <w:tab w:val="left" w:pos="851"/>
        </w:tabs>
        <w:suppressAutoHyphens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Внедрение цифровых технологий и платформенных решений в сферах муниципального управления и оказания муниципальных услуг, предоставляемых населению и хозяйствующим субъектам.</w:t>
      </w: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6"/>
          <w:szCs w:val="26"/>
        </w:rPr>
      </w:pPr>
    </w:p>
    <w:p w:rsidR="0085200B" w:rsidRPr="00D13C89" w:rsidRDefault="0085200B" w:rsidP="00D13C89">
      <w:pPr>
        <w:pStyle w:val="a6"/>
        <w:suppressLineNumbers w:val="0"/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6"/>
          <w:szCs w:val="26"/>
        </w:rPr>
      </w:pPr>
      <w:r w:rsidRPr="00D13C89">
        <w:rPr>
          <w:b/>
          <w:bCs/>
          <w:sz w:val="26"/>
          <w:szCs w:val="26"/>
        </w:rPr>
        <w:t>Регионал</w:t>
      </w:r>
      <w:r w:rsidR="00D13C89">
        <w:rPr>
          <w:b/>
          <w:bCs/>
          <w:sz w:val="26"/>
          <w:szCs w:val="26"/>
        </w:rPr>
        <w:t>ьный проект Республики Хакасия «Кадры для цифровой экономики»</w:t>
      </w:r>
    </w:p>
    <w:p w:rsidR="005D2353" w:rsidRPr="00D13C89" w:rsidRDefault="005D2353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1B31" w:rsidRDefault="004D1B31" w:rsidP="00D13C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D1B31" w:rsidRDefault="004D1B31" w:rsidP="00D13C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D1B31" w:rsidRDefault="004D1B31" w:rsidP="00D13C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D1B31" w:rsidRDefault="004D1B31" w:rsidP="00D13C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D1B31" w:rsidRDefault="004D1B31" w:rsidP="00D13C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B1CF8" w:rsidRPr="00D13C89" w:rsidRDefault="003072BE" w:rsidP="00D13C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13C8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Реализация мероприятий национальных и региональных проектов направленных на развитие «Жилищно-коммунального хозяйства» в муниципальном образовании город Саяногорск</w:t>
      </w:r>
    </w:p>
    <w:p w:rsidR="00064C16" w:rsidRPr="004D1B31" w:rsidRDefault="00064C16" w:rsidP="00D13C89">
      <w:pPr>
        <w:pStyle w:val="a4"/>
        <w:widowControl w:val="0"/>
        <w:suppressAutoHyphens w:val="0"/>
        <w:ind w:firstLine="709"/>
        <w:rPr>
          <w:b/>
          <w:sz w:val="26"/>
          <w:szCs w:val="26"/>
        </w:rPr>
      </w:pPr>
    </w:p>
    <w:p w:rsidR="0085200B" w:rsidRDefault="0085200B" w:rsidP="00D13C89">
      <w:pPr>
        <w:pStyle w:val="a4"/>
        <w:widowControl w:val="0"/>
        <w:suppressAutoHyphens w:val="0"/>
        <w:ind w:firstLine="709"/>
        <w:rPr>
          <w:b/>
          <w:sz w:val="26"/>
          <w:szCs w:val="26"/>
          <w:lang w:val="en-US"/>
        </w:rPr>
      </w:pPr>
      <w:r w:rsidRPr="00D13C89">
        <w:rPr>
          <w:b/>
          <w:sz w:val="26"/>
          <w:szCs w:val="26"/>
        </w:rPr>
        <w:t>Национальный проект «Жилье и городская среда»</w:t>
      </w:r>
    </w:p>
    <w:p w:rsidR="00064C16" w:rsidRPr="00064C16" w:rsidRDefault="00064C16" w:rsidP="00064C16">
      <w:pPr>
        <w:pStyle w:val="a4"/>
        <w:widowControl w:val="0"/>
        <w:suppressAutoHyphens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Региональный проект </w:t>
      </w:r>
      <w:r w:rsidRPr="00D13C89">
        <w:rPr>
          <w:b/>
          <w:sz w:val="26"/>
          <w:szCs w:val="26"/>
        </w:rPr>
        <w:t>«Обеспечение устойчивого сокращения непригодного для проживания жилищного фонда»</w:t>
      </w:r>
    </w:p>
    <w:p w:rsidR="00064C16" w:rsidRPr="00064C16" w:rsidRDefault="00064C16" w:rsidP="00D13C89">
      <w:pPr>
        <w:pStyle w:val="a4"/>
        <w:widowControl w:val="0"/>
        <w:suppressAutoHyphens w:val="0"/>
        <w:ind w:firstLine="709"/>
        <w:rPr>
          <w:b/>
          <w:sz w:val="26"/>
          <w:szCs w:val="26"/>
        </w:rPr>
      </w:pPr>
    </w:p>
    <w:p w:rsidR="00015CC4" w:rsidRPr="00D13C89" w:rsidRDefault="00015CC4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Для реализации регионального проекта «Обеспечение устойчивого сокращения непригодного для проживания жилищного фонда» разработана и действует Муниц</w:t>
      </w:r>
      <w:r w:rsidR="00FA6DFC">
        <w:rPr>
          <w:rFonts w:ascii="Times New Roman" w:hAnsi="Times New Roman" w:cs="Times New Roman"/>
          <w:sz w:val="26"/>
          <w:szCs w:val="26"/>
        </w:rPr>
        <w:t>ипальная программа «</w:t>
      </w:r>
      <w:r w:rsidRPr="00D13C89">
        <w:rPr>
          <w:rFonts w:ascii="Times New Roman" w:hAnsi="Times New Roman" w:cs="Times New Roman"/>
          <w:sz w:val="26"/>
          <w:szCs w:val="26"/>
        </w:rPr>
        <w:t>Переселение граждан из аварийного жилищного фонда на территории муниципального образования город</w:t>
      </w:r>
      <w:r w:rsidR="00FA6DFC">
        <w:rPr>
          <w:rFonts w:ascii="Times New Roman" w:hAnsi="Times New Roman" w:cs="Times New Roman"/>
          <w:sz w:val="26"/>
          <w:szCs w:val="26"/>
        </w:rPr>
        <w:t xml:space="preserve"> Саяногорск в 2019 - 2021 годах» </w:t>
      </w:r>
      <w:r w:rsidRPr="00D13C89">
        <w:rPr>
          <w:rFonts w:ascii="Times New Roman" w:hAnsi="Times New Roman" w:cs="Times New Roman"/>
          <w:sz w:val="26"/>
          <w:szCs w:val="26"/>
        </w:rPr>
        <w:t>(от 15 апреля 2019 г. № 251).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Основной задачей является - переселение граждан из аварийных многоквартирных домов, расположенных на территории муниципального образования город Саяногорск, признанных таковыми до 1 января 2017 года в установленном порядке в связи с физическим износом в процессе их эксплуатации, собственники помещений в которых проявили готовность участвовать в Программе. </w:t>
      </w:r>
    </w:p>
    <w:p w:rsidR="00015CC4" w:rsidRPr="00D13C89" w:rsidRDefault="00015CC4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В рамках муниципальной программы реализуются следующие мероприятия:</w:t>
      </w:r>
    </w:p>
    <w:p w:rsidR="00015CC4" w:rsidRPr="00D13C89" w:rsidRDefault="00015CC4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- Переселение граждан из аварийных многоквартирных домов, признанных таковыми до 1 января 2017 года в установленном порядке в связи с физическим износом в процессе их эксплуатации;                                              </w:t>
      </w:r>
    </w:p>
    <w:p w:rsidR="00015CC4" w:rsidRPr="00D13C89" w:rsidRDefault="00015CC4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- Снос аварийного жилищного фонда.</w:t>
      </w:r>
    </w:p>
    <w:p w:rsidR="00015CC4" w:rsidRPr="00D13C89" w:rsidRDefault="00015CC4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За 2019 год сумма финансирования составила – 8 875,4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</w:t>
      </w:r>
    </w:p>
    <w:p w:rsidR="00015CC4" w:rsidRPr="00D13C89" w:rsidRDefault="00015CC4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За 1 полугодие 2020 сумма финансирования – 17 744,5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</w:t>
      </w:r>
    </w:p>
    <w:p w:rsidR="00015CC4" w:rsidRPr="00D13C89" w:rsidRDefault="00015CC4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В настоящее время закончено строительство многоквартирного дома, площадью 856,8 м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 xml:space="preserve"> (31</w:t>
      </w:r>
      <w:r w:rsidR="00FA6DFC">
        <w:rPr>
          <w:rFonts w:ascii="Times New Roman" w:hAnsi="Times New Roman" w:cs="Times New Roman"/>
          <w:sz w:val="26"/>
          <w:szCs w:val="26"/>
        </w:rPr>
        <w:t xml:space="preserve"> </w:t>
      </w:r>
      <w:r w:rsidRPr="00D13C89">
        <w:rPr>
          <w:rFonts w:ascii="Times New Roman" w:hAnsi="Times New Roman" w:cs="Times New Roman"/>
          <w:sz w:val="26"/>
          <w:szCs w:val="26"/>
        </w:rPr>
        <w:t xml:space="preserve">квартира, в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. 9 муниципальных помещений) в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Майна по ул. Короленко, д.31, дом вводится в эксплуатацию, планируется к переселению 65 человек.</w:t>
      </w:r>
    </w:p>
    <w:p w:rsidR="00015CC4" w:rsidRPr="00D13C89" w:rsidRDefault="00015CC4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Сумма финансирования за счет средств Фонда содействия реформированию жилищно-комму</w:t>
      </w:r>
      <w:r w:rsidR="00FA6DFC">
        <w:rPr>
          <w:rFonts w:ascii="Times New Roman" w:hAnsi="Times New Roman" w:cs="Times New Roman"/>
          <w:sz w:val="26"/>
          <w:szCs w:val="26"/>
        </w:rPr>
        <w:t>нального хозяйства составила 30</w:t>
      </w:r>
      <w:r w:rsidRPr="00D13C89">
        <w:rPr>
          <w:rFonts w:ascii="Times New Roman" w:hAnsi="Times New Roman" w:cs="Times New Roman"/>
          <w:sz w:val="26"/>
          <w:szCs w:val="26"/>
        </w:rPr>
        <w:t xml:space="preserve">453,9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  В целом за счет всех источников объем финансирования планируется в размере 44 375,0</w:t>
      </w:r>
      <w:r w:rsidR="00FA6DFC">
        <w:rPr>
          <w:rFonts w:ascii="Times New Roman" w:hAnsi="Times New Roman" w:cs="Times New Roman"/>
          <w:sz w:val="26"/>
          <w:szCs w:val="26"/>
        </w:rPr>
        <w:t>.</w:t>
      </w:r>
    </w:p>
    <w:p w:rsidR="0085200B" w:rsidRPr="00D13C89" w:rsidRDefault="0085200B" w:rsidP="00D13C89">
      <w:pPr>
        <w:pStyle w:val="a4"/>
        <w:widowControl w:val="0"/>
        <w:suppressAutoHyphens w:val="0"/>
        <w:ind w:firstLine="709"/>
        <w:rPr>
          <w:b/>
          <w:sz w:val="26"/>
          <w:szCs w:val="26"/>
        </w:rPr>
      </w:pPr>
      <w:r w:rsidRPr="00D13C89">
        <w:rPr>
          <w:b/>
          <w:sz w:val="26"/>
          <w:szCs w:val="26"/>
        </w:rPr>
        <w:t>Формирование комфортной городской среды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Для реализации регионального проекта «Формирование комфортной городской среды» дей</w:t>
      </w:r>
      <w:r w:rsidR="000B2ED7">
        <w:rPr>
          <w:rFonts w:ascii="Times New Roman" w:hAnsi="Times New Roman" w:cs="Times New Roman"/>
          <w:sz w:val="26"/>
          <w:szCs w:val="26"/>
        </w:rPr>
        <w:t>ствует Муниципальная программа «</w:t>
      </w:r>
      <w:r w:rsidRPr="00D13C89">
        <w:rPr>
          <w:rFonts w:ascii="Times New Roman" w:hAnsi="Times New Roman" w:cs="Times New Roman"/>
          <w:sz w:val="26"/>
          <w:szCs w:val="26"/>
        </w:rPr>
        <w:t>Формирование комфортной городской среды на территории муниципально</w:t>
      </w:r>
      <w:r w:rsidR="000B2ED7">
        <w:rPr>
          <w:rFonts w:ascii="Times New Roman" w:hAnsi="Times New Roman" w:cs="Times New Roman"/>
          <w:sz w:val="26"/>
          <w:szCs w:val="26"/>
        </w:rPr>
        <w:t>го образования город Саяногорск»</w:t>
      </w:r>
      <w:r w:rsidRPr="00D13C89">
        <w:rPr>
          <w:rFonts w:ascii="Times New Roman" w:hAnsi="Times New Roman" w:cs="Times New Roman"/>
          <w:sz w:val="26"/>
          <w:szCs w:val="26"/>
        </w:rPr>
        <w:t xml:space="preserve"> (от 14.12.2017 № 998).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Основная задача «Обеспечение создания, содержания и развития объектов благоустройства на территории муниципального образования».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В рамках муниципальной программы реализуются следующие мероприятия: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- Благоустройство дворовых территорий муниципального образования город Саяногорск;                                                                      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- Благоустройство общественных территорий муниципального образования город Саяногорск;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расходов на реализацию программ формирования современной городской среды;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расходов на поддержку обустройства мест массового отдыха населения (городских парков).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На реализацию, согласно заключенному Соглашению № 95708000-1-2020-001 от 17.01.2020, выделено 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2020 году – 17 891 660,20 (за счет средств бюджета РФ, РХ – 17 175 993,79)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За 1 полугодие 2020 года выполнены работы на сумму 144 327,60 (Монтаж наружного освещения (7 светильников 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существующих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 xml:space="preserve"> опоров) Площадь Детства территория ЦДТ).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2021 году – 18 866 078,20 (за счет средств бюджета РФ, РХ – 18 111 435,07)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2022 году – 19 669 724,88 (за счет средств бюджета РФ, РХ – 18 882 931,76)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На 2023 год общая сумма средств планируется с увеличением на 10% к 2022 году, в размере 21 700,0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- 6 общественных территорий (в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. 1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междворовая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территорий), на сумму 18 200,0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.;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- 3 дворовых территорий, на сумму 3 500,0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На 2024 год общая сумма средств планируется с увеличением на 10% к плановой на 2023 год в размере 23 900,0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- 8 общественных территорий (в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. 2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междворовых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территорий), на сумму 19 900,0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.;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- 5 дворовых территорий, на сумму 4 000,0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Прогнозные показатели на 2023, 2024 годы направлены в Минстрой Хакасии.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В 2020 году для участия в государственной программе Российской Федерации «Комплексное развитие сельских территорий» в Минсельхоз Хакасии Комитетом по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ЖКХиТ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направлена заявка на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мероприятий по благоустройству сельских территорий.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на 2021 год сумма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планируется в размере 11 535,0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015CC4" w:rsidRPr="00D13C89" w:rsidRDefault="00015CC4" w:rsidP="00D13C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на 2022 год – 6 000,0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>.</w:t>
      </w:r>
    </w:p>
    <w:p w:rsidR="008B1CF8" w:rsidRPr="00D13C89" w:rsidRDefault="008B1CF8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2BE" w:rsidRPr="00D13C89" w:rsidRDefault="003072BE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C89">
        <w:rPr>
          <w:rFonts w:ascii="Times New Roman" w:hAnsi="Times New Roman" w:cs="Times New Roman"/>
          <w:b/>
          <w:sz w:val="26"/>
          <w:szCs w:val="26"/>
        </w:rPr>
        <w:t>Реализация мероприятий национальных и региональных проектов направленных на  «Улучшение экологического состояния» в муниципальном образовании город Саяногорск</w:t>
      </w:r>
    </w:p>
    <w:p w:rsidR="00064C16" w:rsidRDefault="00064C16" w:rsidP="00064C16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23E0" w:rsidRPr="00064C16" w:rsidRDefault="00064C16" w:rsidP="00064C16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C16">
        <w:rPr>
          <w:rFonts w:ascii="Times New Roman" w:hAnsi="Times New Roman" w:cs="Times New Roman"/>
          <w:b/>
          <w:sz w:val="26"/>
          <w:szCs w:val="26"/>
        </w:rPr>
        <w:t>Для реализации регионального</w:t>
      </w:r>
      <w:r w:rsidRPr="00064C16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Pr="00064C16">
        <w:rPr>
          <w:rFonts w:ascii="Times New Roman" w:hAnsi="Times New Roman" w:cs="Times New Roman"/>
          <w:b/>
          <w:sz w:val="26"/>
          <w:szCs w:val="26"/>
        </w:rPr>
        <w:t>а</w:t>
      </w:r>
      <w:r w:rsidRPr="00064C16">
        <w:rPr>
          <w:rFonts w:ascii="Times New Roman" w:hAnsi="Times New Roman" w:cs="Times New Roman"/>
          <w:b/>
          <w:sz w:val="26"/>
          <w:szCs w:val="26"/>
        </w:rPr>
        <w:t xml:space="preserve"> «Чистая страна»</w:t>
      </w:r>
      <w:r w:rsidRPr="00064C16">
        <w:rPr>
          <w:rFonts w:ascii="Times New Roman" w:hAnsi="Times New Roman" w:cs="Times New Roman"/>
          <w:b/>
          <w:sz w:val="26"/>
          <w:szCs w:val="26"/>
        </w:rPr>
        <w:t xml:space="preserve"> в муниципальном образовании принята и действует </w:t>
      </w:r>
      <w:r w:rsidRPr="00064C16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3E23E0" w:rsidRPr="00064C16">
        <w:rPr>
          <w:rFonts w:ascii="Times New Roman" w:hAnsi="Times New Roman" w:cs="Times New Roman"/>
          <w:b/>
          <w:bCs/>
          <w:sz w:val="26"/>
          <w:szCs w:val="26"/>
        </w:rPr>
        <w:t>униципальная программа «Улучшение экологического состояния муниципального образования город Саяногорск»</w:t>
      </w:r>
      <w:r w:rsidRPr="00064C1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Саяногорск существует несанкционированная свалка, которая образовалась в середине восьмидесятых годов 20 века. В 1984 году был выделен земельный участок для организации захоронения твердых бытовых отходов. Со временем природоохранное законодательство поменялось, и свалка приобрела статус не санкционированная. В настоящий момент свалка, расположенная на земельном участке по адресу г. Саяногорск ул. Индустриальная, 85А требует ликвидации и рекультивации земельного участка.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Федеральным законом от 10.01.2002 № 7-ФЗ «Об охране окружающей среды» (далее – Закон № 7-ФЗ) регламентирован порядок выявления, оценки и </w:t>
      </w:r>
      <w:r w:rsidRPr="00D13C89">
        <w:rPr>
          <w:rFonts w:ascii="Times New Roman" w:hAnsi="Times New Roman" w:cs="Times New Roman"/>
          <w:sz w:val="26"/>
          <w:szCs w:val="26"/>
        </w:rPr>
        <w:lastRenderedPageBreak/>
        <w:t>учета объектов накопленного вреда окружающей среде (далее – ОНВОС).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Пунктом 1 статьи 80.2 Закона № 7-ФЗ предусмотрено, что ликвидация накопленного вреда окружающей среде осуществляется на ОНВОС, 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включенных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 xml:space="preserve"> в государственный реестр ОНВОС (далее – государственный реестр).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3C89">
        <w:rPr>
          <w:rFonts w:ascii="Times New Roman" w:hAnsi="Times New Roman" w:cs="Times New Roman"/>
          <w:sz w:val="26"/>
          <w:szCs w:val="26"/>
        </w:rPr>
        <w:t xml:space="preserve">В силу пунктов 1 и 3 статьи 80.1 Закона № 7-ФЗ выявление ОНВОС осуществляется посредством инвентаризации и обследования территорий, на которых в прошлом осуществлялась экономическая деятельность и иная деятельность и (или) на которых расположены </w:t>
      </w:r>
      <w:proofErr w:type="spellStart"/>
      <w:r w:rsidRPr="00D13C89">
        <w:rPr>
          <w:rFonts w:ascii="Times New Roman" w:hAnsi="Times New Roman" w:cs="Times New Roman"/>
          <w:sz w:val="26"/>
          <w:szCs w:val="26"/>
        </w:rPr>
        <w:t>безхозяйные</w:t>
      </w:r>
      <w:proofErr w:type="spellEnd"/>
      <w:r w:rsidRPr="00D13C89">
        <w:rPr>
          <w:rFonts w:ascii="Times New Roman" w:hAnsi="Times New Roman" w:cs="Times New Roman"/>
          <w:sz w:val="26"/>
          <w:szCs w:val="26"/>
        </w:rPr>
        <w:t xml:space="preserve"> объекты капитального строительства и объекты размещения отходов и проводится органами государственной власти субъектов Российской Федерации или органами местного самоуправления.</w:t>
      </w:r>
      <w:proofErr w:type="gramEnd"/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Пунктом 4 статьи 80.1 Законом № 7-ФЗ установлено, что учет ОНВОС осуществляется посредством их включения в государственный реестр, который ведется уполномоченным Правительством Российской Федерации федеральным органом исполнительной власти. 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Органы местного самоуправления субъекта Российской Федерации представляют в Минприроды России заявление с приложением материалов выявления и оценки ОНВОС для включения их в государственный реестр.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По результатам рассмотрения указанных заявлений и материалов, которые отвечают требованиям, предусмотренным указанными нормами законодательства Российской Федерации, Минприроды России принимаются решения о включении соответствующих ОНВОС в государственный реестр.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После включения в государственный реестр ОНВОС категорируются, в соответствии с приказом Минприроды России от 04.08.2017 № 435 «Об утверждении критериев и срока категорирования объектов, накопленный вред окружающей среде на которых подлежит ликвидации в первоочередном порядке».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Приложением № 6 к Государственной программе Российской Федерации «Охрана окружающей среды» установлены Правила предоставления субсидий из федерального бюджета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 (далее – Правила). Согласно Правилам субсидии предоставляются субъектам Российской Федерации, прошедшим отбор на право получения субсидий на основе заявок субъектов Российской Федерации, представленных в Минприроды России. 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Одним из критериев является, в том числе наличие в составе заявки субъекта Российской Федерации на участие в отборе утвержденной в установленном порядке проектно-сметной документации (далее – ПСД), копии приказа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 предусмотренных Федеральным законом от 23.11.1995 № 174-ФЗ «Об экологической экспертизе», а также заключение о проверке достоверности определения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 xml:space="preserve"> сметной стоимости природоохранных проектов.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мероприятия по ликвидации несанкционированной свалки по адресу г. Саяногорск, ул. </w:t>
      </w:r>
      <w:proofErr w:type="gramStart"/>
      <w:r w:rsidRPr="00D13C89">
        <w:rPr>
          <w:rFonts w:ascii="Times New Roman" w:hAnsi="Times New Roman" w:cs="Times New Roman"/>
          <w:sz w:val="26"/>
          <w:szCs w:val="26"/>
        </w:rPr>
        <w:t>Индустриальная</w:t>
      </w:r>
      <w:proofErr w:type="gramEnd"/>
      <w:r w:rsidRPr="00D13C89">
        <w:rPr>
          <w:rFonts w:ascii="Times New Roman" w:hAnsi="Times New Roman" w:cs="Times New Roman"/>
          <w:sz w:val="26"/>
          <w:szCs w:val="26"/>
        </w:rPr>
        <w:t>, 85А планируется провести следующие мероприятия: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– Провести оценку объекта накопленного вреда окружающей среде (ОНВОС);</w:t>
      </w:r>
    </w:p>
    <w:p w:rsidR="008B1CF8" w:rsidRPr="00D13C89" w:rsidRDefault="008B1CF8" w:rsidP="00D13C89">
      <w:pPr>
        <w:pStyle w:val="Default"/>
        <w:widowControl w:val="0"/>
        <w:ind w:firstLine="851"/>
        <w:jc w:val="both"/>
        <w:rPr>
          <w:sz w:val="26"/>
          <w:szCs w:val="26"/>
        </w:rPr>
      </w:pPr>
      <w:r w:rsidRPr="00D13C89">
        <w:rPr>
          <w:sz w:val="26"/>
          <w:szCs w:val="26"/>
        </w:rPr>
        <w:t xml:space="preserve">– Разработать проектно-сметную документацию на ликвидацию накопленного экологического вреда окружающей среде (инженерные изыскания, </w:t>
      </w:r>
      <w:r w:rsidRPr="00D13C89">
        <w:rPr>
          <w:sz w:val="26"/>
          <w:szCs w:val="26"/>
        </w:rPr>
        <w:lastRenderedPageBreak/>
        <w:t>разработка проекта рекультивации, положительные заключения государственной экологической экспертизы, государственной экспертизы проектной документации);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– Подать заявление с приложением материалов выявления и оценки ОНВОС для включения их в государственный реестр несанкционированную свалку на территории муниципального образования г. Саяногорск;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– Подать заявку на получение субсидий из бюджета Республики Хакасия;</w:t>
      </w:r>
    </w:p>
    <w:p w:rsidR="008B1CF8" w:rsidRPr="00D13C89" w:rsidRDefault="008B1CF8" w:rsidP="00D13C89">
      <w:pPr>
        <w:pStyle w:val="Default"/>
        <w:widowControl w:val="0"/>
        <w:ind w:firstLine="851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– Реализация проектных решений по ликвидации накопленного экологического вреда (ликвидация и рекультивация несанкционированной свалки).</w:t>
      </w:r>
    </w:p>
    <w:p w:rsidR="008B1CF8" w:rsidRPr="00D13C89" w:rsidRDefault="008B1CF8" w:rsidP="00D13C89">
      <w:pPr>
        <w:pStyle w:val="Default"/>
        <w:widowControl w:val="0"/>
        <w:ind w:firstLine="851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В бухгалтерию Администрации муниципального образования г. Саяногорск подано предложение по распределению бюджетных ассигнований на очередной финансовый год и плановый период 2020 год на выполнение оценки ОНВОС и разработку ПСД.</w:t>
      </w:r>
    </w:p>
    <w:p w:rsidR="008B1CF8" w:rsidRPr="00D13C89" w:rsidRDefault="008B1CF8" w:rsidP="00D13C89">
      <w:pPr>
        <w:pStyle w:val="Default"/>
        <w:widowControl w:val="0"/>
        <w:ind w:firstLine="851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Для проведения оценки ОНВОС будут запрошены коммерческие предложения.</w:t>
      </w:r>
    </w:p>
    <w:p w:rsidR="008B1CF8" w:rsidRPr="00D13C89" w:rsidRDefault="008B1CF8" w:rsidP="00D13C89">
      <w:pPr>
        <w:pStyle w:val="Default"/>
        <w:widowControl w:val="0"/>
        <w:ind w:firstLine="851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Для разработки ПСД подготовлено техническое задание. Получено два коммерческих предложения.</w:t>
      </w:r>
    </w:p>
    <w:p w:rsidR="008B1CF8" w:rsidRPr="00D13C89" w:rsidRDefault="008B1CF8" w:rsidP="00D13C89">
      <w:pPr>
        <w:pStyle w:val="Default"/>
        <w:widowControl w:val="0"/>
        <w:ind w:firstLine="851"/>
        <w:jc w:val="both"/>
        <w:rPr>
          <w:sz w:val="26"/>
          <w:szCs w:val="26"/>
        </w:rPr>
      </w:pPr>
      <w:r w:rsidRPr="00D13C89">
        <w:rPr>
          <w:sz w:val="26"/>
          <w:szCs w:val="26"/>
        </w:rPr>
        <w:t>В течение 2020 года будет разработана новая муниципальная программа  по охране окружающей среды.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Региональный проект «Комплексная система обращения с твердыми коммунальными отходами».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Мероприятия по созданию объектов обработки и утилизации твердых коммунальных отходов в муниципальных образованиях Республики Хакасия  региональным проектом запланированы в 2021 – 2024 годах.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Критерии отбора субъектов Российской Федерации и порядок предоставления субсидий в настоящее время разрабатывается Минприроды России.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Региональный проект «Сохранение лесов»</w:t>
      </w:r>
    </w:p>
    <w:p w:rsidR="008B1CF8" w:rsidRPr="00D13C89" w:rsidRDefault="008B1CF8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3C89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г. Саяногорск лесов отсутствуют.</w:t>
      </w:r>
    </w:p>
    <w:p w:rsidR="000A04C4" w:rsidRDefault="000A04C4" w:rsidP="000A04C4">
      <w:pPr>
        <w:pStyle w:val="ab"/>
        <w:widowControl w:val="0"/>
        <w:jc w:val="left"/>
        <w:outlineLvl w:val="0"/>
        <w:rPr>
          <w:rFonts w:eastAsiaTheme="minorEastAsia"/>
          <w:b w:val="0"/>
          <w:bCs w:val="0"/>
          <w:sz w:val="26"/>
          <w:szCs w:val="26"/>
        </w:rPr>
      </w:pPr>
      <w:r w:rsidRPr="000A04C4">
        <w:rPr>
          <w:rFonts w:eastAsiaTheme="minorEastAsia"/>
          <w:b w:val="0"/>
          <w:bCs w:val="0"/>
          <w:sz w:val="26"/>
          <w:szCs w:val="26"/>
        </w:rPr>
        <w:t xml:space="preserve"> </w:t>
      </w:r>
    </w:p>
    <w:p w:rsidR="000A04C4" w:rsidRPr="000A04C4" w:rsidRDefault="000A04C4" w:rsidP="004D1B31">
      <w:pPr>
        <w:pStyle w:val="ab"/>
        <w:widowControl w:val="0"/>
        <w:ind w:firstLine="708"/>
        <w:jc w:val="both"/>
        <w:outlineLvl w:val="0"/>
        <w:rPr>
          <w:rFonts w:eastAsiaTheme="minorEastAsia"/>
          <w:b w:val="0"/>
          <w:bCs w:val="0"/>
          <w:sz w:val="26"/>
          <w:szCs w:val="26"/>
        </w:rPr>
      </w:pPr>
      <w:r w:rsidRPr="004D1B31">
        <w:rPr>
          <w:rFonts w:eastAsiaTheme="minorEastAsia"/>
          <w:bCs w:val="0"/>
          <w:sz w:val="26"/>
          <w:szCs w:val="26"/>
        </w:rPr>
        <w:t xml:space="preserve">Протоколом </w:t>
      </w:r>
      <w:r w:rsidRPr="004D1B31">
        <w:rPr>
          <w:rFonts w:eastAsiaTheme="minorEastAsia"/>
          <w:bCs w:val="0"/>
          <w:sz w:val="26"/>
          <w:szCs w:val="26"/>
        </w:rPr>
        <w:t>№ 2</w:t>
      </w:r>
      <w:r w:rsidRPr="004D1B31">
        <w:rPr>
          <w:rFonts w:eastAsiaTheme="minorEastAsia"/>
          <w:bCs w:val="0"/>
          <w:sz w:val="26"/>
          <w:szCs w:val="26"/>
        </w:rPr>
        <w:t xml:space="preserve"> от 17 сентября</w:t>
      </w:r>
      <w:r w:rsidR="004D1B31" w:rsidRPr="004D1B31">
        <w:rPr>
          <w:rFonts w:eastAsiaTheme="minorEastAsia"/>
          <w:bCs w:val="0"/>
          <w:sz w:val="26"/>
          <w:szCs w:val="26"/>
        </w:rPr>
        <w:t xml:space="preserve"> 2020 г.</w:t>
      </w:r>
      <w:r w:rsidRPr="004D1B31">
        <w:rPr>
          <w:rFonts w:eastAsiaTheme="minorEastAsia"/>
          <w:bCs w:val="0"/>
          <w:sz w:val="26"/>
          <w:szCs w:val="26"/>
        </w:rPr>
        <w:t xml:space="preserve"> </w:t>
      </w:r>
      <w:r w:rsidRPr="004D1B31">
        <w:rPr>
          <w:bCs w:val="0"/>
          <w:sz w:val="27"/>
          <w:szCs w:val="27"/>
        </w:rPr>
        <w:t>совещания на тему</w:t>
      </w:r>
      <w:r w:rsidRPr="004D1B31">
        <w:rPr>
          <w:sz w:val="27"/>
          <w:szCs w:val="27"/>
        </w:rPr>
        <w:t xml:space="preserve"> реализации национальных проектов Российской Федерации и региональных проектов</w:t>
      </w:r>
      <w:r w:rsidRPr="006E36D6">
        <w:rPr>
          <w:sz w:val="27"/>
          <w:szCs w:val="27"/>
        </w:rPr>
        <w:t xml:space="preserve"> Республики Хакасия в муниципальном образовании город Саяногорск</w:t>
      </w:r>
      <w:r w:rsidR="004D1B31">
        <w:rPr>
          <w:sz w:val="27"/>
          <w:szCs w:val="27"/>
        </w:rPr>
        <w:t>, было принято Решение:</w:t>
      </w:r>
    </w:p>
    <w:p w:rsidR="000A04C4" w:rsidRPr="00D13C89" w:rsidRDefault="000A04C4" w:rsidP="00D13C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4C16" w:rsidRPr="004D1B31" w:rsidRDefault="000A04C4" w:rsidP="004D1B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B31">
        <w:rPr>
          <w:rFonts w:ascii="Times New Roman" w:hAnsi="Times New Roman" w:cs="Times New Roman"/>
          <w:sz w:val="26"/>
          <w:szCs w:val="26"/>
        </w:rPr>
        <w:t xml:space="preserve">Принять информацию ответственных лиц за реализацию национальных проектов Российской Федерации и региональных проектов Республики Хакасия в муниципальном образовании </w:t>
      </w:r>
      <w:proofErr w:type="spellStart"/>
      <w:r w:rsidRPr="004D1B3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D1B3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D1B31">
        <w:rPr>
          <w:rFonts w:ascii="Times New Roman" w:hAnsi="Times New Roman" w:cs="Times New Roman"/>
          <w:sz w:val="26"/>
          <w:szCs w:val="26"/>
        </w:rPr>
        <w:t>аяногорск</w:t>
      </w:r>
      <w:proofErr w:type="spellEnd"/>
      <w:r w:rsidRPr="004D1B31">
        <w:rPr>
          <w:rFonts w:ascii="Times New Roman" w:hAnsi="Times New Roman" w:cs="Times New Roman"/>
          <w:sz w:val="26"/>
          <w:szCs w:val="26"/>
        </w:rPr>
        <w:t xml:space="preserve"> (далее – ответственные лица) о проделанной работе по реализации национальных проектов Российской Федерации и региональных проектов Республики Хакасия в муниципальном образовании </w:t>
      </w:r>
      <w:proofErr w:type="spellStart"/>
      <w:r w:rsidRPr="004D1B31">
        <w:rPr>
          <w:rFonts w:ascii="Times New Roman" w:hAnsi="Times New Roman" w:cs="Times New Roman"/>
          <w:sz w:val="26"/>
          <w:szCs w:val="26"/>
        </w:rPr>
        <w:t>г.Саяногорск</w:t>
      </w:r>
      <w:proofErr w:type="spellEnd"/>
      <w:r w:rsidRPr="004D1B31">
        <w:rPr>
          <w:rFonts w:ascii="Times New Roman" w:hAnsi="Times New Roman" w:cs="Times New Roman"/>
          <w:sz w:val="26"/>
          <w:szCs w:val="26"/>
        </w:rPr>
        <w:t xml:space="preserve"> в 2020 году и о планах на 2021 год.</w:t>
      </w:r>
    </w:p>
    <w:p w:rsidR="00064C16" w:rsidRDefault="00064C16" w:rsidP="00064C1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C16" w:rsidRDefault="00064C16" w:rsidP="00064C1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1B31" w:rsidRDefault="004D1B31" w:rsidP="00064C1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234DE" w:rsidRPr="00672D9E" w:rsidRDefault="003234DE" w:rsidP="003234DE">
      <w:pPr>
        <w:pStyle w:val="a6"/>
        <w:keepNext/>
        <w:ind w:left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М</w:t>
      </w:r>
      <w:r w:rsidRPr="00672D9E">
        <w:rPr>
          <w:i/>
          <w:color w:val="000000"/>
          <w:sz w:val="20"/>
          <w:szCs w:val="20"/>
        </w:rPr>
        <w:t>енеджер МПО:</w:t>
      </w:r>
    </w:p>
    <w:p w:rsidR="003234DE" w:rsidRPr="00672D9E" w:rsidRDefault="003234DE" w:rsidP="003234DE">
      <w:pPr>
        <w:pStyle w:val="a6"/>
        <w:keepNext/>
        <w:ind w:left="0"/>
        <w:rPr>
          <w:color w:val="000000"/>
          <w:sz w:val="20"/>
          <w:szCs w:val="20"/>
        </w:rPr>
      </w:pPr>
      <w:r w:rsidRPr="00672D9E">
        <w:rPr>
          <w:color w:val="000000"/>
          <w:sz w:val="20"/>
          <w:szCs w:val="20"/>
        </w:rPr>
        <w:t xml:space="preserve">Заместитель начальника </w:t>
      </w:r>
    </w:p>
    <w:p w:rsidR="003234DE" w:rsidRPr="00672D9E" w:rsidRDefault="003234DE" w:rsidP="003234DE">
      <w:pPr>
        <w:pStyle w:val="a6"/>
        <w:keepNext/>
        <w:ind w:left="0"/>
        <w:rPr>
          <w:color w:val="000000"/>
          <w:sz w:val="20"/>
          <w:szCs w:val="20"/>
        </w:rPr>
      </w:pPr>
      <w:r w:rsidRPr="00672D9E">
        <w:rPr>
          <w:color w:val="000000"/>
          <w:sz w:val="20"/>
          <w:szCs w:val="20"/>
        </w:rPr>
        <w:t xml:space="preserve">отдела экономики и развития </w:t>
      </w:r>
    </w:p>
    <w:p w:rsidR="003234DE" w:rsidRPr="00672D9E" w:rsidRDefault="003234DE" w:rsidP="003234DE">
      <w:pPr>
        <w:pStyle w:val="a6"/>
        <w:keepNext/>
        <w:ind w:left="0"/>
        <w:rPr>
          <w:color w:val="000000"/>
          <w:sz w:val="20"/>
          <w:szCs w:val="20"/>
        </w:rPr>
      </w:pPr>
      <w:r w:rsidRPr="00672D9E">
        <w:rPr>
          <w:color w:val="000000"/>
          <w:sz w:val="20"/>
          <w:szCs w:val="20"/>
        </w:rPr>
        <w:t xml:space="preserve">Администрации </w:t>
      </w:r>
      <w:proofErr w:type="gramStart"/>
      <w:r w:rsidRPr="00672D9E">
        <w:rPr>
          <w:color w:val="000000"/>
          <w:sz w:val="20"/>
          <w:szCs w:val="20"/>
        </w:rPr>
        <w:t>муниципального</w:t>
      </w:r>
      <w:proofErr w:type="gramEnd"/>
      <w:r w:rsidRPr="00672D9E">
        <w:rPr>
          <w:color w:val="000000"/>
          <w:sz w:val="20"/>
          <w:szCs w:val="20"/>
        </w:rPr>
        <w:t xml:space="preserve"> </w:t>
      </w:r>
    </w:p>
    <w:p w:rsidR="003234DE" w:rsidRPr="00672D9E" w:rsidRDefault="003234DE" w:rsidP="003234DE">
      <w:pPr>
        <w:pStyle w:val="a6"/>
        <w:keepNext/>
        <w:ind w:left="0"/>
        <w:rPr>
          <w:color w:val="000000"/>
          <w:sz w:val="20"/>
          <w:szCs w:val="20"/>
        </w:rPr>
      </w:pPr>
      <w:r w:rsidRPr="00672D9E">
        <w:rPr>
          <w:color w:val="000000"/>
          <w:sz w:val="20"/>
          <w:szCs w:val="20"/>
        </w:rPr>
        <w:t xml:space="preserve">образования город Саяногорск                       </w:t>
      </w:r>
    </w:p>
    <w:p w:rsidR="003234DE" w:rsidRPr="00672D9E" w:rsidRDefault="003234DE" w:rsidP="003234DE">
      <w:pPr>
        <w:pStyle w:val="a6"/>
        <w:keepNext/>
        <w:ind w:left="0"/>
        <w:rPr>
          <w:color w:val="000000"/>
          <w:sz w:val="20"/>
          <w:szCs w:val="20"/>
        </w:rPr>
      </w:pPr>
      <w:proofErr w:type="spellStart"/>
      <w:r w:rsidRPr="00672D9E">
        <w:rPr>
          <w:color w:val="000000"/>
          <w:sz w:val="20"/>
          <w:szCs w:val="20"/>
        </w:rPr>
        <w:t>Д.С.Зубарев</w:t>
      </w:r>
      <w:proofErr w:type="spellEnd"/>
    </w:p>
    <w:p w:rsidR="00064C16" w:rsidRPr="00D13C89" w:rsidRDefault="00064C16" w:rsidP="00D13C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64C16" w:rsidRPr="00D13C89" w:rsidSect="004D1B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AA"/>
    <w:multiLevelType w:val="hybridMultilevel"/>
    <w:tmpl w:val="F2CC4558"/>
    <w:lvl w:ilvl="0" w:tplc="CCA0D3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C0C2E"/>
    <w:multiLevelType w:val="hybridMultilevel"/>
    <w:tmpl w:val="FA38E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2D33"/>
    <w:multiLevelType w:val="hybridMultilevel"/>
    <w:tmpl w:val="99221CE2"/>
    <w:lvl w:ilvl="0" w:tplc="78F26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B1ABB"/>
    <w:multiLevelType w:val="multilevel"/>
    <w:tmpl w:val="470E6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13BBF"/>
    <w:multiLevelType w:val="hybridMultilevel"/>
    <w:tmpl w:val="8FB6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27EEF"/>
    <w:multiLevelType w:val="hybridMultilevel"/>
    <w:tmpl w:val="703E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20D76"/>
    <w:multiLevelType w:val="multilevel"/>
    <w:tmpl w:val="1BC250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CA4CC5"/>
    <w:multiLevelType w:val="hybridMultilevel"/>
    <w:tmpl w:val="B6CA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05CFD"/>
    <w:multiLevelType w:val="hybridMultilevel"/>
    <w:tmpl w:val="CDA6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52184"/>
    <w:multiLevelType w:val="multilevel"/>
    <w:tmpl w:val="06147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3B2A5D"/>
    <w:multiLevelType w:val="hybridMultilevel"/>
    <w:tmpl w:val="6400A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F047E"/>
    <w:multiLevelType w:val="multilevel"/>
    <w:tmpl w:val="FB34B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9E224B"/>
    <w:multiLevelType w:val="hybridMultilevel"/>
    <w:tmpl w:val="2236E2F2"/>
    <w:lvl w:ilvl="0" w:tplc="AA90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DD07CA"/>
    <w:multiLevelType w:val="hybridMultilevel"/>
    <w:tmpl w:val="533C81E6"/>
    <w:lvl w:ilvl="0" w:tplc="29E81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FB7CB1"/>
    <w:multiLevelType w:val="multilevel"/>
    <w:tmpl w:val="A9C0D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EB146C"/>
    <w:multiLevelType w:val="hybridMultilevel"/>
    <w:tmpl w:val="27067AE0"/>
    <w:lvl w:ilvl="0" w:tplc="5E30CE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E056B"/>
    <w:multiLevelType w:val="hybridMultilevel"/>
    <w:tmpl w:val="F4D2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B39AF"/>
    <w:multiLevelType w:val="hybridMultilevel"/>
    <w:tmpl w:val="D012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7"/>
  </w:num>
  <w:num w:numId="9">
    <w:abstractNumId w:val="4"/>
  </w:num>
  <w:num w:numId="10">
    <w:abstractNumId w:val="16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  <w:num w:numId="15">
    <w:abstractNumId w:val="2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91"/>
    <w:rsid w:val="000072B2"/>
    <w:rsid w:val="00015CC4"/>
    <w:rsid w:val="00064C16"/>
    <w:rsid w:val="00070B04"/>
    <w:rsid w:val="000A04C4"/>
    <w:rsid w:val="000B2ED7"/>
    <w:rsid w:val="000E5D1A"/>
    <w:rsid w:val="000E630B"/>
    <w:rsid w:val="00111563"/>
    <w:rsid w:val="0012165E"/>
    <w:rsid w:val="00243EDB"/>
    <w:rsid w:val="002932D5"/>
    <w:rsid w:val="002C6086"/>
    <w:rsid w:val="003072BE"/>
    <w:rsid w:val="003234DE"/>
    <w:rsid w:val="0038494D"/>
    <w:rsid w:val="003D2131"/>
    <w:rsid w:val="003E23E0"/>
    <w:rsid w:val="003E51D8"/>
    <w:rsid w:val="0041468C"/>
    <w:rsid w:val="004244A5"/>
    <w:rsid w:val="00440D24"/>
    <w:rsid w:val="004D1B31"/>
    <w:rsid w:val="005B490B"/>
    <w:rsid w:val="005D2353"/>
    <w:rsid w:val="00627480"/>
    <w:rsid w:val="00643B8B"/>
    <w:rsid w:val="006C73B4"/>
    <w:rsid w:val="007909BA"/>
    <w:rsid w:val="007A7AC5"/>
    <w:rsid w:val="007F48E5"/>
    <w:rsid w:val="0085200B"/>
    <w:rsid w:val="008B1CF8"/>
    <w:rsid w:val="008B7939"/>
    <w:rsid w:val="00902771"/>
    <w:rsid w:val="00932209"/>
    <w:rsid w:val="009B2BDA"/>
    <w:rsid w:val="00AE5103"/>
    <w:rsid w:val="00AF740D"/>
    <w:rsid w:val="00B1036E"/>
    <w:rsid w:val="00B144CE"/>
    <w:rsid w:val="00B72260"/>
    <w:rsid w:val="00BD6F2F"/>
    <w:rsid w:val="00BE1EAA"/>
    <w:rsid w:val="00C533F2"/>
    <w:rsid w:val="00C63115"/>
    <w:rsid w:val="00D13C89"/>
    <w:rsid w:val="00D43DD7"/>
    <w:rsid w:val="00D76112"/>
    <w:rsid w:val="00DC1718"/>
    <w:rsid w:val="00E379B9"/>
    <w:rsid w:val="00E61B91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1B91"/>
    <w:rPr>
      <w:rFonts w:ascii="Times New Roman" w:eastAsia="Times New Roman" w:hAnsi="Times New Roman" w:cs="Times New Roman"/>
      <w:spacing w:val="-6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3"/>
    <w:rsid w:val="00E61B91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6"/>
      <w:sz w:val="54"/>
      <w:szCs w:val="54"/>
    </w:rPr>
  </w:style>
  <w:style w:type="paragraph" w:styleId="a4">
    <w:name w:val="Body Text Indent"/>
    <w:basedOn w:val="a"/>
    <w:link w:val="a5"/>
    <w:semiHidden/>
    <w:rsid w:val="00E61B91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E61B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сновной текст2"/>
    <w:basedOn w:val="a"/>
    <w:rsid w:val="003E51D8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52"/>
      <w:szCs w:val="52"/>
    </w:rPr>
  </w:style>
  <w:style w:type="paragraph" w:customStyle="1" w:styleId="Default">
    <w:name w:val="Default"/>
    <w:rsid w:val="008B1C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B1CF8"/>
    <w:pPr>
      <w:widowControl w:val="0"/>
      <w:suppressLineNumbers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0E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rsid w:val="00BE1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40">
    <w:name w:val="Основной текст (4)"/>
    <w:basedOn w:val="4"/>
    <w:rsid w:val="00BE1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3"/>
    <w:rsid w:val="0012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12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B1036E"/>
    <w:rPr>
      <w:color w:val="0000FF"/>
      <w:u w:val="single"/>
    </w:rPr>
  </w:style>
  <w:style w:type="table" w:styleId="a9">
    <w:name w:val="Table Grid"/>
    <w:basedOn w:val="a1"/>
    <w:uiPriority w:val="59"/>
    <w:rsid w:val="00B103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lock Text"/>
    <w:basedOn w:val="a"/>
    <w:rsid w:val="00B1036E"/>
    <w:pPr>
      <w:spacing w:after="0" w:line="240" w:lineRule="auto"/>
      <w:ind w:left="360" w:right="355"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Title"/>
    <w:basedOn w:val="a"/>
    <w:link w:val="ac"/>
    <w:qFormat/>
    <w:rsid w:val="000A04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0A04C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1B91"/>
    <w:rPr>
      <w:rFonts w:ascii="Times New Roman" w:eastAsia="Times New Roman" w:hAnsi="Times New Roman" w:cs="Times New Roman"/>
      <w:spacing w:val="-6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3"/>
    <w:rsid w:val="00E61B91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6"/>
      <w:sz w:val="54"/>
      <w:szCs w:val="54"/>
    </w:rPr>
  </w:style>
  <w:style w:type="paragraph" w:styleId="a4">
    <w:name w:val="Body Text Indent"/>
    <w:basedOn w:val="a"/>
    <w:link w:val="a5"/>
    <w:semiHidden/>
    <w:rsid w:val="00E61B91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E61B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сновной текст2"/>
    <w:basedOn w:val="a"/>
    <w:rsid w:val="003E51D8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52"/>
      <w:szCs w:val="52"/>
    </w:rPr>
  </w:style>
  <w:style w:type="paragraph" w:customStyle="1" w:styleId="Default">
    <w:name w:val="Default"/>
    <w:rsid w:val="008B1C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B1CF8"/>
    <w:pPr>
      <w:widowControl w:val="0"/>
      <w:suppressLineNumbers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0E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rsid w:val="00BE1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40">
    <w:name w:val="Основной текст (4)"/>
    <w:basedOn w:val="4"/>
    <w:rsid w:val="00BE1E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3"/>
    <w:rsid w:val="0012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12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semiHidden/>
    <w:unhideWhenUsed/>
    <w:rsid w:val="00B1036E"/>
    <w:rPr>
      <w:color w:val="0000FF"/>
      <w:u w:val="single"/>
    </w:rPr>
  </w:style>
  <w:style w:type="table" w:styleId="a9">
    <w:name w:val="Table Grid"/>
    <w:basedOn w:val="a1"/>
    <w:uiPriority w:val="59"/>
    <w:rsid w:val="00B103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lock Text"/>
    <w:basedOn w:val="a"/>
    <w:rsid w:val="00B1036E"/>
    <w:pPr>
      <w:spacing w:after="0" w:line="240" w:lineRule="auto"/>
      <w:ind w:left="360" w:right="355"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Title"/>
    <w:basedOn w:val="a"/>
    <w:link w:val="ac"/>
    <w:qFormat/>
    <w:rsid w:val="000A04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0A04C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FA1ED0E0B79C5ED6D6A2D44AB8D3D7B251B707EA38D2B90E1A0E89E9F80435452D008BEC32F20C7B6B88384340AD0468FCDA8008CEAE60A96088qDZ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14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Zubarev</dc:creator>
  <cp:lastModifiedBy>Зубарев Денис Сергеевич</cp:lastModifiedBy>
  <cp:revision>18</cp:revision>
  <cp:lastPrinted>2020-09-17T03:48:00Z</cp:lastPrinted>
  <dcterms:created xsi:type="dcterms:W3CDTF">2020-09-17T02:33:00Z</dcterms:created>
  <dcterms:modified xsi:type="dcterms:W3CDTF">2020-09-23T08:51:00Z</dcterms:modified>
</cp:coreProperties>
</file>