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1C10" w:rsidRDefault="00B61C10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B61C10" w:rsidRPr="00DC173F" w:rsidRDefault="00B61C10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</w:pP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</w:pP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</w:pP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</w:pPr>
                                  </w:p>
                                  <w:p w:rsidR="00B61C10" w:rsidRDefault="00B61C10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C10" w:rsidRDefault="00B61C10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B61C10" w:rsidRDefault="00B61C10" w:rsidP="00DD5CC2"/>
                                    <w:p w:rsidR="00B61C10" w:rsidRDefault="00B61C10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B61C10" w:rsidRPr="00D240E5" w:rsidRDefault="00B61C1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B61C10" w:rsidRPr="00D240E5" w:rsidRDefault="00B61C1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B61C10" w:rsidRPr="00D240E5" w:rsidRDefault="00B61C10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B61C10" w:rsidRDefault="00B61C10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B61C10" w:rsidRDefault="00B61C10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61C10" w:rsidRDefault="00B61C10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61C10" w:rsidRPr="00DC173F" w:rsidRDefault="00B61C10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B61C10" w:rsidRDefault="00B61C10" w:rsidP="00DD5CC2">
                              <w:pPr>
                                <w:jc w:val="center"/>
                              </w:pPr>
                            </w:p>
                            <w:p w:rsidR="00B61C10" w:rsidRDefault="00B61C10" w:rsidP="00DD5CC2">
                              <w:pPr>
                                <w:jc w:val="center"/>
                              </w:pPr>
                            </w:p>
                            <w:p w:rsidR="00B61C10" w:rsidRDefault="00B61C10" w:rsidP="00DD5CC2">
                              <w:pPr>
                                <w:jc w:val="center"/>
                              </w:pPr>
                            </w:p>
                            <w:p w:rsidR="00B61C10" w:rsidRDefault="00B61C10" w:rsidP="00DD5CC2">
                              <w:pPr>
                                <w:jc w:val="center"/>
                              </w:pPr>
                            </w:p>
                            <w:p w:rsidR="00B61C10" w:rsidRDefault="00B61C10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B61C10" w:rsidRDefault="00B61C10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61C10" w:rsidRDefault="00B61C10" w:rsidP="00DD5CC2"/>
                              <w:p w:rsidR="00B61C10" w:rsidRDefault="00B61C10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B61C10" w:rsidRPr="00D240E5" w:rsidRDefault="00B61C1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B61C10" w:rsidRPr="00D240E5" w:rsidRDefault="00B61C1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B61C10" w:rsidRPr="00D240E5" w:rsidRDefault="00B61C10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C10" w:rsidRDefault="00B61C10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0714BC" w:rsidRDefault="00DD5CC2" w:rsidP="00FB30C5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регламента по предоставлению </w:t>
      </w:r>
    </w:p>
    <w:p w:rsidR="00B70401" w:rsidRDefault="00DD5CC2" w:rsidP="00FB30C5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муниципальной услуги «</w:t>
      </w:r>
      <w:r w:rsidR="00B70401" w:rsidRPr="00B70401">
        <w:rPr>
          <w:sz w:val="27"/>
          <w:szCs w:val="27"/>
          <w:lang w:val="ru-RU"/>
        </w:rPr>
        <w:t xml:space="preserve">Предоставление </w:t>
      </w:r>
    </w:p>
    <w:p w:rsidR="00B70401" w:rsidRDefault="00B70401" w:rsidP="00FB30C5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B70401">
        <w:rPr>
          <w:sz w:val="27"/>
          <w:szCs w:val="27"/>
          <w:lang w:val="ru-RU"/>
        </w:rPr>
        <w:t xml:space="preserve">разрешения на условно разрешенный </w:t>
      </w:r>
    </w:p>
    <w:p w:rsidR="00B70401" w:rsidRDefault="00B70401" w:rsidP="00FB30C5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B70401">
        <w:rPr>
          <w:sz w:val="27"/>
          <w:szCs w:val="27"/>
          <w:lang w:val="ru-RU"/>
        </w:rPr>
        <w:t xml:space="preserve">вид использования земельного участка </w:t>
      </w:r>
    </w:p>
    <w:p w:rsidR="00DD5CC2" w:rsidRPr="000714BC" w:rsidRDefault="00B70401" w:rsidP="00FB30C5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B70401">
        <w:rPr>
          <w:sz w:val="27"/>
          <w:szCs w:val="27"/>
          <w:lang w:val="ru-RU"/>
        </w:rPr>
        <w:t>или объекта капитального строительства</w:t>
      </w:r>
      <w:r w:rsidR="00D32010">
        <w:rPr>
          <w:sz w:val="27"/>
          <w:szCs w:val="27"/>
          <w:lang w:val="ru-RU"/>
        </w:rPr>
        <w:t>»</w:t>
      </w:r>
      <w:r w:rsidR="00DD5CC2" w:rsidRPr="000714BC">
        <w:rPr>
          <w:sz w:val="27"/>
          <w:szCs w:val="27"/>
          <w:lang w:val="ru-RU"/>
        </w:rPr>
        <w:t xml:space="preserve"> </w:t>
      </w:r>
    </w:p>
    <w:p w:rsidR="00DD5CC2" w:rsidRDefault="00DD5CC2" w:rsidP="00FB30C5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B70401" w:rsidRPr="000714BC" w:rsidRDefault="00B70401" w:rsidP="00FB30C5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FB30C5" w:rsidRPr="005D3C0C" w:rsidRDefault="00FB30C5" w:rsidP="00B8510E">
      <w:pPr>
        <w:pStyle w:val="a5"/>
        <w:tabs>
          <w:tab w:val="clear" w:pos="907"/>
        </w:tabs>
        <w:ind w:right="140" w:firstLine="709"/>
        <w:jc w:val="both"/>
        <w:rPr>
          <w:sz w:val="27"/>
          <w:szCs w:val="27"/>
          <w:lang w:eastAsia="ar-SA"/>
        </w:rPr>
      </w:pPr>
      <w:r w:rsidRPr="003A23D6">
        <w:rPr>
          <w:sz w:val="27"/>
          <w:szCs w:val="27"/>
          <w:lang w:eastAsia="ar-SA"/>
        </w:rPr>
        <w:t xml:space="preserve">В </w:t>
      </w:r>
      <w:r w:rsidRPr="003A23D6">
        <w:rPr>
          <w:sz w:val="27"/>
          <w:szCs w:val="27"/>
          <w:lang w:val="ru-RU" w:eastAsia="ar-SA"/>
        </w:rPr>
        <w:t>целях реализации полномочий, предусмотренных</w:t>
      </w:r>
      <w:r w:rsidRPr="003A23D6">
        <w:rPr>
          <w:sz w:val="27"/>
          <w:szCs w:val="27"/>
          <w:lang w:eastAsia="ar-SA"/>
        </w:rPr>
        <w:t xml:space="preserve"> Федеральным законом от 27.07.2010</w:t>
      </w:r>
      <w:r w:rsidRPr="003A23D6">
        <w:rPr>
          <w:sz w:val="27"/>
          <w:szCs w:val="27"/>
          <w:lang w:val="ru-RU" w:eastAsia="ar-SA"/>
        </w:rPr>
        <w:t xml:space="preserve"> № 210</w:t>
      </w:r>
      <w:r w:rsidRPr="003A23D6">
        <w:rPr>
          <w:sz w:val="27"/>
          <w:szCs w:val="27"/>
          <w:lang w:eastAsia="ar-SA"/>
        </w:rPr>
        <w:t xml:space="preserve">-ФЗ «Об организации предоставления государственных и муниципальных услуг», руководствуясь </w:t>
      </w:r>
      <w:r w:rsidRPr="003A23D6">
        <w:rPr>
          <w:sz w:val="27"/>
          <w:szCs w:val="27"/>
          <w:lang w:val="ru-RU" w:eastAsia="ar-SA"/>
        </w:rPr>
        <w:t xml:space="preserve">статьей </w:t>
      </w:r>
      <w:r w:rsidRPr="003A23D6">
        <w:rPr>
          <w:sz w:val="27"/>
          <w:szCs w:val="27"/>
          <w:lang w:eastAsia="ar-SA"/>
        </w:rPr>
        <w:t xml:space="preserve">32 Устава </w:t>
      </w:r>
      <w:r w:rsidRPr="003A23D6">
        <w:rPr>
          <w:sz w:val="27"/>
          <w:szCs w:val="27"/>
          <w:lang w:val="ru-RU" w:eastAsia="ar-SA"/>
        </w:rPr>
        <w:t xml:space="preserve">городского округа </w:t>
      </w:r>
      <w:r w:rsidRPr="003A23D6">
        <w:rPr>
          <w:sz w:val="27"/>
          <w:szCs w:val="27"/>
          <w:lang w:eastAsia="ar-SA"/>
        </w:rPr>
        <w:t>город Саяногорск</w:t>
      </w:r>
      <w:r w:rsidRPr="003A23D6">
        <w:rPr>
          <w:sz w:val="27"/>
          <w:szCs w:val="27"/>
          <w:lang w:val="ru-RU" w:eastAsia="ar-SA"/>
        </w:rPr>
        <w:t xml:space="preserve"> Республики Хакасия</w:t>
      </w:r>
      <w:r w:rsidRPr="003A23D6">
        <w:rPr>
          <w:sz w:val="27"/>
          <w:szCs w:val="27"/>
          <w:lang w:eastAsia="ar-SA"/>
        </w:rPr>
        <w:t xml:space="preserve">, </w:t>
      </w:r>
      <w:r w:rsidRPr="003A23D6">
        <w:rPr>
          <w:sz w:val="27"/>
          <w:szCs w:val="27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3A23D6">
        <w:rPr>
          <w:sz w:val="27"/>
          <w:szCs w:val="27"/>
          <w:lang w:eastAsia="ar-SA"/>
        </w:rPr>
        <w:t>Администрация муниципального образования город Саяногорск</w:t>
      </w:r>
    </w:p>
    <w:p w:rsidR="00DD5CC2" w:rsidRPr="000714BC" w:rsidRDefault="00DD5CC2" w:rsidP="00B8510E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</w:rPr>
      </w:pPr>
    </w:p>
    <w:p w:rsidR="00DD5CC2" w:rsidRDefault="00DD5CC2" w:rsidP="00B8510E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0714BC">
        <w:rPr>
          <w:sz w:val="27"/>
          <w:szCs w:val="27"/>
        </w:rPr>
        <w:t>П О С Т А Н О В Л Я Е Т:</w:t>
      </w:r>
    </w:p>
    <w:p w:rsidR="00B70401" w:rsidRDefault="00B70401" w:rsidP="00B8510E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</w:p>
    <w:p w:rsidR="00DD5CC2" w:rsidRPr="000714BC" w:rsidRDefault="000714BC" w:rsidP="00B8510E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1.</w:t>
      </w:r>
      <w:r w:rsidR="00F06450">
        <w:rPr>
          <w:sz w:val="27"/>
          <w:szCs w:val="27"/>
          <w:lang w:val="ru-RU"/>
        </w:rPr>
        <w:tab/>
      </w:r>
      <w:r w:rsidR="00DD5CC2" w:rsidRPr="000714BC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B70401" w:rsidRPr="00B70401">
        <w:rPr>
          <w:sz w:val="27"/>
          <w:szCs w:val="27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D5CC2" w:rsidRPr="000714BC">
        <w:rPr>
          <w:sz w:val="27"/>
          <w:szCs w:val="27"/>
          <w:lang w:val="ru-RU"/>
        </w:rPr>
        <w:t xml:space="preserve">». </w:t>
      </w:r>
    </w:p>
    <w:p w:rsidR="00DD5CC2" w:rsidRPr="000714BC" w:rsidRDefault="000714BC" w:rsidP="00B8510E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2</w:t>
      </w:r>
      <w:r w:rsidR="00DD5CC2" w:rsidRPr="000714BC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256C92" w:rsidRPr="00ED6AA2" w:rsidRDefault="000714BC" w:rsidP="00B8510E">
      <w:pPr>
        <w:suppressAutoHyphens w:val="0"/>
        <w:autoSpaceDE w:val="0"/>
        <w:autoSpaceDN w:val="0"/>
        <w:adjustRightInd w:val="0"/>
        <w:ind w:right="140" w:firstLine="708"/>
        <w:jc w:val="both"/>
        <w:rPr>
          <w:rFonts w:eastAsiaTheme="minorHAnsi"/>
          <w:sz w:val="26"/>
          <w:szCs w:val="26"/>
        </w:rPr>
      </w:pPr>
      <w:r w:rsidRPr="000714BC">
        <w:rPr>
          <w:sz w:val="27"/>
          <w:szCs w:val="27"/>
        </w:rPr>
        <w:t>3.</w:t>
      </w:r>
      <w:r w:rsidR="00DD5CC2" w:rsidRPr="000714BC">
        <w:rPr>
          <w:sz w:val="27"/>
          <w:szCs w:val="27"/>
        </w:rPr>
        <w:t xml:space="preserve"> </w:t>
      </w:r>
      <w:r w:rsidR="005212BF" w:rsidRPr="000714BC">
        <w:rPr>
          <w:sz w:val="27"/>
          <w:szCs w:val="27"/>
        </w:rPr>
        <w:t xml:space="preserve">Настоящее постановление вступает в силу </w:t>
      </w:r>
      <w:r w:rsidR="005212BF">
        <w:rPr>
          <w:sz w:val="27"/>
          <w:szCs w:val="27"/>
        </w:rPr>
        <w:t>со</w:t>
      </w:r>
      <w:r w:rsidR="005212BF" w:rsidRPr="000714BC">
        <w:rPr>
          <w:sz w:val="27"/>
          <w:szCs w:val="27"/>
        </w:rPr>
        <w:t xml:space="preserve"> </w:t>
      </w:r>
      <w:r w:rsidR="005212BF" w:rsidRPr="0064322D">
        <w:rPr>
          <w:sz w:val="27"/>
          <w:szCs w:val="27"/>
        </w:rPr>
        <w:t>дня его официального опубликования</w:t>
      </w:r>
      <w:r w:rsidR="005212BF" w:rsidRPr="000714BC">
        <w:rPr>
          <w:sz w:val="27"/>
          <w:szCs w:val="27"/>
        </w:rPr>
        <w:t>.</w:t>
      </w:r>
    </w:p>
    <w:p w:rsidR="00256C92" w:rsidRDefault="00ED6AA2" w:rsidP="00B8510E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D5CC2" w:rsidRPr="000714BC">
        <w:rPr>
          <w:sz w:val="27"/>
          <w:szCs w:val="27"/>
        </w:rPr>
        <w:t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B70401" w:rsidRDefault="00B70401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B8510E" w:rsidRDefault="00B8510E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56C92" w:rsidRDefault="00C21F08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  <w:r w:rsidR="0049205A" w:rsidRPr="000714BC">
        <w:rPr>
          <w:sz w:val="27"/>
          <w:szCs w:val="27"/>
        </w:rPr>
        <w:t xml:space="preserve"> </w:t>
      </w:r>
    </w:p>
    <w:p w:rsidR="001D4D1F" w:rsidRDefault="0049205A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Главы муниципального образования</w:t>
      </w:r>
    </w:p>
    <w:p w:rsidR="001D4D1F" w:rsidRDefault="0049205A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г.</w:t>
      </w:r>
      <w:r w:rsidR="00313BF9"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 xml:space="preserve">Саяногорск                                                                           </w:t>
      </w:r>
      <w:r w:rsidR="00295634">
        <w:rPr>
          <w:sz w:val="27"/>
          <w:szCs w:val="27"/>
        </w:rPr>
        <w:t xml:space="preserve">             </w:t>
      </w:r>
      <w:r w:rsidR="000714BC">
        <w:rPr>
          <w:sz w:val="27"/>
          <w:szCs w:val="27"/>
        </w:rPr>
        <w:t>О.Ю.</w:t>
      </w:r>
      <w:r w:rsidR="00295634">
        <w:rPr>
          <w:sz w:val="27"/>
          <w:szCs w:val="27"/>
        </w:rPr>
        <w:t xml:space="preserve"> </w:t>
      </w:r>
      <w:r w:rsidR="000714BC">
        <w:rPr>
          <w:sz w:val="27"/>
          <w:szCs w:val="27"/>
        </w:rPr>
        <w:t>Воронина</w:t>
      </w:r>
    </w:p>
    <w:p w:rsidR="00FB30C5" w:rsidRDefault="00FB30C5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B30C5" w:rsidRDefault="00FB30C5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lastRenderedPageBreak/>
        <w:t xml:space="preserve">СОГЛАСОВАНО: </w:t>
      </w:r>
    </w:p>
    <w:p w:rsidR="00313BF9" w:rsidRDefault="00313BF9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Заместитель Главы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муниципального образования г.</w:t>
      </w:r>
      <w:r w:rsidR="00313BF9"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>Саяногорск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 xml:space="preserve">по правовым вопросам                                             </w:t>
      </w:r>
      <w:r>
        <w:rPr>
          <w:sz w:val="27"/>
          <w:szCs w:val="27"/>
        </w:rPr>
        <w:t xml:space="preserve">                     </w:t>
      </w:r>
      <w:r w:rsidRPr="000714BC">
        <w:rPr>
          <w:sz w:val="27"/>
          <w:szCs w:val="27"/>
        </w:rPr>
        <w:t>Ю.Д.</w:t>
      </w:r>
      <w:r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>Синкина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Управляющий делами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 xml:space="preserve">Администрации муниципального 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образования г.</w:t>
      </w:r>
      <w:r w:rsidR="00313BF9"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 xml:space="preserve">Саяногорск                                       </w:t>
      </w:r>
      <w:r w:rsidR="00313BF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</w:t>
      </w:r>
      <w:r w:rsidRPr="000714BC">
        <w:rPr>
          <w:sz w:val="27"/>
          <w:szCs w:val="27"/>
        </w:rPr>
        <w:t>Л.В.</w:t>
      </w:r>
      <w:r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 xml:space="preserve">Байтобетова 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>Руководитель Департамента</w:t>
      </w:r>
    </w:p>
    <w:p w:rsidR="001D4D1F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 xml:space="preserve">архитектуры, градостроительства </w:t>
      </w:r>
    </w:p>
    <w:p w:rsidR="001D4D1F" w:rsidRPr="000714BC" w:rsidRDefault="001D4D1F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714BC">
        <w:rPr>
          <w:sz w:val="27"/>
          <w:szCs w:val="27"/>
        </w:rPr>
        <w:t xml:space="preserve">и недвижимости города Саяногорска                     </w:t>
      </w:r>
      <w:r>
        <w:rPr>
          <w:sz w:val="27"/>
          <w:szCs w:val="27"/>
        </w:rPr>
        <w:t xml:space="preserve">                       </w:t>
      </w:r>
      <w:r w:rsidRPr="000714BC">
        <w:rPr>
          <w:sz w:val="27"/>
          <w:szCs w:val="27"/>
        </w:rPr>
        <w:t>Е.Н.</w:t>
      </w:r>
      <w:r>
        <w:rPr>
          <w:sz w:val="27"/>
          <w:szCs w:val="27"/>
        </w:rPr>
        <w:t xml:space="preserve"> </w:t>
      </w:r>
      <w:r w:rsidRPr="000714BC">
        <w:rPr>
          <w:sz w:val="27"/>
          <w:szCs w:val="27"/>
        </w:rPr>
        <w:t xml:space="preserve">Гуркова </w:t>
      </w:r>
    </w:p>
    <w:p w:rsidR="001D4D1F" w:rsidRDefault="001D4D1F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D4D1F" w:rsidRDefault="001D4D1F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D4D1F" w:rsidRDefault="001D4D1F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D6AA2" w:rsidRDefault="00ED6AA2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D6AA2" w:rsidRDefault="00ED6AA2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D6AA2" w:rsidRDefault="00ED6AA2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ED6AA2" w:rsidRDefault="00ED6AA2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8510E" w:rsidRDefault="00B8510E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70401" w:rsidRDefault="00B70401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70401" w:rsidRDefault="00B70401" w:rsidP="00FB30C5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D4D1F" w:rsidRPr="00F97F81" w:rsidRDefault="001D4D1F" w:rsidP="004075C0"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4075C0">
        <w:t>с 10.09.2025 по 15.09.2025.</w:t>
      </w:r>
      <w:bookmarkStart w:id="0" w:name="_GoBack"/>
      <w:bookmarkEnd w:id="0"/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        Т.Г. Свиридова  </w:t>
      </w: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D4D1F" w:rsidRDefault="001D4D1F" w:rsidP="00FB30C5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D4D1F" w:rsidRDefault="001D4D1F" w:rsidP="00FB30C5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B8510E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1D4D1F" w:rsidRDefault="001D4D1F" w:rsidP="00FB30C5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D4D1F" w:rsidRDefault="001D4D1F" w:rsidP="00FB30C5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D4D1F" w:rsidRDefault="001D4D1F" w:rsidP="00FB30C5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FB30C5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FB30C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AB6651" wp14:editId="3E80DF82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1C10" w:rsidRPr="00F958BD" w:rsidRDefault="00B61C10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B61C10" w:rsidRPr="00F958BD" w:rsidRDefault="00B61C1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B61C10" w:rsidRPr="00F958BD" w:rsidRDefault="00B61C1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B61C10" w:rsidRPr="00F958BD" w:rsidRDefault="00B61C1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B61C10" w:rsidRDefault="00B61C1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B61C10" w:rsidRPr="00F958BD" w:rsidRDefault="00B61C10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6651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B61C10" w:rsidRPr="00F958BD" w:rsidRDefault="00B61C10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B61C10" w:rsidRPr="00F958BD" w:rsidRDefault="00B61C1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B61C10" w:rsidRPr="00F958BD" w:rsidRDefault="00B61C1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B61C10" w:rsidRPr="00F958BD" w:rsidRDefault="00B61C1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B61C10" w:rsidRDefault="00B61C1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B61C10" w:rsidRPr="00F958BD" w:rsidRDefault="00B61C10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FB30C5">
      <w:pPr>
        <w:rPr>
          <w:sz w:val="28"/>
          <w:szCs w:val="28"/>
        </w:rPr>
      </w:pPr>
    </w:p>
    <w:p w:rsidR="00C23240" w:rsidRPr="00D54383" w:rsidRDefault="00C23240" w:rsidP="00FB30C5">
      <w:pPr>
        <w:rPr>
          <w:sz w:val="28"/>
          <w:szCs w:val="28"/>
        </w:rPr>
      </w:pPr>
    </w:p>
    <w:p w:rsidR="00D54383" w:rsidRPr="00D54383" w:rsidRDefault="00D54383" w:rsidP="00FB30C5">
      <w:pPr>
        <w:rPr>
          <w:sz w:val="28"/>
          <w:szCs w:val="28"/>
        </w:rPr>
      </w:pPr>
    </w:p>
    <w:p w:rsidR="00D54383" w:rsidRPr="00D54383" w:rsidRDefault="00D54383" w:rsidP="00FB30C5">
      <w:pPr>
        <w:rPr>
          <w:sz w:val="28"/>
          <w:szCs w:val="28"/>
        </w:rPr>
      </w:pPr>
    </w:p>
    <w:p w:rsidR="00FB30C5" w:rsidRDefault="00FB30C5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3A23D6" w:rsidRDefault="003A23D6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АДМИНИСТРАТИВНЫЙ РЕГЛАМЕНТ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bCs/>
          <w:sz w:val="26"/>
          <w:szCs w:val="26"/>
        </w:rPr>
      </w:pPr>
      <w:r w:rsidRPr="00B70401">
        <w:rPr>
          <w:b/>
          <w:sz w:val="26"/>
          <w:szCs w:val="26"/>
        </w:rPr>
        <w:t>по предоставлению муниципальной услуги «</w:t>
      </w:r>
      <w:r w:rsidRPr="00B70401">
        <w:rPr>
          <w:b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70401">
        <w:rPr>
          <w:b/>
          <w:sz w:val="26"/>
          <w:szCs w:val="26"/>
        </w:rPr>
        <w:t>»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Раздел  I. Общие положения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outlineLvl w:val="1"/>
        <w:rPr>
          <w:b/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8"/>
        <w:jc w:val="both"/>
        <w:rPr>
          <w:bCs/>
          <w:sz w:val="26"/>
          <w:szCs w:val="26"/>
        </w:rPr>
      </w:pPr>
      <w:r w:rsidRPr="00B70401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</w:t>
      </w:r>
      <w:r w:rsidRPr="00B70401"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70401">
        <w:rPr>
          <w:sz w:val="26"/>
          <w:szCs w:val="26"/>
        </w:rPr>
        <w:t>».</w:t>
      </w:r>
    </w:p>
    <w:p w:rsidR="00B70401" w:rsidRPr="00B70401" w:rsidRDefault="00B70401" w:rsidP="00FB30C5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строительства, либо их уполномоченным представителям.</w:t>
      </w:r>
    </w:p>
    <w:p w:rsidR="00B70401" w:rsidRPr="00B70401" w:rsidRDefault="00B70401" w:rsidP="00FB30C5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3. </w:t>
      </w:r>
      <w:r w:rsidR="0095607B" w:rsidRPr="0095607B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B70401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A5744E">
        <w:rPr>
          <w:sz w:val="26"/>
          <w:szCs w:val="26"/>
        </w:rPr>
        <w:t xml:space="preserve">№ </w:t>
      </w:r>
      <w:r w:rsidRPr="00B70401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Раздел II. Стандарт предоставления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Наименование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4.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Наименование органа, предоставляющего Услугу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5. Комиссия по землепользованию и застройке муниципального образования город Саяногорск, состав и порядок деятельности которой утверждены постановлением Главы муниципального образования город Саяногорск от 12.02.2019 № 72.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Результат предоставления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602EDF" w:rsidRPr="00B146DC" w:rsidRDefault="00DE7738" w:rsidP="00B146DC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146DC">
        <w:rPr>
          <w:sz w:val="26"/>
          <w:szCs w:val="26"/>
        </w:rPr>
        <w:t xml:space="preserve">6. Результатом предоставления Услуги является </w:t>
      </w:r>
      <w:r w:rsidR="005E697E" w:rsidRPr="00B146DC">
        <w:rPr>
          <w:sz w:val="26"/>
          <w:szCs w:val="26"/>
        </w:rPr>
        <w:t>выдача</w:t>
      </w:r>
      <w:r w:rsidRPr="00B146DC">
        <w:rPr>
          <w:sz w:val="26"/>
          <w:szCs w:val="26"/>
        </w:rPr>
        <w:t xml:space="preserve"> заявителю разрешения на условно разрешенный вид использования земельного участка или </w:t>
      </w:r>
      <w:r w:rsidRPr="00B146DC">
        <w:rPr>
          <w:sz w:val="26"/>
          <w:szCs w:val="26"/>
        </w:rPr>
        <w:lastRenderedPageBreak/>
        <w:t>объекта капитального строительства.</w:t>
      </w:r>
    </w:p>
    <w:p w:rsidR="004C710F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146DC">
        <w:rPr>
          <w:sz w:val="26"/>
          <w:szCs w:val="26"/>
        </w:rPr>
        <w:t>7. Результат предоставления Услуги оформляется постановлением Главы муниципального образования город Саяногорск.</w:t>
      </w:r>
      <w:r w:rsidR="004C710F">
        <w:rPr>
          <w:sz w:val="26"/>
          <w:szCs w:val="26"/>
        </w:rPr>
        <w:t xml:space="preserve"> </w:t>
      </w:r>
    </w:p>
    <w:p w:rsidR="00376A0C" w:rsidRPr="00B70401" w:rsidRDefault="00376A0C" w:rsidP="00FB30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8B1529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0401" w:rsidRPr="00B70401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70401" w:rsidRPr="00B70401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B70401" w:rsidRPr="00B70401" w:rsidRDefault="00A5744E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70401" w:rsidRPr="00B70401">
        <w:rPr>
          <w:sz w:val="26"/>
          <w:szCs w:val="26"/>
        </w:rPr>
        <w:t xml:space="preserve"> в уполномоченном органе;</w:t>
      </w:r>
    </w:p>
    <w:p w:rsidR="00B70401" w:rsidRPr="00B70401" w:rsidRDefault="00E6015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E7738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посредством почтового </w:t>
      </w:r>
      <w:r w:rsidR="00B70401" w:rsidRPr="000C27A4">
        <w:rPr>
          <w:sz w:val="26"/>
          <w:szCs w:val="26"/>
        </w:rPr>
        <w:t>отправления или направления на адрес электронной почты, указанный в заявлении;</w:t>
      </w:r>
      <w:r w:rsidR="00015032">
        <w:rPr>
          <w:sz w:val="26"/>
          <w:szCs w:val="26"/>
        </w:rPr>
        <w:t xml:space="preserve"> </w:t>
      </w:r>
    </w:p>
    <w:p w:rsidR="00B70401" w:rsidRPr="00B70401" w:rsidRDefault="00E6015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15032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в многофункциональном центре;</w:t>
      </w:r>
    </w:p>
    <w:p w:rsidR="00B70401" w:rsidRPr="00B70401" w:rsidRDefault="00E6015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15032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</w:t>
      </w:r>
      <w:r w:rsidR="0095607B">
        <w:rPr>
          <w:sz w:val="26"/>
          <w:szCs w:val="26"/>
        </w:rPr>
        <w:t>посредством</w:t>
      </w:r>
      <w:r w:rsidR="00B70401" w:rsidRPr="00B70401">
        <w:rPr>
          <w:sz w:val="26"/>
          <w:szCs w:val="26"/>
        </w:rPr>
        <w:t xml:space="preserve"> Едино</w:t>
      </w:r>
      <w:r w:rsidR="0095607B">
        <w:rPr>
          <w:sz w:val="26"/>
          <w:szCs w:val="26"/>
        </w:rPr>
        <w:t>го</w:t>
      </w:r>
      <w:r w:rsidR="00B70401" w:rsidRPr="00B70401">
        <w:rPr>
          <w:sz w:val="26"/>
          <w:szCs w:val="26"/>
        </w:rPr>
        <w:t xml:space="preserve"> портал</w:t>
      </w:r>
      <w:r w:rsidR="0095607B">
        <w:rPr>
          <w:sz w:val="26"/>
          <w:szCs w:val="26"/>
        </w:rPr>
        <w:t>а</w:t>
      </w:r>
      <w:r w:rsidR="00B70401" w:rsidRPr="00B70401">
        <w:rPr>
          <w:sz w:val="26"/>
          <w:szCs w:val="26"/>
        </w:rPr>
        <w:t>.</w:t>
      </w:r>
    </w:p>
    <w:p w:rsidR="002C4223" w:rsidRPr="00B70401" w:rsidRDefault="002C4223" w:rsidP="00FB30C5">
      <w:pPr>
        <w:widowControl w:val="0"/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Срок предоставления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70401" w:rsidRPr="00B70401">
        <w:rPr>
          <w:sz w:val="26"/>
          <w:szCs w:val="26"/>
        </w:rPr>
        <w:t>. Максимальный срок предоставления Услуги не более 80 календарных дней со дня поступления заявления.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Размер платы, взимаемой с заявителя при предоставлении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Услуги, и способы ее взимания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1</w:t>
      </w:r>
      <w:r w:rsidR="00376A0C">
        <w:rPr>
          <w:sz w:val="26"/>
          <w:szCs w:val="26"/>
        </w:rPr>
        <w:t>1</w:t>
      </w:r>
      <w:r w:rsidRPr="00B70401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376A0C" w:rsidRDefault="00376A0C" w:rsidP="00FB30C5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Максимальный срок ожидания в очереди при подаче заявления составляет 15 минут.</w:t>
      </w:r>
    </w:p>
    <w:p w:rsidR="00376A0C" w:rsidRDefault="00376A0C" w:rsidP="00FB30C5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Максимальный срок ожидания в очереди при получении результата Услуги составляет 15 минут.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Срок регистрации заявления о предоставлении Услуги</w:t>
      </w:r>
    </w:p>
    <w:p w:rsidR="00B70401" w:rsidRPr="00B70401" w:rsidRDefault="00B70401" w:rsidP="00FB30C5">
      <w:pPr>
        <w:suppressAutoHyphens w:val="0"/>
        <w:ind w:right="140" w:firstLine="709"/>
        <w:jc w:val="both"/>
        <w:rPr>
          <w:sz w:val="26"/>
          <w:szCs w:val="26"/>
        </w:rPr>
      </w:pPr>
    </w:p>
    <w:p w:rsidR="00B70401" w:rsidRPr="00B70401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bookmarkStart w:id="1" w:name="P176"/>
      <w:bookmarkEnd w:id="1"/>
      <w:r w:rsidRPr="002667BD">
        <w:rPr>
          <w:sz w:val="26"/>
          <w:szCs w:val="26"/>
        </w:rPr>
        <w:t>14</w:t>
      </w:r>
      <w:r w:rsidR="00B70401" w:rsidRPr="002667BD">
        <w:rPr>
          <w:sz w:val="26"/>
          <w:szCs w:val="26"/>
        </w:rPr>
        <w:t xml:space="preserve">. Срок регистрации заявления – в течение рабочего дня, следующего за днем </w:t>
      </w:r>
      <w:r w:rsidR="00970B39" w:rsidRPr="002667BD">
        <w:rPr>
          <w:sz w:val="26"/>
          <w:szCs w:val="26"/>
        </w:rPr>
        <w:t>его поступления.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B70401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B70401" w:rsidRPr="00B70401" w:rsidRDefault="00376A0C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B70401" w:rsidRPr="00B70401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Показатели качества и доступности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B70401" w:rsidRPr="00B70401" w:rsidRDefault="00376A0C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70401" w:rsidRPr="00B70401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Иные требования к предоставлению Услуги</w:t>
      </w:r>
    </w:p>
    <w:p w:rsidR="00B70401" w:rsidRPr="00B70401" w:rsidRDefault="00B70401" w:rsidP="00FB30C5">
      <w:pPr>
        <w:suppressAutoHyphens w:val="0"/>
        <w:ind w:right="14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1</w:t>
      </w:r>
      <w:r w:rsidR="00376A0C">
        <w:rPr>
          <w:sz w:val="26"/>
          <w:szCs w:val="26"/>
        </w:rPr>
        <w:t>7</w:t>
      </w:r>
      <w:r w:rsidRPr="00B70401">
        <w:rPr>
          <w:sz w:val="26"/>
          <w:szCs w:val="26"/>
        </w:rPr>
        <w:t>. 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ED6AA2" w:rsidRDefault="00ED6AA2" w:rsidP="00FB30C5">
      <w:pPr>
        <w:suppressAutoHyphens w:val="0"/>
        <w:ind w:right="140" w:firstLine="709"/>
        <w:jc w:val="both"/>
        <w:rPr>
          <w:sz w:val="26"/>
          <w:szCs w:val="26"/>
        </w:rPr>
      </w:pPr>
      <w:r w:rsidRPr="00ED6AA2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B70401" w:rsidRPr="00B70401" w:rsidRDefault="00376A0C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B70401" w:rsidRPr="00B70401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B70401" w:rsidRPr="00B70401" w:rsidRDefault="00A5744E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70401" w:rsidRPr="00B70401">
        <w:rPr>
          <w:sz w:val="26"/>
          <w:szCs w:val="26"/>
        </w:rPr>
        <w:t>Единый портал;</w:t>
      </w:r>
    </w:p>
    <w:p w:rsidR="00B70401" w:rsidRPr="00B70401" w:rsidRDefault="00A335F2" w:rsidP="00FB30C5">
      <w:pPr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A5744E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70401">
        <w:rPr>
          <w:sz w:val="26"/>
          <w:szCs w:val="26"/>
        </w:rPr>
        <w:t>истема межведомственного электронного взаимодействия</w:t>
      </w:r>
      <w:r w:rsidR="00B70401" w:rsidRPr="00B70401">
        <w:rPr>
          <w:sz w:val="26"/>
          <w:szCs w:val="26"/>
        </w:rPr>
        <w:t>;</w:t>
      </w:r>
    </w:p>
    <w:p w:rsidR="00B70401" w:rsidRPr="00B70401" w:rsidRDefault="00A335F2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5744E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 / индивидуальных предпринимателей «Сведения из ЕГРЮЛ / ЕГРИП»;</w:t>
      </w:r>
    </w:p>
    <w:p w:rsidR="00B70401" w:rsidRPr="00B70401" w:rsidRDefault="00A335F2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5744E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Государственные информационные системы обеспечения градостроительной деятельности;</w:t>
      </w:r>
    </w:p>
    <w:p w:rsidR="00B70401" w:rsidRPr="00B70401" w:rsidRDefault="00A335F2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5744E">
        <w:rPr>
          <w:sz w:val="26"/>
          <w:szCs w:val="26"/>
        </w:rPr>
        <w:t>)</w:t>
      </w:r>
      <w:r w:rsidR="00B70401" w:rsidRPr="00B70401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ED6AA2">
        <w:rPr>
          <w:sz w:val="26"/>
          <w:szCs w:val="26"/>
        </w:rPr>
        <w:t xml:space="preserve"> «Сведения из ЕГРН»</w:t>
      </w:r>
      <w:r w:rsidR="00B70401" w:rsidRPr="00B70401">
        <w:rPr>
          <w:sz w:val="26"/>
          <w:szCs w:val="26"/>
        </w:rPr>
        <w:t xml:space="preserve">. </w:t>
      </w:r>
    </w:p>
    <w:p w:rsidR="00015032" w:rsidRPr="00B146DC" w:rsidRDefault="00015032" w:rsidP="00304EC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B146DC">
        <w:rPr>
          <w:rFonts w:ascii="Times New Roman" w:hAnsi="Times New Roman"/>
          <w:sz w:val="26"/>
          <w:szCs w:val="26"/>
        </w:rPr>
        <w:t>1</w:t>
      </w:r>
      <w:r w:rsidR="004C710F" w:rsidRPr="00B146DC">
        <w:rPr>
          <w:rFonts w:ascii="Times New Roman" w:hAnsi="Times New Roman"/>
          <w:sz w:val="26"/>
          <w:szCs w:val="26"/>
        </w:rPr>
        <w:t>9</w:t>
      </w:r>
      <w:r w:rsidRPr="00B146DC">
        <w:rPr>
          <w:rFonts w:ascii="Times New Roman" w:hAnsi="Times New Roman"/>
          <w:sz w:val="26"/>
          <w:szCs w:val="26"/>
        </w:rPr>
        <w:t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015032" w:rsidRPr="00B146DC" w:rsidRDefault="004C710F" w:rsidP="00304EC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B146DC">
        <w:rPr>
          <w:rFonts w:ascii="Times New Roman" w:hAnsi="Times New Roman"/>
          <w:sz w:val="26"/>
          <w:szCs w:val="26"/>
        </w:rPr>
        <w:t>20</w:t>
      </w:r>
      <w:r w:rsidR="00015032" w:rsidRPr="00B146DC">
        <w:rPr>
          <w:rFonts w:ascii="Times New Roman" w:hAnsi="Times New Roman"/>
          <w:sz w:val="26"/>
          <w:szCs w:val="26"/>
        </w:rPr>
        <w:t>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015032" w:rsidRPr="00B146DC" w:rsidRDefault="00015032" w:rsidP="00304EC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B146DC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015032" w:rsidRPr="00B146DC" w:rsidRDefault="00015032" w:rsidP="00304EC0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B146DC">
        <w:rPr>
          <w:rFonts w:ascii="Times New Roman" w:hAnsi="Times New Roman"/>
          <w:sz w:val="26"/>
          <w:szCs w:val="26"/>
        </w:rPr>
        <w:t xml:space="preserve"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</w:t>
      </w:r>
      <w:r w:rsidRPr="00B146DC">
        <w:rPr>
          <w:rFonts w:ascii="Times New Roman" w:hAnsi="Times New Roman"/>
          <w:sz w:val="26"/>
          <w:szCs w:val="26"/>
        </w:rPr>
        <w:lastRenderedPageBreak/>
        <w:t>несовершеннолетнего, не являющемуся заявителем, уполномоченному первым на получение результатов Услуги:</w:t>
      </w:r>
    </w:p>
    <w:p w:rsidR="00015032" w:rsidRPr="00B146DC" w:rsidRDefault="00015032" w:rsidP="00304EC0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146DC">
        <w:rPr>
          <w:sz w:val="26"/>
          <w:szCs w:val="26"/>
        </w:rPr>
        <w:t>а) в уполномоченном органе;</w:t>
      </w:r>
    </w:p>
    <w:p w:rsidR="00015032" w:rsidRPr="00B146DC" w:rsidRDefault="00015032" w:rsidP="00304EC0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146DC">
        <w:rPr>
          <w:sz w:val="26"/>
          <w:szCs w:val="26"/>
        </w:rPr>
        <w:t>б) посредством почтового отправления или направления на адрес электронной почты, указанный в заявлении;</w:t>
      </w:r>
    </w:p>
    <w:p w:rsidR="00015032" w:rsidRPr="00015032" w:rsidRDefault="00015032" w:rsidP="00304EC0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146DC">
        <w:rPr>
          <w:sz w:val="26"/>
          <w:szCs w:val="26"/>
        </w:rPr>
        <w:t>в) в многофункциональном центре.</w:t>
      </w:r>
    </w:p>
    <w:p w:rsidR="00B70401" w:rsidRPr="00B70401" w:rsidRDefault="00376A0C" w:rsidP="00304EC0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140CF">
        <w:rPr>
          <w:sz w:val="26"/>
          <w:szCs w:val="26"/>
        </w:rPr>
        <w:t>1</w:t>
      </w:r>
      <w:r w:rsidR="00B70401" w:rsidRPr="00B70401">
        <w:rPr>
          <w:sz w:val="26"/>
          <w:szCs w:val="26"/>
        </w:rPr>
        <w:t>. Услуга может предоставляться в многофункциональном центре.</w:t>
      </w:r>
    </w:p>
    <w:p w:rsidR="00911739" w:rsidRPr="00256C92" w:rsidRDefault="00911739" w:rsidP="00304EC0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256C92">
        <w:rPr>
          <w:sz w:val="26"/>
          <w:szCs w:val="26"/>
        </w:rPr>
        <w:t>. Возможность принятия многофункциональным центром решения об отказе в приеме заявления и документов не предусмотрена.</w:t>
      </w:r>
    </w:p>
    <w:p w:rsidR="00B70401" w:rsidRPr="00B70401" w:rsidRDefault="00B70401" w:rsidP="00304EC0">
      <w:pPr>
        <w:suppressAutoHyphens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</w:t>
      </w:r>
      <w:r w:rsidR="006140CF">
        <w:rPr>
          <w:sz w:val="26"/>
          <w:szCs w:val="26"/>
        </w:rPr>
        <w:t>3</w:t>
      </w:r>
      <w:r w:rsidRPr="00B70401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B70401" w:rsidRPr="00B70401" w:rsidRDefault="00B70401" w:rsidP="00304EC0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B70401" w:rsidRPr="00B70401" w:rsidRDefault="00B70401" w:rsidP="00304EC0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</w:t>
      </w:r>
      <w:r w:rsidR="006140CF">
        <w:rPr>
          <w:sz w:val="26"/>
          <w:szCs w:val="26"/>
        </w:rPr>
        <w:t>4</w:t>
      </w:r>
      <w:r w:rsidRPr="00B70401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911739">
        <w:rPr>
          <w:sz w:val="26"/>
          <w:szCs w:val="26"/>
        </w:rPr>
        <w:t xml:space="preserve">№ </w:t>
      </w:r>
      <w:r w:rsidRPr="00B70401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</w:t>
      </w:r>
      <w:r w:rsidR="006140CF">
        <w:rPr>
          <w:sz w:val="26"/>
          <w:szCs w:val="26"/>
        </w:rPr>
        <w:t>5</w:t>
      </w:r>
      <w:r w:rsidRPr="00B70401"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Исчерпывающий перечень оснований для отказа в приеме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B70401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</w:t>
      </w:r>
      <w:r w:rsidR="006140CF">
        <w:rPr>
          <w:sz w:val="26"/>
          <w:szCs w:val="26"/>
        </w:rPr>
        <w:t>6</w:t>
      </w:r>
      <w:r w:rsidRPr="00B70401">
        <w:rPr>
          <w:sz w:val="26"/>
          <w:szCs w:val="26"/>
        </w:rPr>
        <w:t xml:space="preserve">. Основания для отказа в приеме </w:t>
      </w:r>
      <w:r w:rsidR="00911739">
        <w:rPr>
          <w:sz w:val="26"/>
          <w:szCs w:val="26"/>
        </w:rPr>
        <w:t xml:space="preserve">заявления и </w:t>
      </w:r>
      <w:r w:rsidRPr="00B70401">
        <w:rPr>
          <w:sz w:val="26"/>
          <w:szCs w:val="26"/>
        </w:rPr>
        <w:t>документов</w:t>
      </w:r>
      <w:r w:rsidR="00911739">
        <w:rPr>
          <w:sz w:val="26"/>
          <w:szCs w:val="26"/>
        </w:rPr>
        <w:t xml:space="preserve"> </w:t>
      </w:r>
      <w:r w:rsidRPr="00B70401">
        <w:rPr>
          <w:sz w:val="26"/>
          <w:szCs w:val="26"/>
        </w:rPr>
        <w:t xml:space="preserve"> законодательством Российской Федерации не предусмотрены.</w:t>
      </w:r>
    </w:p>
    <w:p w:rsidR="00B70401" w:rsidRDefault="00B70401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2</w:t>
      </w:r>
      <w:r w:rsidR="006140CF">
        <w:rPr>
          <w:sz w:val="26"/>
          <w:szCs w:val="26"/>
        </w:rPr>
        <w:t>7</w:t>
      </w:r>
      <w:r w:rsidRPr="00B70401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376A0C" w:rsidRDefault="00376A0C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6140CF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BE7723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376A0C" w:rsidRPr="00691866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376A0C">
        <w:rPr>
          <w:sz w:val="26"/>
          <w:szCs w:val="26"/>
        </w:rPr>
        <w:t xml:space="preserve"> запрашивается разреше</w:t>
      </w:r>
      <w:r>
        <w:rPr>
          <w:sz w:val="26"/>
          <w:szCs w:val="26"/>
        </w:rPr>
        <w:t xml:space="preserve">ние на условно разрешенный вид </w:t>
      </w:r>
      <w:r w:rsidRPr="00376A0C">
        <w:rPr>
          <w:sz w:val="26"/>
          <w:szCs w:val="26"/>
        </w:rPr>
        <w:t xml:space="preserve">использования земельного </w:t>
      </w:r>
      <w:r w:rsidRPr="00691866">
        <w:rPr>
          <w:sz w:val="26"/>
          <w:szCs w:val="26"/>
        </w:rPr>
        <w:t xml:space="preserve">участка или объекта капитального строительства, в отношении которого в </w:t>
      </w:r>
      <w:r w:rsidR="00911739" w:rsidRPr="00691866">
        <w:rPr>
          <w:sz w:val="26"/>
          <w:szCs w:val="26"/>
        </w:rPr>
        <w:t>уполномоченный орган</w:t>
      </w:r>
      <w:r w:rsidRPr="00691866">
        <w:rPr>
          <w:sz w:val="26"/>
          <w:szCs w:val="26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376A0C" w:rsidRPr="00691866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691866">
        <w:rPr>
          <w:sz w:val="26"/>
          <w:szCs w:val="26"/>
        </w:rPr>
        <w:t xml:space="preserve">б) запрашиваемый условно разрешенный вид использования земельного участка или объекта капитального строительства не предусмотрен </w:t>
      </w:r>
      <w:r w:rsidRPr="00691866">
        <w:rPr>
          <w:sz w:val="26"/>
          <w:szCs w:val="26"/>
        </w:rPr>
        <w:lastRenderedPageBreak/>
        <w:t>градостроительным регламентом территориальной зоны, в границах которой расположен земельный участок;</w:t>
      </w:r>
    </w:p>
    <w:p w:rsidR="00376A0C" w:rsidRPr="00691866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691866">
        <w:rPr>
          <w:sz w:val="26"/>
          <w:szCs w:val="26"/>
        </w:rPr>
        <w:t>в) 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691866">
        <w:rPr>
          <w:sz w:val="26"/>
          <w:szCs w:val="26"/>
        </w:rPr>
        <w:t xml:space="preserve">г) рекомендации </w:t>
      </w:r>
      <w:r w:rsidR="00286C01" w:rsidRPr="00691866">
        <w:rPr>
          <w:sz w:val="26"/>
          <w:szCs w:val="26"/>
        </w:rPr>
        <w:t>уполномоченного органа</w:t>
      </w:r>
      <w:r w:rsidRPr="00691866">
        <w:rPr>
          <w:sz w:val="26"/>
          <w:szCs w:val="26"/>
        </w:rPr>
        <w:t xml:space="preserve"> об</w:t>
      </w:r>
      <w:r w:rsidRPr="00376A0C">
        <w:rPr>
          <w:sz w:val="26"/>
          <w:szCs w:val="26"/>
        </w:rPr>
        <w:t xml:space="preserve"> отказе в предоставлении разрешения на условно разреш</w:t>
      </w:r>
      <w:r w:rsidR="00286C01">
        <w:rPr>
          <w:sz w:val="26"/>
          <w:szCs w:val="26"/>
        </w:rPr>
        <w:t>е</w:t>
      </w:r>
      <w:r w:rsidRPr="00376A0C">
        <w:rPr>
          <w:sz w:val="26"/>
          <w:szCs w:val="26"/>
        </w:rPr>
        <w:t>нный вид использования земельного участка или объекта капитального строительства;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376A0C">
        <w:rPr>
          <w:sz w:val="26"/>
          <w:szCs w:val="26"/>
        </w:rPr>
        <w:t xml:space="preserve"> запрашиваемое разреше</w:t>
      </w:r>
      <w:r>
        <w:rPr>
          <w:sz w:val="26"/>
          <w:szCs w:val="26"/>
        </w:rPr>
        <w:t xml:space="preserve">ние на условно разрешенный вид </w:t>
      </w:r>
      <w:r w:rsidRPr="00376A0C">
        <w:rPr>
          <w:sz w:val="26"/>
          <w:szCs w:val="26"/>
        </w:rPr>
        <w:t>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</w:t>
      </w:r>
      <w:r w:rsidR="007F06FC">
        <w:rPr>
          <w:sz w:val="26"/>
          <w:szCs w:val="26"/>
        </w:rPr>
        <w:t xml:space="preserve"> санитарно-эпидемиологических, </w:t>
      </w:r>
      <w:r w:rsidRPr="00376A0C">
        <w:rPr>
          <w:sz w:val="26"/>
          <w:szCs w:val="26"/>
        </w:rPr>
        <w:t>противопожарных и иных норм и правил, установленных законодательством Российской Федерации;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Pr="00376A0C">
        <w:rPr>
          <w:sz w:val="26"/>
          <w:szCs w:val="26"/>
        </w:rPr>
        <w:t xml:space="preserve"> 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Pr="00376A0C">
        <w:rPr>
          <w:sz w:val="26"/>
          <w:szCs w:val="26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з)</w:t>
      </w:r>
      <w:r w:rsidRPr="00376A0C">
        <w:rPr>
          <w:sz w:val="26"/>
          <w:szCs w:val="26"/>
        </w:rPr>
        <w:t xml:space="preserve"> запрашиваемый условно</w:t>
      </w:r>
      <w:r>
        <w:rPr>
          <w:sz w:val="26"/>
          <w:szCs w:val="26"/>
        </w:rPr>
        <w:t xml:space="preserve"> разрешенный вид использования </w:t>
      </w:r>
      <w:r w:rsidRPr="00376A0C">
        <w:rPr>
          <w:sz w:val="26"/>
          <w:szCs w:val="26"/>
        </w:rPr>
        <w:t>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действия таких ограничений;</w:t>
      </w:r>
    </w:p>
    <w:p w:rsidR="00376A0C" w:rsidRPr="00B70401" w:rsidRDefault="00376A0C" w:rsidP="00FB30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и)</w:t>
      </w:r>
      <w:r w:rsidRPr="00376A0C">
        <w:rPr>
          <w:sz w:val="26"/>
          <w:szCs w:val="26"/>
        </w:rPr>
        <w:t xml:space="preserve"> непредставление документов</w:t>
      </w:r>
      <w:r w:rsidRPr="00B146DC">
        <w:rPr>
          <w:sz w:val="26"/>
          <w:szCs w:val="26"/>
        </w:rPr>
        <w:t xml:space="preserve">, </w:t>
      </w:r>
      <w:r w:rsidR="00A55E63" w:rsidRPr="00B146DC">
        <w:rPr>
          <w:sz w:val="26"/>
          <w:szCs w:val="26"/>
        </w:rPr>
        <w:t>указанных</w:t>
      </w:r>
      <w:r w:rsidRPr="00B146DC">
        <w:rPr>
          <w:sz w:val="26"/>
          <w:szCs w:val="26"/>
        </w:rPr>
        <w:t xml:space="preserve"> в таблице </w:t>
      </w:r>
      <w:r w:rsidR="00286C01" w:rsidRPr="00B146DC">
        <w:rPr>
          <w:sz w:val="26"/>
          <w:szCs w:val="26"/>
        </w:rPr>
        <w:t xml:space="preserve">№ </w:t>
      </w:r>
      <w:r w:rsidR="00A55E63" w:rsidRPr="00B146DC">
        <w:rPr>
          <w:sz w:val="26"/>
          <w:szCs w:val="26"/>
        </w:rPr>
        <w:t>2</w:t>
      </w:r>
      <w:r w:rsidRPr="00B146DC">
        <w:rPr>
          <w:sz w:val="26"/>
          <w:szCs w:val="26"/>
        </w:rPr>
        <w:t xml:space="preserve"> приложени</w:t>
      </w:r>
      <w:r w:rsidR="00A55E63" w:rsidRPr="00B146DC">
        <w:rPr>
          <w:sz w:val="26"/>
          <w:szCs w:val="26"/>
        </w:rPr>
        <w:t>я</w:t>
      </w:r>
      <w:r w:rsidRPr="00376A0C">
        <w:rPr>
          <w:sz w:val="26"/>
          <w:szCs w:val="26"/>
        </w:rPr>
        <w:t xml:space="preserve"> к настоящему Административному регламенту, обязанность по представлению которых возложена на заявителя.</w:t>
      </w:r>
    </w:p>
    <w:p w:rsidR="00B70401" w:rsidRPr="00B70401" w:rsidRDefault="006140CF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29</w:t>
      </w:r>
      <w:r w:rsidR="00B70401" w:rsidRPr="00B70401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286C01">
        <w:rPr>
          <w:bCs/>
          <w:sz w:val="26"/>
          <w:szCs w:val="26"/>
        </w:rPr>
        <w:t xml:space="preserve">№ </w:t>
      </w:r>
      <w:r w:rsidR="00B70401" w:rsidRPr="00B70401">
        <w:rPr>
          <w:bCs/>
          <w:sz w:val="26"/>
          <w:szCs w:val="26"/>
        </w:rPr>
        <w:t xml:space="preserve">3, </w:t>
      </w:r>
      <w:r w:rsidR="00B70401" w:rsidRPr="00B70401">
        <w:rPr>
          <w:sz w:val="26"/>
          <w:szCs w:val="26"/>
        </w:rPr>
        <w:t>содержащейся в приложении к настоящему Административному регламенту</w:t>
      </w:r>
      <w:r w:rsidR="00B70401" w:rsidRPr="00B70401">
        <w:rPr>
          <w:bCs/>
          <w:sz w:val="26"/>
          <w:szCs w:val="26"/>
        </w:rPr>
        <w:t>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bookmarkStart w:id="3" w:name="P228"/>
      <w:bookmarkEnd w:id="3"/>
      <w:r w:rsidRPr="00B70401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B70401" w:rsidRPr="00B70401" w:rsidRDefault="00376A0C" w:rsidP="00FB30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40CF">
        <w:rPr>
          <w:sz w:val="26"/>
          <w:szCs w:val="26"/>
        </w:rPr>
        <w:t>0</w:t>
      </w:r>
      <w:r w:rsidR="00B70401" w:rsidRPr="00B70401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95607B" w:rsidRPr="00B07DE0" w:rsidRDefault="0095607B" w:rsidP="00FB30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95607B" w:rsidRPr="00B07DE0" w:rsidRDefault="0095607B" w:rsidP="00FB30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95607B" w:rsidRDefault="0095607B" w:rsidP="00FB30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B70401" w:rsidRPr="00B70401" w:rsidRDefault="00B70401" w:rsidP="00FB30C5">
      <w:pPr>
        <w:suppressAutoHyphens w:val="0"/>
        <w:ind w:right="140"/>
        <w:jc w:val="both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/>
        <w:outlineLvl w:val="0"/>
        <w:rPr>
          <w:sz w:val="26"/>
          <w:szCs w:val="26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B70401">
        <w:rPr>
          <w:sz w:val="26"/>
          <w:szCs w:val="26"/>
        </w:rPr>
        <w:lastRenderedPageBreak/>
        <w:t xml:space="preserve">Приложение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B70401">
        <w:rPr>
          <w:sz w:val="26"/>
          <w:szCs w:val="26"/>
        </w:rPr>
        <w:t xml:space="preserve">к Административному регламенту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B70401">
        <w:rPr>
          <w:sz w:val="26"/>
          <w:szCs w:val="26"/>
        </w:rPr>
        <w:t>по предоставлению муниципальной услуги «</w:t>
      </w:r>
      <w:r w:rsidRPr="00B70401"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70401">
        <w:rPr>
          <w:sz w:val="26"/>
          <w:szCs w:val="26"/>
        </w:rPr>
        <w:t>»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</w:p>
    <w:p w:rsidR="0012511E" w:rsidRPr="0081078A" w:rsidRDefault="0012511E" w:rsidP="0012511E">
      <w:pPr>
        <w:pStyle w:val="15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</w:t>
      </w:r>
      <w:r w:rsidRPr="0081078A">
        <w:rPr>
          <w:b/>
          <w:sz w:val="26"/>
          <w:szCs w:val="26"/>
        </w:rPr>
        <w:t>. Перечень условных обозначений и сокращений</w:t>
      </w:r>
    </w:p>
    <w:p w:rsidR="00B70401" w:rsidRPr="00B70401" w:rsidRDefault="00B70401" w:rsidP="00FB30C5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  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1. Условные сокращения: 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Услуга – муниципальная услуга по </w:t>
      </w:r>
      <w:r w:rsidRPr="00B70401">
        <w:rPr>
          <w:bCs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B70401">
        <w:rPr>
          <w:sz w:val="26"/>
          <w:szCs w:val="26"/>
        </w:rPr>
        <w:t xml:space="preserve">; </w:t>
      </w:r>
    </w:p>
    <w:p w:rsidR="00B70401" w:rsidRPr="00B70401" w:rsidRDefault="00B70401" w:rsidP="00FB30C5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заявитель – юридическое лицо и физическое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либо их уполномоченные представители; </w:t>
      </w:r>
    </w:p>
    <w:p w:rsidR="00ED6AA2" w:rsidRPr="00691866" w:rsidRDefault="00ED6AA2" w:rsidP="00FB30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ED6AA2">
        <w:rPr>
          <w:sz w:val="26"/>
          <w:szCs w:val="26"/>
        </w:rPr>
        <w:t xml:space="preserve">уполномоченный представитель заявителя – лицо, имеющее право в соответствии с действующим законодательством Российской Федерации представлять </w:t>
      </w:r>
      <w:r w:rsidRPr="00691866">
        <w:rPr>
          <w:sz w:val="26"/>
          <w:szCs w:val="26"/>
        </w:rPr>
        <w:t>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B70401" w:rsidRPr="00691866" w:rsidRDefault="00B70401" w:rsidP="00FB30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691866">
        <w:rPr>
          <w:sz w:val="26"/>
          <w:szCs w:val="26"/>
        </w:rPr>
        <w:t xml:space="preserve">уполномоченный орган – </w:t>
      </w:r>
      <w:r w:rsidR="00E60151" w:rsidRPr="00691866">
        <w:rPr>
          <w:sz w:val="26"/>
          <w:szCs w:val="26"/>
        </w:rPr>
        <w:t>Комиссия по землепользованию и застройке муниципального образования город Саяногорск, состав и порядок деятельности которой утверждены постановлением Главы муниципального образования город Саяногорск от 12.02.2019 № 72</w:t>
      </w:r>
      <w:r w:rsidRPr="00691866">
        <w:rPr>
          <w:sz w:val="26"/>
          <w:szCs w:val="26"/>
        </w:rPr>
        <w:t>;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691866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</w:t>
      </w:r>
      <w:r w:rsidRPr="00B70401">
        <w:rPr>
          <w:sz w:val="26"/>
          <w:szCs w:val="26"/>
        </w:rPr>
        <w:t xml:space="preserve">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заявление – заявление о </w:t>
      </w:r>
      <w:r w:rsidRPr="00B70401">
        <w:rPr>
          <w:bCs/>
          <w:sz w:val="26"/>
          <w:szCs w:val="26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A335F2">
        <w:rPr>
          <w:bCs/>
          <w:sz w:val="26"/>
          <w:szCs w:val="26"/>
        </w:rPr>
        <w:t>;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документы – документы и (или) информация, необходимые для предоставления Услуги</w:t>
      </w:r>
      <w:r w:rsidR="00A335F2">
        <w:rPr>
          <w:sz w:val="26"/>
          <w:szCs w:val="26"/>
        </w:rPr>
        <w:t>.</w:t>
      </w:r>
    </w:p>
    <w:p w:rsidR="00B70401" w:rsidRPr="00B70401" w:rsidRDefault="00B70401" w:rsidP="00FB30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2. Условные обозначения в таблицах: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 xml:space="preserve">[Все] – все заявители, обращающиеся за предоставлением </w:t>
      </w:r>
      <w:r w:rsidR="0084133A">
        <w:rPr>
          <w:sz w:val="26"/>
          <w:szCs w:val="26"/>
        </w:rPr>
        <w:t>У</w:t>
      </w:r>
      <w:r w:rsidRPr="00B70401">
        <w:rPr>
          <w:sz w:val="26"/>
          <w:szCs w:val="26"/>
        </w:rPr>
        <w:t>слуги;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[П] – представитель заявителя;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К – копия документа;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О – оригинал документа;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МФЦ – многофункциональный центр;</w:t>
      </w:r>
    </w:p>
    <w:p w:rsidR="00B70401" w:rsidRPr="00B70401" w:rsidRDefault="0095607B" w:rsidP="00FB30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ЭФ – электронная форма</w:t>
      </w:r>
      <w:r w:rsidR="00B70401" w:rsidRPr="00B70401">
        <w:rPr>
          <w:sz w:val="26"/>
          <w:szCs w:val="26"/>
        </w:rPr>
        <w:t>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ПО – почтовое отправление;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ЕП – Единый портал;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A55E63">
        <w:rPr>
          <w:sz w:val="26"/>
          <w:szCs w:val="26"/>
        </w:rPr>
        <w:lastRenderedPageBreak/>
        <w:t>КЗ – Комиссия по землепользованию и застройке муниципального образования город Саяногорск.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76427" w:rsidRPr="0081078A" w:rsidRDefault="00B76427" w:rsidP="00B76427">
      <w:pPr>
        <w:pStyle w:val="15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</w:t>
      </w:r>
      <w:r w:rsidRPr="0081078A">
        <w:rPr>
          <w:b/>
          <w:sz w:val="26"/>
          <w:szCs w:val="26"/>
        </w:rPr>
        <w:t>. Идентификаторы категорий (признаков) заявителя</w:t>
      </w:r>
    </w:p>
    <w:p w:rsidR="00B76427" w:rsidRPr="0081078A" w:rsidRDefault="00B76427" w:rsidP="00B76427">
      <w:pPr>
        <w:pStyle w:val="15"/>
        <w:rPr>
          <w:b/>
          <w:sz w:val="26"/>
          <w:szCs w:val="26"/>
        </w:rPr>
      </w:pPr>
    </w:p>
    <w:p w:rsidR="00B76427" w:rsidRPr="0081078A" w:rsidRDefault="00B76427" w:rsidP="00B76427">
      <w:pPr>
        <w:pStyle w:val="15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1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09"/>
        <w:gridCol w:w="5103"/>
      </w:tblGrid>
      <w:tr w:rsidR="00B70401" w:rsidRPr="0012511E" w:rsidTr="00286C0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Наименование отдельного признака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Цели обращения заявителя</w:t>
            </w:r>
          </w:p>
        </w:tc>
      </w:tr>
      <w:tr w:rsidR="00B70401" w:rsidRPr="0012511E" w:rsidTr="00286C0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12511E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П</w:t>
            </w:r>
            <w:r w:rsidR="00B70401" w:rsidRPr="0012511E"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70401" w:rsidRPr="0012511E" w:rsidTr="00286C0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А</w:t>
            </w:r>
          </w:p>
        </w:tc>
      </w:tr>
      <w:tr w:rsidR="00B70401" w:rsidRPr="0012511E" w:rsidTr="00286C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Все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1А</w:t>
            </w:r>
          </w:p>
        </w:tc>
      </w:tr>
      <w:tr w:rsidR="00B70401" w:rsidRPr="0012511E" w:rsidTr="00286C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Представитель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2А</w:t>
            </w:r>
          </w:p>
        </w:tc>
      </w:tr>
    </w:tbl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6427" w:rsidRDefault="00B76427" w:rsidP="00B76427">
      <w:pPr>
        <w:pStyle w:val="1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B76427" w:rsidRDefault="00B76427" w:rsidP="00B76427">
      <w:pPr>
        <w:pStyle w:val="15"/>
        <w:rPr>
          <w:sz w:val="26"/>
          <w:szCs w:val="26"/>
        </w:rPr>
      </w:pPr>
    </w:p>
    <w:p w:rsidR="00B76427" w:rsidRDefault="00B76427" w:rsidP="00B76427">
      <w:pPr>
        <w:pStyle w:val="15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394"/>
        <w:gridCol w:w="1134"/>
        <w:gridCol w:w="1701"/>
      </w:tblGrid>
      <w:tr w:rsidR="00B70401" w:rsidRPr="00B704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B70401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Способ предоставления, требования</w:t>
            </w:r>
          </w:p>
        </w:tc>
      </w:tr>
      <w:tr w:rsidR="00B70401" w:rsidRPr="00B70401" w:rsidTr="00286C01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70401" w:rsidRPr="00B70401" w:rsidTr="00286C01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B70401" w:rsidRPr="00286C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286C01">
            <w:pPr>
              <w:suppressAutoHyphens w:val="0"/>
              <w:autoSpaceDE w:val="0"/>
              <w:autoSpaceDN w:val="0"/>
              <w:adjustRightInd w:val="0"/>
            </w:pPr>
            <w:r w:rsidRPr="00286C01">
              <w:t xml:space="preserve">заявление о предоставлении </w:t>
            </w:r>
            <w:r w:rsidR="00286C01" w:rsidRPr="00286C01">
              <w:t>У</w:t>
            </w:r>
            <w:r w:rsidRPr="00286C01">
              <w:t>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86C01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 =&gt; ПО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 =&gt; КЗ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О=&gt; МФЦ</w:t>
            </w:r>
          </w:p>
          <w:p w:rsidR="00B70401" w:rsidRPr="00286C01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ЭФ</w:t>
            </w:r>
            <w:r w:rsidR="00B70401" w:rsidRPr="00286C01">
              <w:t>=&gt; ЕП</w:t>
            </w:r>
          </w:p>
        </w:tc>
      </w:tr>
      <w:tr w:rsidR="00B70401" w:rsidRPr="00286C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86C01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ED6AA2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К</w:t>
            </w:r>
            <w:r w:rsidR="00B70401" w:rsidRPr="00286C01">
              <w:t xml:space="preserve"> =&gt; ПО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</w:t>
            </w:r>
            <w:r w:rsidR="00ED6AA2" w:rsidRPr="00286C01">
              <w:t>+К</w:t>
            </w:r>
            <w:r w:rsidRPr="00286C01">
              <w:t xml:space="preserve"> =&gt; КЗ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</w:t>
            </w:r>
            <w:r w:rsidR="00ED6AA2" w:rsidRPr="00286C01">
              <w:t>+К</w:t>
            </w:r>
            <w:r w:rsidRPr="00286C01">
              <w:t>=&gt; МФЦ</w:t>
            </w:r>
          </w:p>
          <w:p w:rsidR="00B70401" w:rsidRPr="00286C01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ЭФ</w:t>
            </w:r>
            <w:r w:rsidR="00B70401" w:rsidRPr="00286C01">
              <w:t>=&gt; ЕП</w:t>
            </w:r>
          </w:p>
        </w:tc>
      </w:tr>
      <w:tr w:rsidR="00B70401" w:rsidRPr="00286C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86C01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К =&gt; ПО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О+К =&gt; КЗ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О+К=&gt; МФЦ</w:t>
            </w:r>
          </w:p>
          <w:p w:rsidR="00B70401" w:rsidRPr="00286C01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ЭФ</w:t>
            </w:r>
            <w:r w:rsidR="00B70401" w:rsidRPr="00286C01">
              <w:t>=&gt; ЕП</w:t>
            </w:r>
          </w:p>
        </w:tc>
      </w:tr>
      <w:tr w:rsidR="00B70401" w:rsidRPr="00286C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286C01">
              <w:t>правоустанавливающие документы на объект недвижимости, в отношении которого запрашивается разрешение на условно разрешённый вид использования земельного участка или объекта капитального строительства (в случае если право на объект недвижимости не зарегистрировано в ЕГРН)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86C0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К =&gt; ПО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О+К =&gt; КЗ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О+К=&gt; МФЦ</w:t>
            </w:r>
          </w:p>
          <w:p w:rsidR="00B70401" w:rsidRPr="00286C01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ЭФ</w:t>
            </w:r>
            <w:r w:rsidR="00B70401" w:rsidRPr="00286C01">
              <w:t>=&gt; ЕП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B70401" w:rsidRPr="00286C01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lastRenderedPageBreak/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286C01">
              <w:t>нотариально удостоверенное согласие всех правообладателей на объект недвижимости, в отношении которого запрашивается разрешение на условно разрешенный вид использования земельного участка или объекта капитального строительства (в случае если у объекта недвижимости более одного правообладателя)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86C0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 =&gt; ПО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 =&gt; КЗ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О=&gt; МФЦ</w:t>
            </w:r>
          </w:p>
          <w:p w:rsidR="00B70401" w:rsidRPr="00286C01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286C01">
              <w:t>ЭФ</w:t>
            </w:r>
            <w:r w:rsidR="00B70401" w:rsidRPr="00286C01">
              <w:t>=&gt; ЕП</w:t>
            </w:r>
          </w:p>
          <w:p w:rsidR="00B70401" w:rsidRPr="00286C01" w:rsidRDefault="00B70401" w:rsidP="00FB30C5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B70401" w:rsidRPr="00B70401" w:rsidTr="00286C01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B70401" w:rsidRPr="0012511E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12511E" w:rsidP="00FB30C5">
            <w:pPr>
              <w:suppressAutoHyphens w:val="0"/>
              <w:autoSpaceDE w:val="0"/>
              <w:autoSpaceDN w:val="0"/>
              <w:adjustRightInd w:val="0"/>
            </w:pPr>
            <w:r>
              <w:t>п</w:t>
            </w:r>
            <w:r w:rsidR="00C11A4F" w:rsidRPr="0012511E">
              <w:t>равоустанавливающие документы на объект</w:t>
            </w:r>
            <w:r w:rsidR="00B70401" w:rsidRPr="0012511E">
              <w:t xml:space="preserve"> недвижимости, в отношении которого запрашивается разрешение на условно разрешённый вид использования земельного участка или объекта капитального строительства (в случае если право на объект недвижимости зарегистрировано в ЕГРН);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К =&gt; ПО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О+К =&gt; КЗ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О+К=&gt; МФЦ</w:t>
            </w:r>
          </w:p>
          <w:p w:rsidR="00B70401" w:rsidRPr="0012511E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ЭФ</w:t>
            </w:r>
            <w:r w:rsidR="00B70401" w:rsidRPr="0012511E">
              <w:t>=&gt; ЕП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B70401" w:rsidRPr="0012511E" w:rsidTr="00286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1C" w:rsidRPr="00691866" w:rsidRDefault="00691866" w:rsidP="002D07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B146DC">
              <w:t>Документы, содержащие</w:t>
            </w:r>
            <w:r w:rsidRPr="00691866">
              <w:t xml:space="preserve"> </w:t>
            </w:r>
            <w:r w:rsidR="002D071C" w:rsidRPr="00691866">
              <w:rPr>
                <w:rFonts w:eastAsiaTheme="minorHAnsi"/>
              </w:rPr>
              <w:t>сведения:</w:t>
            </w:r>
          </w:p>
          <w:p w:rsidR="002D071C" w:rsidRPr="00691866" w:rsidRDefault="002D071C" w:rsidP="002D07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1866">
              <w:rPr>
                <w:rFonts w:eastAsiaTheme="minorHAnsi"/>
              </w:rPr>
              <w:t xml:space="preserve">- о правообладателях земельных участков, имеющих общие границы с земельным участком, применительно к которому запрашивается </w:t>
            </w:r>
            <w:r w:rsidRPr="00691866">
              <w:t>разрешение на условно разрешённый вид использования земельного участка или объекта капитального строительства (далее – разрешение)</w:t>
            </w:r>
            <w:r w:rsidRPr="00691866">
              <w:rPr>
                <w:rFonts w:eastAsiaTheme="minorHAnsi"/>
              </w:rPr>
              <w:t>;</w:t>
            </w:r>
          </w:p>
          <w:p w:rsidR="002D071C" w:rsidRPr="00691866" w:rsidRDefault="002D071C" w:rsidP="002D07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1866">
              <w:rPr>
                <w:rFonts w:eastAsiaTheme="minorHAnsi"/>
              </w:rPr>
              <w:t xml:space="preserve">-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      </w:r>
            <w:r w:rsidRPr="00691866">
              <w:t>разрешение</w:t>
            </w:r>
            <w:r w:rsidRPr="00691866">
              <w:rPr>
                <w:rFonts w:eastAsiaTheme="minorHAnsi"/>
              </w:rPr>
              <w:t>;</w:t>
            </w:r>
          </w:p>
          <w:p w:rsidR="002D071C" w:rsidRPr="00691866" w:rsidRDefault="002D071C" w:rsidP="002D07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91866">
              <w:rPr>
                <w:rFonts w:eastAsiaTheme="minorHAnsi"/>
              </w:rPr>
              <w:t>- о правообладателях помещений, являющихся частью объекта капитального строительства, применительно к которому запрашивается разрешение;</w:t>
            </w:r>
          </w:p>
          <w:p w:rsidR="00286C01" w:rsidRPr="00691866" w:rsidRDefault="002D071C" w:rsidP="00FB30C5">
            <w:pPr>
              <w:suppressAutoHyphens w:val="0"/>
              <w:autoSpaceDE w:val="0"/>
              <w:autoSpaceDN w:val="0"/>
              <w:adjustRightInd w:val="0"/>
            </w:pPr>
            <w:r w:rsidRPr="00691866">
              <w:t xml:space="preserve">- </w:t>
            </w:r>
            <w:r w:rsidR="00B70401" w:rsidRPr="00691866">
              <w:t>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</w:t>
            </w:r>
            <w:r w:rsidRPr="0069186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511E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К =&gt; ПО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К =&gt; КЗ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К=&gt; МФЦ</w:t>
            </w:r>
          </w:p>
          <w:p w:rsidR="00B70401" w:rsidRPr="0012511E" w:rsidRDefault="0095607B" w:rsidP="00FB30C5">
            <w:pPr>
              <w:suppressAutoHyphens w:val="0"/>
              <w:autoSpaceDE w:val="0"/>
              <w:autoSpaceDN w:val="0"/>
              <w:adjustRightInd w:val="0"/>
            </w:pPr>
            <w:r w:rsidRPr="0012511E">
              <w:t>ЭФ</w:t>
            </w:r>
            <w:r w:rsidR="00B70401" w:rsidRPr="0012511E">
              <w:t>=&gt; ЕП</w:t>
            </w:r>
          </w:p>
          <w:p w:rsidR="00B70401" w:rsidRPr="0012511E" w:rsidRDefault="00B70401" w:rsidP="00FB30C5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76427" w:rsidRPr="0081078A" w:rsidRDefault="00B76427" w:rsidP="00B76427">
      <w:pPr>
        <w:pStyle w:val="15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IV</w:t>
      </w:r>
      <w:r w:rsidRPr="0081078A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B76427" w:rsidRPr="0081078A" w:rsidRDefault="00B76427" w:rsidP="00B76427">
      <w:pPr>
        <w:pStyle w:val="15"/>
        <w:rPr>
          <w:sz w:val="26"/>
          <w:szCs w:val="26"/>
        </w:rPr>
      </w:pPr>
    </w:p>
    <w:p w:rsidR="00B76427" w:rsidRPr="0081078A" w:rsidRDefault="00B76427" w:rsidP="00B76427">
      <w:pPr>
        <w:pStyle w:val="15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3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6804"/>
      </w:tblGrid>
      <w:tr w:rsidR="00B70401" w:rsidRPr="00B70401" w:rsidTr="00E021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№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Перечень оснований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70401">
              <w:t>Цели обращения заявителя</w:t>
            </w:r>
          </w:p>
        </w:tc>
      </w:tr>
      <w:tr w:rsidR="00E021DA" w:rsidRPr="00B70401" w:rsidTr="00E021DA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A" w:rsidRPr="00B70401" w:rsidRDefault="00E021DA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DA" w:rsidRPr="00B70401" w:rsidRDefault="00E021DA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DA" w:rsidRPr="00E021DA" w:rsidRDefault="00E021DA" w:rsidP="00E021DA">
            <w:pPr>
              <w:suppressAutoHyphens w:val="0"/>
            </w:pPr>
            <w:r w:rsidRPr="00E021DA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70401" w:rsidRPr="00B70401" w:rsidTr="00E0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E021DA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021DA"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401">
              <w:t xml:space="preserve">Перечень оснований </w:t>
            </w:r>
            <w:r w:rsidRPr="00B70401">
              <w:lastRenderedPageBreak/>
              <w:t>для отказа в приеме документов, необходимых для предоставления 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0401">
              <w:lastRenderedPageBreak/>
              <w:t>- не предусмотрен</w:t>
            </w:r>
          </w:p>
        </w:tc>
      </w:tr>
      <w:tr w:rsidR="00B70401" w:rsidRPr="00B70401" w:rsidTr="00E0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E021DA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021DA">
              <w:lastRenderedPageBreak/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</w:pPr>
            <w:r w:rsidRPr="00B70401">
              <w:t>Перечень оснований для приостановления предоставления</w:t>
            </w:r>
          </w:p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401"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B70401">
              <w:t>- не предусмотрен</w:t>
            </w:r>
          </w:p>
        </w:tc>
      </w:tr>
      <w:tr w:rsidR="00B70401" w:rsidRPr="00B70401" w:rsidTr="00E0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01" w:rsidRPr="00E021DA" w:rsidRDefault="00B70401" w:rsidP="00FB30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021DA"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FB30C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0401">
              <w:t>Перечень оснований для отказа в предоставлении 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1. </w:t>
            </w:r>
            <w:r w:rsidR="00691866">
              <w:t>З</w:t>
            </w:r>
            <w:r w:rsidRPr="00B70401">
              <w:t>апрашивается разрешение на условно разрешенный вид использования земельного участка или объекта капитального строительства, в отношении которого в Комиссию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2. </w:t>
            </w:r>
            <w:r w:rsidR="00A55E63">
              <w:t>З</w:t>
            </w:r>
            <w:r w:rsidRPr="00B70401">
              <w:t>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3. </w:t>
            </w:r>
            <w:r w:rsidR="00A55E63">
              <w:t>З</w:t>
            </w:r>
            <w:r w:rsidRPr="00B70401">
              <w:t>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4. </w:t>
            </w:r>
            <w:r w:rsidR="00A55E63">
              <w:t>Р</w:t>
            </w:r>
            <w:r w:rsidRPr="00B70401">
              <w:t>екомендации Комиссии об отказе в предоставлении разрешения на условно разрешённый вид использования земельного участка или объекта капитального строительства;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5. </w:t>
            </w:r>
            <w:r w:rsidR="00A55E63">
              <w:t>З</w:t>
            </w:r>
            <w:r w:rsidRPr="00B70401">
              <w:t>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 противопожарных и иных норм и правил, установленных законодательством Российской Федерации;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6. </w:t>
            </w:r>
            <w:r w:rsidR="00A55E63">
              <w:t>З</w:t>
            </w:r>
            <w:r w:rsidRPr="00B70401">
              <w:t xml:space="preserve">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7. </w:t>
            </w:r>
            <w:r w:rsidR="00A55E63">
              <w:t>Р</w:t>
            </w:r>
            <w:r w:rsidRPr="00B70401">
              <w:t>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8. </w:t>
            </w:r>
            <w:r w:rsidR="00A55E63">
              <w:t>З</w:t>
            </w:r>
            <w:r w:rsidRPr="00B70401">
              <w:t>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действия таких ограничений;</w:t>
            </w:r>
          </w:p>
          <w:p w:rsidR="00B70401" w:rsidRPr="00B70401" w:rsidRDefault="00B70401" w:rsidP="00A55E63">
            <w:pPr>
              <w:widowControl w:val="0"/>
              <w:suppressAutoHyphens w:val="0"/>
              <w:autoSpaceDE w:val="0"/>
              <w:autoSpaceDN w:val="0"/>
              <w:ind w:firstLine="363"/>
              <w:jc w:val="both"/>
            </w:pPr>
            <w:r w:rsidRPr="00B70401">
              <w:t xml:space="preserve">9. </w:t>
            </w:r>
            <w:r w:rsidR="00A55E63">
              <w:t>Н</w:t>
            </w:r>
            <w:r w:rsidRPr="00B70401">
              <w:t>епредставление документов</w:t>
            </w:r>
            <w:r w:rsidRPr="00B146DC">
              <w:t xml:space="preserve">, </w:t>
            </w:r>
            <w:r w:rsidR="00A55E63" w:rsidRPr="00B146DC">
              <w:t>указанных</w:t>
            </w:r>
            <w:r w:rsidRPr="00B146DC">
              <w:t xml:space="preserve"> в таблице </w:t>
            </w:r>
            <w:r w:rsidR="00E021DA" w:rsidRPr="00B146DC">
              <w:t xml:space="preserve">№ </w:t>
            </w:r>
            <w:r w:rsidRPr="00B146DC">
              <w:t>2</w:t>
            </w:r>
            <w:r w:rsidR="00A55E63" w:rsidRPr="00B146DC">
              <w:t xml:space="preserve"> </w:t>
            </w:r>
            <w:r w:rsidRPr="00B146DC">
              <w:t>приложени</w:t>
            </w:r>
            <w:r w:rsidR="00A55E63" w:rsidRPr="00B146DC">
              <w:t>я</w:t>
            </w:r>
            <w:r w:rsidRPr="00B146DC">
              <w:t xml:space="preserve"> к настоящему Административному регламенту, обязанность по представлению</w:t>
            </w:r>
            <w:r w:rsidRPr="00B70401">
              <w:t xml:space="preserve"> которых возложена на заявителя.</w:t>
            </w:r>
          </w:p>
        </w:tc>
      </w:tr>
    </w:tbl>
    <w:p w:rsidR="00B70401" w:rsidRDefault="00B70401" w:rsidP="00FB30C5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B76427" w:rsidRDefault="00B76427" w:rsidP="00B76427">
      <w:pPr>
        <w:pStyle w:val="15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V</w:t>
      </w:r>
      <w:r w:rsidRPr="0081078A">
        <w:rPr>
          <w:b/>
          <w:sz w:val="26"/>
          <w:szCs w:val="26"/>
        </w:rPr>
        <w:t>. Форма заявления о предоставлени</w:t>
      </w:r>
      <w:r>
        <w:rPr>
          <w:b/>
          <w:sz w:val="26"/>
          <w:szCs w:val="26"/>
        </w:rPr>
        <w:t>и</w:t>
      </w:r>
      <w:r w:rsidRPr="0081078A">
        <w:rPr>
          <w:b/>
          <w:sz w:val="26"/>
          <w:szCs w:val="26"/>
        </w:rPr>
        <w:t xml:space="preserve"> Услуги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Председателю комиссии по землепользованию и застройке муниципального образования город Саяногорск</w:t>
      </w:r>
    </w:p>
    <w:p w:rsidR="00376A0C" w:rsidRPr="00B70401" w:rsidRDefault="00376A0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376A0C">
        <w:rPr>
          <w:sz w:val="24"/>
          <w:szCs w:val="24"/>
        </w:rPr>
        <w:lastRenderedPageBreak/>
        <w:t>655603, Республика Хакасия,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376A0C">
        <w:rPr>
          <w:sz w:val="24"/>
          <w:szCs w:val="24"/>
        </w:rPr>
        <w:t>г.</w:t>
      </w:r>
      <w:r w:rsidR="0012511E">
        <w:rPr>
          <w:sz w:val="24"/>
          <w:szCs w:val="24"/>
        </w:rPr>
        <w:t xml:space="preserve"> </w:t>
      </w:r>
      <w:r w:rsidRPr="00376A0C">
        <w:rPr>
          <w:sz w:val="24"/>
          <w:szCs w:val="24"/>
        </w:rPr>
        <w:t>Саяногорск, Заводской мкрн, д.58</w:t>
      </w:r>
    </w:p>
    <w:p w:rsidR="00376A0C" w:rsidRPr="00376A0C" w:rsidRDefault="00376A0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376A0C">
        <w:rPr>
          <w:sz w:val="24"/>
          <w:szCs w:val="24"/>
        </w:rPr>
        <w:t>телефон/факс (39042) 6-79-70, 2-37-88</w:t>
      </w:r>
    </w:p>
    <w:p w:rsidR="00376A0C" w:rsidRPr="007C3632" w:rsidRDefault="00376A0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376A0C">
        <w:rPr>
          <w:sz w:val="24"/>
          <w:szCs w:val="24"/>
          <w:lang w:val="en-US"/>
        </w:rPr>
        <w:t>e</w:t>
      </w:r>
      <w:r w:rsidRPr="007C3632">
        <w:rPr>
          <w:sz w:val="24"/>
          <w:szCs w:val="24"/>
        </w:rPr>
        <w:t>-</w:t>
      </w:r>
      <w:r w:rsidRPr="00376A0C">
        <w:rPr>
          <w:sz w:val="24"/>
          <w:szCs w:val="24"/>
          <w:lang w:val="en-US"/>
        </w:rPr>
        <w:t>mail</w:t>
      </w:r>
      <w:r w:rsidRPr="007C3632">
        <w:rPr>
          <w:sz w:val="24"/>
          <w:szCs w:val="24"/>
        </w:rPr>
        <w:t xml:space="preserve">: </w:t>
      </w:r>
      <w:hyperlink r:id="rId11" w:history="1">
        <w:r w:rsidRPr="00376A0C">
          <w:rPr>
            <w:rStyle w:val="af0"/>
            <w:color w:val="auto"/>
            <w:sz w:val="24"/>
            <w:szCs w:val="24"/>
            <w:u w:val="none"/>
            <w:lang w:val="en-US"/>
          </w:rPr>
          <w:t>dagn</w:t>
        </w:r>
        <w:r w:rsidRPr="007C3632">
          <w:rPr>
            <w:rStyle w:val="af0"/>
            <w:color w:val="auto"/>
            <w:sz w:val="24"/>
            <w:szCs w:val="24"/>
            <w:u w:val="none"/>
          </w:rPr>
          <w:t>_</w:t>
        </w:r>
        <w:r w:rsidRPr="00376A0C">
          <w:rPr>
            <w:rStyle w:val="af0"/>
            <w:color w:val="auto"/>
            <w:sz w:val="24"/>
            <w:szCs w:val="24"/>
            <w:u w:val="none"/>
            <w:lang w:val="en-US"/>
          </w:rPr>
          <w:t>sayan</w:t>
        </w:r>
        <w:r w:rsidRPr="007C3632">
          <w:rPr>
            <w:rStyle w:val="af0"/>
            <w:color w:val="auto"/>
            <w:sz w:val="24"/>
            <w:szCs w:val="24"/>
            <w:u w:val="none"/>
          </w:rPr>
          <w:t>@</w:t>
        </w:r>
        <w:r w:rsidRPr="00376A0C">
          <w:rPr>
            <w:rStyle w:val="af0"/>
            <w:color w:val="auto"/>
            <w:sz w:val="24"/>
            <w:szCs w:val="24"/>
            <w:u w:val="none"/>
            <w:lang w:val="en-US"/>
          </w:rPr>
          <w:t>r</w:t>
        </w:r>
        <w:r w:rsidRPr="007C3632">
          <w:rPr>
            <w:rStyle w:val="af0"/>
            <w:color w:val="auto"/>
            <w:sz w:val="24"/>
            <w:szCs w:val="24"/>
            <w:u w:val="none"/>
          </w:rPr>
          <w:t>-19.</w:t>
        </w:r>
        <w:r w:rsidRPr="00376A0C">
          <w:rPr>
            <w:rStyle w:val="af0"/>
            <w:color w:val="auto"/>
            <w:sz w:val="24"/>
            <w:szCs w:val="24"/>
            <w:u w:val="none"/>
            <w:lang w:val="en-US"/>
          </w:rPr>
          <w:t>ru</w:t>
        </w:r>
      </w:hyperlink>
      <w:r w:rsidRPr="007C3632">
        <w:rPr>
          <w:sz w:val="24"/>
          <w:szCs w:val="24"/>
        </w:rPr>
        <w:t xml:space="preserve"> </w:t>
      </w:r>
    </w:p>
    <w:p w:rsidR="00B70401" w:rsidRPr="007C3632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7C3632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сведения о заявителе (фамилия, имя, отчество (последнее –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при наличии) физического лица; полное наименование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юридического лица)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(реквизиты документа, удостоверяющего личность </w:t>
      </w:r>
    </w:p>
    <w:p w:rsidR="005D773C" w:rsidRDefault="005D773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заявителя</w:t>
      </w:r>
      <w:r w:rsidR="00B70401" w:rsidRPr="00B7040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70401" w:rsidRPr="00B70401">
        <w:rPr>
          <w:sz w:val="24"/>
          <w:szCs w:val="24"/>
        </w:rPr>
        <w:t xml:space="preserve"> для физического лица;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ИНН, ОГРН </w:t>
      </w:r>
      <w:r w:rsidR="006765B6">
        <w:rPr>
          <w:sz w:val="24"/>
          <w:szCs w:val="24"/>
        </w:rPr>
        <w:t>–</w:t>
      </w:r>
      <w:r w:rsidRPr="00B70401">
        <w:rPr>
          <w:sz w:val="24"/>
          <w:szCs w:val="24"/>
        </w:rPr>
        <w:t xml:space="preserve"> для юридического лица, ИП)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5D773C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(адрес места регистрации, места жительства </w:t>
      </w:r>
    </w:p>
    <w:p w:rsidR="005D773C" w:rsidRDefault="005D773C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B70401" w:rsidRPr="00B70401">
        <w:rPr>
          <w:sz w:val="24"/>
          <w:szCs w:val="24"/>
        </w:rPr>
        <w:t xml:space="preserve"> для физического лица;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адрес места нахождения </w:t>
      </w:r>
      <w:r w:rsidR="005D773C">
        <w:rPr>
          <w:sz w:val="24"/>
          <w:szCs w:val="24"/>
        </w:rPr>
        <w:t>–</w:t>
      </w:r>
      <w:r w:rsidRPr="00B70401">
        <w:rPr>
          <w:sz w:val="24"/>
          <w:szCs w:val="24"/>
        </w:rPr>
        <w:t xml:space="preserve"> для юридического лица)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(номер телефона, адрес электронной почты)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сведения о представителе заявителя (фамилия, имя,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отчество (последнее </w:t>
      </w:r>
      <w:r w:rsidR="0012511E">
        <w:rPr>
          <w:sz w:val="24"/>
          <w:szCs w:val="24"/>
        </w:rPr>
        <w:t>–</w:t>
      </w:r>
      <w:r w:rsidRPr="00B70401">
        <w:rPr>
          <w:sz w:val="24"/>
          <w:szCs w:val="24"/>
        </w:rPr>
        <w:t xml:space="preserve"> при наличии), реквизиты документа,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удостоверяющего личность, номер телефона)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70401">
        <w:rPr>
          <w:sz w:val="24"/>
          <w:szCs w:val="24"/>
        </w:rPr>
        <w:t>Заявление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70401">
        <w:rPr>
          <w:sz w:val="24"/>
          <w:szCs w:val="24"/>
        </w:rPr>
        <w:t>о предоставлении разрешения на условно разреш</w:t>
      </w:r>
      <w:r w:rsidR="00FB30C5">
        <w:rPr>
          <w:sz w:val="24"/>
          <w:szCs w:val="24"/>
        </w:rPr>
        <w:t>е</w:t>
      </w:r>
      <w:r w:rsidRPr="00B70401">
        <w:rPr>
          <w:sz w:val="24"/>
          <w:szCs w:val="24"/>
        </w:rPr>
        <w:t>нный вид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70401">
        <w:rPr>
          <w:sz w:val="24"/>
          <w:szCs w:val="24"/>
        </w:rPr>
        <w:t>использования земельного участка или объекта капитального</w:t>
      </w:r>
      <w:r w:rsidR="0012511E">
        <w:rPr>
          <w:sz w:val="24"/>
          <w:szCs w:val="24"/>
        </w:rPr>
        <w:t xml:space="preserve"> </w:t>
      </w:r>
      <w:r w:rsidRPr="00B70401">
        <w:rPr>
          <w:sz w:val="24"/>
          <w:szCs w:val="24"/>
        </w:rPr>
        <w:t>строительства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>(ненужное зачеркнуть).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 Сведения о земельном участке: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1.1. вид разрешенного использования___________________________;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1.2. площадь земельного участка ___________________________ кв.м;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1.3. вид права, на котором используется земельный участок_____________________________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70401">
        <w:rPr>
          <w:sz w:val="18"/>
          <w:szCs w:val="18"/>
        </w:rPr>
        <w:t>(собственность, аренда, постоянное (бессрочное пользование и др.)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1.4. ограничения использования и обременения земельного участка: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1.5. реквизиты документа, удостоверяющего право, на котором заявитель использует земельный участок: ____________________________________________________________;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24"/>
          <w:szCs w:val="24"/>
        </w:rPr>
        <w:t xml:space="preserve">                                </w:t>
      </w:r>
      <w:r w:rsidRPr="00B70401">
        <w:rPr>
          <w:sz w:val="18"/>
          <w:szCs w:val="18"/>
        </w:rPr>
        <w:t>(название, номер, дата выдачи, выдавший орган)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1.6. кадастровый номер _________________________________________________________;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1.7. адрес______________________________________________________________________.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24"/>
          <w:szCs w:val="24"/>
        </w:rPr>
        <w:t xml:space="preserve">                                     </w:t>
      </w:r>
      <w:r w:rsidRPr="00B70401">
        <w:rPr>
          <w:sz w:val="18"/>
          <w:szCs w:val="18"/>
        </w:rPr>
        <w:t>(почтовый индекс, область, город, улица, дом)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2. Сведения об объекте капитального строительства: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2.1. кадастровый номер _______________________________________ 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2.2.назначение_______________________________________________;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2.3.площадь_________________________________________________;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2.4.этажность________________________________________________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lastRenderedPageBreak/>
        <w:t>2.5. реквизиты документа, удостоверяющего право, на котором заявитель использует объект капитального строительства: _____________________________________________________;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 xml:space="preserve">                                                                   (название, номер, дата выдачи, выдавший орган)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3. Территориальная зона в соответствии с Правилами землепользования и застройки ______________________________________________________________________________.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 xml:space="preserve"> (наименование территориальной зоны)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 xml:space="preserve">4. Условно разрешенный вид использования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_____________________________________________________________________________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 xml:space="preserve">указать условно разрешенный вид использования земельного участка /объекта капитального строительства, на который 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>испрашивается разрешение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0401">
        <w:rPr>
          <w:sz w:val="24"/>
          <w:szCs w:val="24"/>
        </w:rPr>
        <w:t>Результат рассмотрения заявления прошу: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70401">
        <w:rPr>
          <w:sz w:val="18"/>
          <w:szCs w:val="18"/>
        </w:rPr>
        <w:t>(выбрать один из способов получения результата)</w:t>
      </w:r>
      <w:r w:rsidRPr="00B70401">
        <w:rPr>
          <w:sz w:val="18"/>
          <w:szCs w:val="1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B70401" w:rsidRPr="00B70401" w:rsidTr="00286C01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 xml:space="preserve">лично в Комиссии; </w:t>
            </w:r>
          </w:p>
        </w:tc>
      </w:tr>
      <w:tr w:rsidR="00B70401" w:rsidRPr="00B70401" w:rsidTr="00286C01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лично в многофункциональном центре;</w:t>
            </w:r>
          </w:p>
        </w:tc>
      </w:tr>
      <w:tr w:rsidR="00B70401" w:rsidRPr="00B70401" w:rsidTr="00286C01">
        <w:trPr>
          <w:trHeight w:val="359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почтовым отправлением по адресу: ____________________</w:t>
            </w:r>
            <w:r w:rsidR="00B146DC">
              <w:rPr>
                <w:sz w:val="24"/>
                <w:szCs w:val="24"/>
              </w:rPr>
              <w:t>________________________</w:t>
            </w:r>
            <w:r w:rsidRPr="00B70401">
              <w:rPr>
                <w:sz w:val="24"/>
                <w:szCs w:val="24"/>
              </w:rPr>
              <w:t>;</w:t>
            </w:r>
          </w:p>
        </w:tc>
      </w:tr>
      <w:tr w:rsidR="00B70401" w:rsidRPr="00B70401" w:rsidTr="00286C01">
        <w:trPr>
          <w:trHeight w:val="29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на адрес электронной почты _________________________________;</w:t>
            </w:r>
          </w:p>
        </w:tc>
      </w:tr>
      <w:tr w:rsidR="00B70401" w:rsidRPr="00B70401" w:rsidTr="00286C01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0401" w:rsidRPr="00B70401" w:rsidRDefault="00B70401" w:rsidP="00FB30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401">
              <w:rPr>
                <w:sz w:val="24"/>
                <w:szCs w:val="24"/>
              </w:rPr>
              <w:t>через Единый портал государственных и муниципальных услуг.</w:t>
            </w:r>
          </w:p>
        </w:tc>
      </w:tr>
    </w:tbl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Об обязанности 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проинформирован.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Приложение: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1.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2.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3.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70401">
        <w:rPr>
          <w:sz w:val="24"/>
          <w:szCs w:val="24"/>
        </w:rPr>
        <w:t xml:space="preserve">_________________ ______________________________________ 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18"/>
          <w:szCs w:val="18"/>
        </w:rPr>
      </w:pPr>
      <w:r w:rsidRPr="00B70401">
        <w:rPr>
          <w:sz w:val="18"/>
          <w:szCs w:val="18"/>
        </w:rPr>
        <w:t xml:space="preserve">                   (подпись)                                                             (Ф.И.О.)</w:t>
      </w: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70401" w:rsidRPr="00B70401" w:rsidRDefault="00B70401" w:rsidP="00FB30C5">
      <w:pPr>
        <w:suppressAutoHyphens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r w:rsidRPr="00B70401">
        <w:rPr>
          <w:sz w:val="24"/>
          <w:szCs w:val="24"/>
        </w:rPr>
        <w:t xml:space="preserve"> «___» ___________________ 20__ г.</w:t>
      </w:r>
    </w:p>
    <w:p w:rsidR="00B70401" w:rsidRPr="00B70401" w:rsidRDefault="00B70401" w:rsidP="00FB30C5">
      <w:pPr>
        <w:suppressAutoHyphens w:val="0"/>
        <w:ind w:left="708" w:firstLine="708"/>
        <w:jc w:val="center"/>
        <w:rPr>
          <w:rFonts w:eastAsia="Calibri"/>
          <w:sz w:val="24"/>
          <w:szCs w:val="24"/>
          <w:lang w:eastAsia="en-US"/>
        </w:rPr>
      </w:pPr>
      <w:r w:rsidRPr="00B70401">
        <w:rPr>
          <w:rFonts w:eastAsia="Calibri"/>
          <w:sz w:val="24"/>
          <w:szCs w:val="24"/>
          <w:lang w:eastAsia="en-US"/>
        </w:rPr>
        <w:t xml:space="preserve">        </w:t>
      </w:r>
    </w:p>
    <w:p w:rsidR="00B364CA" w:rsidRPr="00B70401" w:rsidRDefault="00B364CA" w:rsidP="00FB30C5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Управляющий делами Администрации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муниципального образования</w:t>
      </w:r>
    </w:p>
    <w:p w:rsidR="00B70401" w:rsidRPr="00B70401" w:rsidRDefault="00B70401" w:rsidP="00FB30C5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B70401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B70401" w:rsidRPr="00B70401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8F" w:rsidRDefault="00A1688F" w:rsidP="00455991">
      <w:r>
        <w:separator/>
      </w:r>
    </w:p>
  </w:endnote>
  <w:endnote w:type="continuationSeparator" w:id="0">
    <w:p w:rsidR="00A1688F" w:rsidRDefault="00A1688F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8F" w:rsidRDefault="00A1688F" w:rsidP="00455991">
      <w:r>
        <w:separator/>
      </w:r>
    </w:p>
  </w:footnote>
  <w:footnote w:type="continuationSeparator" w:id="0">
    <w:p w:rsidR="00A1688F" w:rsidRDefault="00A1688F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B61C10" w:rsidRDefault="00B61C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C0">
          <w:rPr>
            <w:noProof/>
          </w:rPr>
          <w:t>2</w:t>
        </w:r>
        <w:r>
          <w:fldChar w:fldCharType="end"/>
        </w:r>
      </w:p>
    </w:sdtContent>
  </w:sdt>
  <w:p w:rsidR="00B61C10" w:rsidRDefault="00B61C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0" w:rsidRDefault="00B61C10">
    <w:pPr>
      <w:pStyle w:val="a7"/>
      <w:jc w:val="center"/>
    </w:pPr>
  </w:p>
  <w:p w:rsidR="00B61C10" w:rsidRDefault="00B61C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025BC"/>
    <w:rsid w:val="00010A6C"/>
    <w:rsid w:val="00015032"/>
    <w:rsid w:val="00015930"/>
    <w:rsid w:val="00022906"/>
    <w:rsid w:val="000459B5"/>
    <w:rsid w:val="00064F13"/>
    <w:rsid w:val="00067944"/>
    <w:rsid w:val="000714BC"/>
    <w:rsid w:val="00072C1D"/>
    <w:rsid w:val="00087D55"/>
    <w:rsid w:val="000B541E"/>
    <w:rsid w:val="000C0BDF"/>
    <w:rsid w:val="000C27A4"/>
    <w:rsid w:val="000C742B"/>
    <w:rsid w:val="000E0C70"/>
    <w:rsid w:val="001207D3"/>
    <w:rsid w:val="00123D3C"/>
    <w:rsid w:val="0012511E"/>
    <w:rsid w:val="0015711C"/>
    <w:rsid w:val="00173078"/>
    <w:rsid w:val="00181BBD"/>
    <w:rsid w:val="001B7FB2"/>
    <w:rsid w:val="001C59AC"/>
    <w:rsid w:val="001C6486"/>
    <w:rsid w:val="001D4D1F"/>
    <w:rsid w:val="001E2C07"/>
    <w:rsid w:val="001E6811"/>
    <w:rsid w:val="00203351"/>
    <w:rsid w:val="00205FFF"/>
    <w:rsid w:val="00221BA6"/>
    <w:rsid w:val="00235135"/>
    <w:rsid w:val="0024010A"/>
    <w:rsid w:val="00245B5F"/>
    <w:rsid w:val="00256C92"/>
    <w:rsid w:val="00261BEB"/>
    <w:rsid w:val="00261FF7"/>
    <w:rsid w:val="002667BD"/>
    <w:rsid w:val="0027040C"/>
    <w:rsid w:val="00286C01"/>
    <w:rsid w:val="002877CF"/>
    <w:rsid w:val="00290911"/>
    <w:rsid w:val="00295634"/>
    <w:rsid w:val="002A79B0"/>
    <w:rsid w:val="002C208F"/>
    <w:rsid w:val="002C4223"/>
    <w:rsid w:val="002D071C"/>
    <w:rsid w:val="002D2061"/>
    <w:rsid w:val="002D6A78"/>
    <w:rsid w:val="002F756D"/>
    <w:rsid w:val="00304EC0"/>
    <w:rsid w:val="00313BF9"/>
    <w:rsid w:val="0032392B"/>
    <w:rsid w:val="00323E80"/>
    <w:rsid w:val="0034579B"/>
    <w:rsid w:val="003621BB"/>
    <w:rsid w:val="00367760"/>
    <w:rsid w:val="00372A04"/>
    <w:rsid w:val="00376A0C"/>
    <w:rsid w:val="0038110A"/>
    <w:rsid w:val="00381953"/>
    <w:rsid w:val="003866AC"/>
    <w:rsid w:val="0039117B"/>
    <w:rsid w:val="003A23D6"/>
    <w:rsid w:val="003A2657"/>
    <w:rsid w:val="003A3D4D"/>
    <w:rsid w:val="003A67FF"/>
    <w:rsid w:val="003B3544"/>
    <w:rsid w:val="003D5EE7"/>
    <w:rsid w:val="003D68B4"/>
    <w:rsid w:val="004075C0"/>
    <w:rsid w:val="00413D17"/>
    <w:rsid w:val="00447D52"/>
    <w:rsid w:val="00454583"/>
    <w:rsid w:val="00455991"/>
    <w:rsid w:val="004649BF"/>
    <w:rsid w:val="00465EB9"/>
    <w:rsid w:val="004708D4"/>
    <w:rsid w:val="0049205A"/>
    <w:rsid w:val="0049704C"/>
    <w:rsid w:val="00497CDA"/>
    <w:rsid w:val="004A548D"/>
    <w:rsid w:val="004A5F01"/>
    <w:rsid w:val="004B3B8F"/>
    <w:rsid w:val="004B7882"/>
    <w:rsid w:val="004C02FB"/>
    <w:rsid w:val="004C710F"/>
    <w:rsid w:val="004D6AD2"/>
    <w:rsid w:val="004E424D"/>
    <w:rsid w:val="004E66C5"/>
    <w:rsid w:val="004F2C6F"/>
    <w:rsid w:val="00505443"/>
    <w:rsid w:val="00511526"/>
    <w:rsid w:val="005212BF"/>
    <w:rsid w:val="00562C43"/>
    <w:rsid w:val="00580B5A"/>
    <w:rsid w:val="0058797D"/>
    <w:rsid w:val="005A11C3"/>
    <w:rsid w:val="005D1A2E"/>
    <w:rsid w:val="005D773C"/>
    <w:rsid w:val="005E697E"/>
    <w:rsid w:val="005F2DDC"/>
    <w:rsid w:val="00602EDF"/>
    <w:rsid w:val="00613049"/>
    <w:rsid w:val="006140CF"/>
    <w:rsid w:val="00616E22"/>
    <w:rsid w:val="006240AF"/>
    <w:rsid w:val="00626F91"/>
    <w:rsid w:val="0064322D"/>
    <w:rsid w:val="006678AB"/>
    <w:rsid w:val="006765B6"/>
    <w:rsid w:val="0068046C"/>
    <w:rsid w:val="006817FA"/>
    <w:rsid w:val="00682D9B"/>
    <w:rsid w:val="00691866"/>
    <w:rsid w:val="00695EAF"/>
    <w:rsid w:val="006A691B"/>
    <w:rsid w:val="006B1867"/>
    <w:rsid w:val="006C0982"/>
    <w:rsid w:val="006C3DDA"/>
    <w:rsid w:val="006F1CFA"/>
    <w:rsid w:val="006F3A29"/>
    <w:rsid w:val="00745FEE"/>
    <w:rsid w:val="007462B1"/>
    <w:rsid w:val="00747AD2"/>
    <w:rsid w:val="007610C6"/>
    <w:rsid w:val="0077027C"/>
    <w:rsid w:val="00776368"/>
    <w:rsid w:val="007814F7"/>
    <w:rsid w:val="007829D3"/>
    <w:rsid w:val="00794EAF"/>
    <w:rsid w:val="007A2EB4"/>
    <w:rsid w:val="007A41AE"/>
    <w:rsid w:val="007A49DA"/>
    <w:rsid w:val="007B59DF"/>
    <w:rsid w:val="007C3632"/>
    <w:rsid w:val="007C4EA2"/>
    <w:rsid w:val="007E1FE3"/>
    <w:rsid w:val="007F06FC"/>
    <w:rsid w:val="0081496E"/>
    <w:rsid w:val="00821EAD"/>
    <w:rsid w:val="00822880"/>
    <w:rsid w:val="008249AE"/>
    <w:rsid w:val="00826679"/>
    <w:rsid w:val="0084133A"/>
    <w:rsid w:val="00841BD2"/>
    <w:rsid w:val="00850C8B"/>
    <w:rsid w:val="00860BFC"/>
    <w:rsid w:val="00861150"/>
    <w:rsid w:val="0088276C"/>
    <w:rsid w:val="008A0866"/>
    <w:rsid w:val="008B2C2D"/>
    <w:rsid w:val="008B77BD"/>
    <w:rsid w:val="008C20B6"/>
    <w:rsid w:val="008E2C3B"/>
    <w:rsid w:val="008F12AF"/>
    <w:rsid w:val="008F318C"/>
    <w:rsid w:val="009105FC"/>
    <w:rsid w:val="00911739"/>
    <w:rsid w:val="0091517D"/>
    <w:rsid w:val="0091548A"/>
    <w:rsid w:val="009217CF"/>
    <w:rsid w:val="0093166D"/>
    <w:rsid w:val="00934E24"/>
    <w:rsid w:val="009376E6"/>
    <w:rsid w:val="00943C7E"/>
    <w:rsid w:val="00951153"/>
    <w:rsid w:val="0095607B"/>
    <w:rsid w:val="00970B39"/>
    <w:rsid w:val="0097754A"/>
    <w:rsid w:val="009816D1"/>
    <w:rsid w:val="009B7760"/>
    <w:rsid w:val="009F0BD2"/>
    <w:rsid w:val="009F2B69"/>
    <w:rsid w:val="00A05503"/>
    <w:rsid w:val="00A1688F"/>
    <w:rsid w:val="00A17AED"/>
    <w:rsid w:val="00A335F2"/>
    <w:rsid w:val="00A4752A"/>
    <w:rsid w:val="00A51FFD"/>
    <w:rsid w:val="00A55E63"/>
    <w:rsid w:val="00A5744E"/>
    <w:rsid w:val="00A651EB"/>
    <w:rsid w:val="00A81278"/>
    <w:rsid w:val="00A81F64"/>
    <w:rsid w:val="00A92ACC"/>
    <w:rsid w:val="00AC216C"/>
    <w:rsid w:val="00AC2616"/>
    <w:rsid w:val="00AC6F45"/>
    <w:rsid w:val="00AD767D"/>
    <w:rsid w:val="00AE0DA7"/>
    <w:rsid w:val="00AE4384"/>
    <w:rsid w:val="00AF4C49"/>
    <w:rsid w:val="00B146DC"/>
    <w:rsid w:val="00B21E33"/>
    <w:rsid w:val="00B229F3"/>
    <w:rsid w:val="00B22C6E"/>
    <w:rsid w:val="00B23895"/>
    <w:rsid w:val="00B249DD"/>
    <w:rsid w:val="00B364CA"/>
    <w:rsid w:val="00B520B1"/>
    <w:rsid w:val="00B548A5"/>
    <w:rsid w:val="00B61C10"/>
    <w:rsid w:val="00B665BB"/>
    <w:rsid w:val="00B70401"/>
    <w:rsid w:val="00B71AA5"/>
    <w:rsid w:val="00B76427"/>
    <w:rsid w:val="00B82E7D"/>
    <w:rsid w:val="00B84216"/>
    <w:rsid w:val="00B8510E"/>
    <w:rsid w:val="00B920EE"/>
    <w:rsid w:val="00BB44CD"/>
    <w:rsid w:val="00BC5C73"/>
    <w:rsid w:val="00BD7516"/>
    <w:rsid w:val="00C04C87"/>
    <w:rsid w:val="00C11A4F"/>
    <w:rsid w:val="00C142AD"/>
    <w:rsid w:val="00C21F08"/>
    <w:rsid w:val="00C22C7E"/>
    <w:rsid w:val="00C23240"/>
    <w:rsid w:val="00C24A85"/>
    <w:rsid w:val="00C24CA7"/>
    <w:rsid w:val="00C62514"/>
    <w:rsid w:val="00C64826"/>
    <w:rsid w:val="00C9319B"/>
    <w:rsid w:val="00C975BA"/>
    <w:rsid w:val="00CA3853"/>
    <w:rsid w:val="00CB25DE"/>
    <w:rsid w:val="00CB3911"/>
    <w:rsid w:val="00CB5790"/>
    <w:rsid w:val="00CC221D"/>
    <w:rsid w:val="00CD7318"/>
    <w:rsid w:val="00CE7EDD"/>
    <w:rsid w:val="00D07CF6"/>
    <w:rsid w:val="00D10BDA"/>
    <w:rsid w:val="00D203F0"/>
    <w:rsid w:val="00D27623"/>
    <w:rsid w:val="00D32010"/>
    <w:rsid w:val="00D33506"/>
    <w:rsid w:val="00D35ED3"/>
    <w:rsid w:val="00D54383"/>
    <w:rsid w:val="00D54C49"/>
    <w:rsid w:val="00D677A9"/>
    <w:rsid w:val="00D757C5"/>
    <w:rsid w:val="00D774AB"/>
    <w:rsid w:val="00D77B28"/>
    <w:rsid w:val="00D92472"/>
    <w:rsid w:val="00DA08C3"/>
    <w:rsid w:val="00DA66C9"/>
    <w:rsid w:val="00DA6CA7"/>
    <w:rsid w:val="00DC438A"/>
    <w:rsid w:val="00DD5CC2"/>
    <w:rsid w:val="00DE4E48"/>
    <w:rsid w:val="00DE7738"/>
    <w:rsid w:val="00DF56C7"/>
    <w:rsid w:val="00DF6E99"/>
    <w:rsid w:val="00E01CA4"/>
    <w:rsid w:val="00E021DA"/>
    <w:rsid w:val="00E023DF"/>
    <w:rsid w:val="00E0685C"/>
    <w:rsid w:val="00E11F32"/>
    <w:rsid w:val="00E3071D"/>
    <w:rsid w:val="00E31A7D"/>
    <w:rsid w:val="00E37787"/>
    <w:rsid w:val="00E44A6D"/>
    <w:rsid w:val="00E60151"/>
    <w:rsid w:val="00E6204A"/>
    <w:rsid w:val="00E62112"/>
    <w:rsid w:val="00E73962"/>
    <w:rsid w:val="00E87B0F"/>
    <w:rsid w:val="00E9229A"/>
    <w:rsid w:val="00E9490A"/>
    <w:rsid w:val="00EA0702"/>
    <w:rsid w:val="00EA5E33"/>
    <w:rsid w:val="00EB5B76"/>
    <w:rsid w:val="00EC245D"/>
    <w:rsid w:val="00EC4ACF"/>
    <w:rsid w:val="00EC5607"/>
    <w:rsid w:val="00EC6747"/>
    <w:rsid w:val="00ED6AA2"/>
    <w:rsid w:val="00ED7495"/>
    <w:rsid w:val="00EE3A26"/>
    <w:rsid w:val="00EE732B"/>
    <w:rsid w:val="00F06450"/>
    <w:rsid w:val="00F11E54"/>
    <w:rsid w:val="00F20535"/>
    <w:rsid w:val="00F234E4"/>
    <w:rsid w:val="00F34BD0"/>
    <w:rsid w:val="00F42529"/>
    <w:rsid w:val="00F43DBF"/>
    <w:rsid w:val="00F503FC"/>
    <w:rsid w:val="00F6139C"/>
    <w:rsid w:val="00F64F38"/>
    <w:rsid w:val="00F769E9"/>
    <w:rsid w:val="00F8221C"/>
    <w:rsid w:val="00F941E1"/>
    <w:rsid w:val="00F959C5"/>
    <w:rsid w:val="00F96AB5"/>
    <w:rsid w:val="00FA2DDB"/>
    <w:rsid w:val="00FB30C5"/>
    <w:rsid w:val="00FC4D87"/>
    <w:rsid w:val="00FC7F43"/>
    <w:rsid w:val="00FD4C80"/>
    <w:rsid w:val="00FE797A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5A8A"/>
  <w15:docId w15:val="{581F0BEB-2159-440A-AF44-EF857A25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1B7FB2"/>
  </w:style>
  <w:style w:type="table" w:customStyle="1" w:styleId="10">
    <w:name w:val="Сетка таблицы1"/>
    <w:basedOn w:val="a1"/>
    <w:next w:val="ae"/>
    <w:rsid w:val="001B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7FB2"/>
  </w:style>
  <w:style w:type="numbering" w:customStyle="1" w:styleId="3">
    <w:name w:val="Нет списка3"/>
    <w:next w:val="a2"/>
    <w:uiPriority w:val="99"/>
    <w:semiHidden/>
    <w:unhideWhenUsed/>
    <w:rsid w:val="00256C92"/>
  </w:style>
  <w:style w:type="table" w:customStyle="1" w:styleId="26">
    <w:name w:val="Сетка таблицы2"/>
    <w:basedOn w:val="a1"/>
    <w:next w:val="ae"/>
    <w:rsid w:val="0025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256C92"/>
  </w:style>
  <w:style w:type="numbering" w:customStyle="1" w:styleId="41">
    <w:name w:val="Нет списка4"/>
    <w:next w:val="a2"/>
    <w:uiPriority w:val="99"/>
    <w:semiHidden/>
    <w:unhideWhenUsed/>
    <w:rsid w:val="001D4D1F"/>
  </w:style>
  <w:style w:type="table" w:customStyle="1" w:styleId="30">
    <w:name w:val="Сетка таблицы3"/>
    <w:basedOn w:val="a1"/>
    <w:next w:val="ae"/>
    <w:rsid w:val="001D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1D4D1F"/>
  </w:style>
  <w:style w:type="paragraph" w:customStyle="1" w:styleId="15">
    <w:name w:val="1"/>
    <w:basedOn w:val="a"/>
    <w:next w:val="afa"/>
    <w:qFormat/>
    <w:rsid w:val="0012511E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12511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1251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n_sayan@r-19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6041-4631-4ED3-A596-261107C4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16</cp:revision>
  <cp:lastPrinted>2025-08-27T03:54:00Z</cp:lastPrinted>
  <dcterms:created xsi:type="dcterms:W3CDTF">2025-09-08T03:07:00Z</dcterms:created>
  <dcterms:modified xsi:type="dcterms:W3CDTF">2025-09-09T06:45:00Z</dcterms:modified>
</cp:coreProperties>
</file>