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A3" w:rsidRPr="00453FA3" w:rsidRDefault="00453FA3" w:rsidP="00453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A3">
        <w:rPr>
          <w:rFonts w:ascii="Times New Roman" w:hAnsi="Times New Roman" w:cs="Times New Roman"/>
          <w:b/>
          <w:sz w:val="28"/>
          <w:szCs w:val="28"/>
        </w:rPr>
        <w:t>При внесении Проекта в уполномоченный орган Администрации представляются следующие документы: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1) Заявление о внесении Проекта в свободной форме.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К заявлению инициатор проекта прикладывает описание Проекта по установленной Администрацией форме на бумажном носителе или в электронном формате, к которому могут прилагаться графические и (или) табличные материалы;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2) протокол создания инициативной группы или иные документы, подтверждающие ее создание, а также решение инициатора проекта об определении лиц, уполномоченных от его имени взаимодействовать с уполномоченным органом Администрации при рассмотрении и реализации Проекта;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3) протокол схода, собрания или конференции граждан, результаты опроса граждан и (или) подписные листы, подтверждающие поддержку Проекта жителями муниципального образования город Саяногорск или его части;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4) заключение Департамента архитектуры, градостроительства и недвижимости г. Саяногорска об оценке территории на предмет реализации Проекта, полученное в году, в котором осуществляется внесение Проекта, схему на кадастровом плане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(заяв</w:t>
      </w:r>
      <w:r w:rsidR="008671F6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в ДАГН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г.Саяногорска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8671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быть подан</w:t>
      </w:r>
      <w:r w:rsidR="008671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 01.05.20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25)</w:t>
      </w:r>
      <w:r w:rsidRPr="00453FA3">
        <w:rPr>
          <w:rFonts w:ascii="Times New Roman" w:hAnsi="Times New Roman" w:cs="Times New Roman"/>
          <w:sz w:val="24"/>
          <w:szCs w:val="24"/>
        </w:rPr>
        <w:t>;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5) гарантийное письмо Проекта, подтверждающее обязательства по финансовому, имущественному или трудовому обеспечению Проекта;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6) оформленное протоколом общего собрания собственников помещений в многоквартирном доме решение о согласии на оказание услуг (выполнение работ) по проведению благоустройства, ремонта общего имущества в многоквартирном доме и (или) о принятии создаваемого в результате Проекта имущества в состав общего имущества многоквартирного дома (в случае, если Проект предполагает оказание услуг (выполнение работ) по проведению благоустройства, ремонту общего имущества в многоквартирном доме);</w:t>
      </w:r>
    </w:p>
    <w:p w:rsidR="00453FA3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7) опись прилагаемых к заявлению о внесении Проекта материалов и документов;</w:t>
      </w:r>
    </w:p>
    <w:p w:rsidR="0000776A" w:rsidRPr="00453FA3" w:rsidRDefault="00453FA3" w:rsidP="00453F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FA3">
        <w:rPr>
          <w:rFonts w:ascii="Times New Roman" w:hAnsi="Times New Roman" w:cs="Times New Roman"/>
          <w:sz w:val="24"/>
          <w:szCs w:val="24"/>
        </w:rPr>
        <w:t>8) инициатор проекта вправе предоставить иные материалы, дополняющие информацию о Проекте.</w:t>
      </w:r>
    </w:p>
    <w:sectPr w:rsidR="0000776A" w:rsidRPr="0045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7"/>
    <w:rsid w:val="0000776A"/>
    <w:rsid w:val="00453FA3"/>
    <w:rsid w:val="006A1577"/>
    <w:rsid w:val="008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6652"/>
  <w15:chartTrackingRefBased/>
  <w15:docId w15:val="{6E3FE00E-103C-4F7E-948A-A122210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Хаустова</dc:creator>
  <cp:keywords/>
  <dc:description/>
  <cp:lastModifiedBy>Светлана В. Хаустова</cp:lastModifiedBy>
  <cp:revision>2</cp:revision>
  <dcterms:created xsi:type="dcterms:W3CDTF">2025-05-14T04:27:00Z</dcterms:created>
  <dcterms:modified xsi:type="dcterms:W3CDTF">2025-05-14T08:09:00Z</dcterms:modified>
</cp:coreProperties>
</file>