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D6" w:rsidRDefault="005F7ECF" w:rsidP="008B0DFD">
      <w:pPr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margin">
              <wp:posOffset>2519127</wp:posOffset>
            </wp:positionH>
            <wp:positionV relativeFrom="paragraph">
              <wp:posOffset>83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7D6" w:rsidRDefault="003407D6" w:rsidP="008B0DFD">
      <w:pPr>
        <w:rPr>
          <w:sz w:val="24"/>
        </w:rPr>
      </w:pPr>
    </w:p>
    <w:p w:rsidR="003407D6" w:rsidRDefault="003407D6" w:rsidP="008B0DFD">
      <w:pPr>
        <w:rPr>
          <w:sz w:val="24"/>
        </w:rPr>
      </w:pPr>
    </w:p>
    <w:p w:rsidR="00A74BCA" w:rsidRPr="007B0058" w:rsidRDefault="0053083A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AF9733D" wp14:editId="4EC6EB23">
                <wp:simplePos x="0" y="0"/>
                <wp:positionH relativeFrom="column">
                  <wp:posOffset>80645</wp:posOffset>
                </wp:positionH>
                <wp:positionV relativeFrom="margin">
                  <wp:posOffset>-155575</wp:posOffset>
                </wp:positionV>
                <wp:extent cx="5648325" cy="1987550"/>
                <wp:effectExtent l="0" t="0" r="952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987550"/>
                          <a:chOff x="132" y="-253"/>
                          <a:chExt cx="8894" cy="313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5860" w:rsidRDefault="00255860" w:rsidP="005F5FFA"/>
                              <w:p w:rsidR="00255860" w:rsidRDefault="00255860" w:rsidP="005F5FFA"/>
                              <w:p w:rsidR="00255860" w:rsidRDefault="00255860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255860" w:rsidRPr="00D240E5" w:rsidRDefault="00255860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55860" w:rsidRDefault="00255860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255860" w:rsidRPr="00D240E5" w:rsidRDefault="00255860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255860" w:rsidRDefault="00255860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860" w:rsidRDefault="00255860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255860" w:rsidRDefault="00255860" w:rsidP="005F5FFA">
                              <w:pPr>
                                <w:jc w:val="center"/>
                              </w:pPr>
                            </w:p>
                            <w:p w:rsidR="00255860" w:rsidRPr="00F60C18" w:rsidRDefault="00255860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от </w:t>
                              </w:r>
                              <w:r w:rsidR="005A06E0">
                                <w:rPr>
                                  <w:b/>
                                  <w:sz w:val="24"/>
                                </w:rPr>
                                <w:t>___________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5A06E0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8F6753"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5A06E0">
                                <w:rPr>
                                  <w:b/>
                                  <w:sz w:val="24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9733D" id="Group 2" o:spid="_x0000_s1026" style="position:absolute;margin-left:6.35pt;margin-top:-12.25pt;width:444.75pt;height:156.5pt;z-index:251656704;mso-wrap-distance-left:0;mso-wrap-distance-right:0;mso-position-vertical-relative:margin" coordorigin="132,-253" coordsize="8894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kBDQQAAEMUAAAOAAAAZHJzL2Uyb0RvYy54bWzsWFtvpDYUfq/U/2DxTrgZBlDIKpkZokpp&#10;u9Lu/gAPmIsKmNokTFr1v/fYhiEzo227m3Z3pQ4PyPhyfC6fv3PM9Zt926AnykXNusRwrmwD0S5j&#10;ed2VifHhfWqGBhID6XLSsI4mxjMVxpub77+7HvuYuqxiTU45AiGdiMc+Maph6GPLEllFWyKuWE87&#10;GCwYb8kAn7y0ck5GkN42lmvbgTUynvecZVQI6N3oQeNGyS8Kmg0/F4WgA2oSA3Qb1Jur906+rZtr&#10;Epec9FWdTWqQz9CiJXUHmx5EbchA0COvz0S1dcaZYMVwlbHWYkVRZ1TZANY49ok195w99sqWMh7L&#10;/uAmcO2Jnz5bbPbT01uO6jwxfAN1pIUQqV2RK10z9mUMM+55/65/y7V90Hxg2S8Chq3Tcfld6slo&#10;N/7IchBHHgemXLMveCtFgNForyLwfIgA3Q8og04/wKHngioZjDlRuPL9KUZZBYGU6xzPNRCMmq7v&#10;6fBl1XZaHoYR1ms9x1MLLRLrfZWuk27aMPVxsHHyQnDsBbXDqZUyyv+WF86tmV2x2OKE0cHST3LC&#10;vPCjToAzJxZYidfB6l1FeqrQKiRoJoeuZoe+l4bdsT3CGllqkoQVGvbQDYFVKBEaXahj64p0Jb3l&#10;nI0VJTlo58iVEMjDUhk9EQsp5O/g5gWhd4Kb2dMOxs6EuMnTB4eRuOdiuKesRbKRGBwYRelJnh7E&#10;INVZpkhwdyytmwb6Sdx0Rx0wUffAtrBUjkkFFEn8HtnRNtyG2MRusDWxvdmYt+kam0HqrPyNt1mv&#10;N84fcl8Hx1Wd57ST28yE5eB/FrmJOjXVHChLsKbOpTipkuDlbt1w9ESAMFP1KKfDyDLNOlZDOQFs&#10;OTHJcbF950ZmGoQrE6fYN6OVHZq2E91FgY0jvEmPTXqoO/p6k9CYGJEPHKLMWZQ+sc1Wz7ltJAbS&#10;7XIVQQm77dQeSN3o9gvrpcaL9RDhObYKpBKXGqHDfrcHiRKsO5Y/A1w5AzBBQoLUCY2K8d8MNEIa&#10;Sgzx6yPh1EDNDx1AXuasucHnxm5ukC6DpYkxGEg314PObY89r8sKJOtD1bFbYOGiVoBdtJgOE3CA&#10;1u0/JwMoBnSOOZCB/1XIYGZddzVlF3kSZf7xHBs8LpNPiMMJHHPeujDB+Wl5cRY0g+gzcGGCv2IC&#10;VW6pXLYcxf8pIURnhBB8FULwfRe4Sdac9koqoHOzYgQcwYgqR21HFyBzSblk/ktxsOTZCyVMFdqn&#10;FAeKEqYr17dbIyx3qC9ULziQjE8KBnU8JW/CFePL3R6cVQCXUskPoXdCEL4LN82JIPDxnfNCEGl6&#10;qRlkNnn17UERxPQ34hsnCPhTpe5E0181+Svs5be6dCz//m7+BAAA//8DAFBLAwQUAAYACAAAACEA&#10;XrErquAAAAAKAQAADwAAAGRycy9kb3ducmV2LnhtbEyPQUvDQBCF74L/YRnBW7vJajTGbEop6qkI&#10;toJ4mybTJDQ7G7LbJP33ric9PubjvW/y1Ww6MdLgWssa4mUEgri0Vcu1hs/96yIF4TxyhZ1l0nAh&#10;B6vi+irHrLITf9C487UIJewy1NB432dSurIhg25pe+JwO9rBoA9xqGU14BTKTSdVFD1Igy2HhQZ7&#10;2jRUnnZno+Ftwml9F7+M29Nxc/neJ+9f25i0vr2Z188gPM3+D4Zf/aAORXA62DNXTnQhq8dAalio&#10;+wREAJ4ipUAcNKg0TUAWufz/QvEDAAD//wMAUEsBAi0AFAAGAAgAAAAhALaDOJL+AAAA4QEAABMA&#10;AAAAAAAAAAAAAAAAAAAAAFtDb250ZW50X1R5cGVzXS54bWxQSwECLQAUAAYACAAAACEAOP0h/9YA&#10;AACUAQAACwAAAAAAAAAAAAAAAAAvAQAAX3JlbHMvLnJlbHNQSwECLQAUAAYACAAAACEAuwe5AQ0E&#10;AABDFAAADgAAAAAAAAAAAAAAAAAuAgAAZHJzL2Uyb0RvYy54bWxQSwECLQAUAAYACAAAACEAXrEr&#10;quAAAAAKAQAADwAAAAAAAAAAAAAAAABnBgAAZHJzL2Rvd25yZXYueG1sUEsFBgAAAAAEAAQA8wAA&#10;AHQHAAAAAA==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255860" w:rsidRDefault="00255860" w:rsidP="005F5FFA"/>
                        <w:p w:rsidR="00255860" w:rsidRDefault="00255860" w:rsidP="005F5FFA"/>
                        <w:p w:rsidR="00255860" w:rsidRDefault="00255860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255860" w:rsidRDefault="00255860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255860" w:rsidRDefault="00255860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255860" w:rsidRDefault="00255860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255860" w:rsidRDefault="00255860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255860" w:rsidRPr="00D240E5" w:rsidRDefault="00255860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255860" w:rsidRDefault="00255860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255860" w:rsidRDefault="00255860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255860" w:rsidRDefault="00255860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255860" w:rsidRPr="00D240E5" w:rsidRDefault="00255860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255860" w:rsidRDefault="00255860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255860" w:rsidRDefault="00255860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255860" w:rsidRDefault="00255860" w:rsidP="005F5FFA">
                        <w:pPr>
                          <w:jc w:val="center"/>
                        </w:pPr>
                      </w:p>
                      <w:p w:rsidR="00255860" w:rsidRPr="00F60C18" w:rsidRDefault="00255860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от </w:t>
                        </w:r>
                        <w:r w:rsidR="005A06E0">
                          <w:rPr>
                            <w:b/>
                            <w:sz w:val="24"/>
                          </w:rPr>
                          <w:t>___________</w:t>
                        </w:r>
                        <w:r>
                          <w:rPr>
                            <w:b/>
                            <w:sz w:val="24"/>
                          </w:rPr>
                          <w:t>202</w:t>
                        </w:r>
                        <w:r w:rsidR="005A06E0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8F6753"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5A06E0">
                          <w:rPr>
                            <w:b/>
                            <w:sz w:val="24"/>
                          </w:rPr>
                          <w:t>______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AD36A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16F22A8" wp14:editId="4F91743D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C6D87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0a2AMAAF0MAAAOAAAAZHJzL2Uyb0RvYy54bWzsV9tu4zYQfS/QfyD0ruhiyrogysI3pQXS&#10;3UWzRZ9pibqgEimQcuRs0X/vkJS9srMLtJu2KIo6gMDr8MwZzhnm9s2xa9ETFbLhLLW8G9dClOW8&#10;aFiVWj99yOzIQnIgrCAtZzS1nqm03tx9+83t2CfU5zVvCyoQGGEyGfvUqoehTxxH5jXtiLzhPWUw&#10;WXLRkQG6onIKQUaw3rWO77pLZ+Si6AXPqZQwujWT1p22X5Y0H96VpaQDalMLsA36K/R3r77O3S1J&#10;KkH6usknGOQrUHSkYXDo2dSWDAQdRPPCVNfkgkteDjc57xxelk1OtQ/gjedeeXMv+KHXvlTJWPVn&#10;moDaK56+2mz+9um9QE0BsbMQIx2ESJ+KIkXN2FcJrLgX/WP/Xhj/oPnA818kTDvX86pfmcVoP/7A&#10;CzBHDgPX1BxL0aGybfrv1GHKGLiPjjoWz+dY0OOAchjEgRsFFsphZoH92J1CldcQT7Up9BYLC8Gs&#10;HYbnud202QviaW+wiJUjDknU8RPkCaLyD26d/ESsfB2xjzXpqY6XVLRNxAJMQ+yPcBsJq1qKNCZ1&#10;OKw6MSsNrYjxTQ2r6EoIPtaUFADK0z5cbFAdCUH5PM8zdoEoPBGFA3PfTxwDTTClKA48fEETSXoh&#10;h3vKO6QaqSUAu44ZeXqQg2H0tEQdxnjWtC2Mk6RlFwNAvRmhOh3NbpIABmiqlQqNTpVfYzfeRbsI&#10;29hf7mzsbrf2Kttge5l5YbBdbDebrfebQuHhpG6KgjJ16CltPfzHojcJiEm4c+JK3jaFMqcgSVHt&#10;N61ATwRkI9O/iZ7ZMucShr5k4MuVS56P3bUf29kyCm2c4cCOQzeyXS9ex0sXx3ibXbr00DD6epfQ&#10;mFpx4Ac6ZjPQV765+vfSN5KA9LBCx1Pdwd3UHkjTmvbMe4X4896vssAN8SKCHA0WNl7sXHsdZRt7&#10;tfGWy3C33qx3VwHd6UsiX0+ADsPsxs3wTmd8ggxX9HQdQdJMXhlx2PPiGXJMcEgBKB9Q6KBRc/HR&#10;QiMUjdRiUNUs1H7PIEtjD2NVY3QHB6EPHTGf2c9nCMvBUGrlg7CQ6WwGU5kOvWiqGk4yMsn4CjS0&#10;bHTaKXwGlRYzrV//kJCBVhgh+6BSds2PyNPKO9MlNBxh/AT8b5S0a+1XiFTZ+Asl7ctZ8yVFOCnd&#10;WQz/jPb9LxT/AqFQqsEPAxWPdTGiolGlbxHEPjyOigaS0w+NYCLSVvDe1bkL4vBzM9S6+CuVeFFA&#10;Ilf9TSJ7tm7k56RQqneuav9BgdJPRXjDaq+n97Z6JM/70J7/V3D3OwAAAP//AwBQSwMEFAAGAAgA&#10;AAAhADMsTEvcAAAABwEAAA8AAABkcnMvZG93bnJldi54bWxMjk1LxDAURfeC/yE8wZ2TtsTi1L4O&#10;g6CIuLF+MMtM82yDzUtpMjP13xtXurzcy7mn3ixuFEeag/WMkK8yEMSdN5Z7hLfX+6sbECFqNnr0&#10;TAjfFGDTnJ/VujL+xC90bGMvEoRDpRGGGKdKytAN5HRY+Yk4dZ9+djqmOPfSzPqU4G6URZaV0mnL&#10;6WHQE90N1H21B4fwvrWK1Mfu6TnriB6N3D20ViFeXizbWxCRlvg3hl/9pA5Nctr7A5sgRoR1rvI0&#10;RShBpHpd5AWIPcK1KkE2tfzv3/wAAAD//wMAUEsBAi0AFAAGAAgAAAAhALaDOJL+AAAA4QEAABMA&#10;AAAAAAAAAAAAAAAAAAAAAFtDb250ZW50X1R5cGVzXS54bWxQSwECLQAUAAYACAAAACEAOP0h/9YA&#10;AACUAQAACwAAAAAAAAAAAAAAAAAvAQAAX3JlbHMvLnJlbHNQSwECLQAUAAYACAAAACEA+jOtGtgD&#10;AABdDAAADgAAAAAAAAAAAAAAAAAuAgAAZHJzL2Uyb0RvYy54bWxQSwECLQAUAAYACAAAACEAMyxM&#10;S9wAAAAHAQAADwAAAAAAAAAAAAAAAAAyBgAAZHJzL2Rvd25yZXYueG1sUEsFBgAAAAAEAAQA8wAA&#10;ADsHAAAAAA=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712113">
        <w:rPr>
          <w:sz w:val="24"/>
        </w:rPr>
        <w:tab/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764A06" w:rsidRDefault="00764A06" w:rsidP="00FD04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</w:p>
          <w:p w:rsidR="00BC7E2F" w:rsidRPr="007B0058" w:rsidRDefault="00BC7E2F" w:rsidP="00B05D0D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 xml:space="preserve">Саяногорск от </w:t>
            </w:r>
            <w:r w:rsidR="00174AD9" w:rsidRPr="007B0058">
              <w:rPr>
                <w:sz w:val="28"/>
                <w:szCs w:val="28"/>
              </w:rPr>
              <w:t xml:space="preserve">18.12.2015 </w:t>
            </w:r>
            <w:r w:rsidRPr="007B0058">
              <w:rPr>
                <w:sz w:val="28"/>
                <w:szCs w:val="28"/>
              </w:rPr>
              <w:t xml:space="preserve"> №</w:t>
            </w:r>
            <w:r w:rsidR="00174AD9" w:rsidRPr="007B0058">
              <w:rPr>
                <w:sz w:val="28"/>
                <w:szCs w:val="28"/>
              </w:rPr>
              <w:t xml:space="preserve">1164 </w:t>
            </w:r>
          </w:p>
        </w:tc>
      </w:tr>
    </w:tbl>
    <w:p w:rsidR="002A19C0" w:rsidRDefault="002A19C0" w:rsidP="005F5FFA">
      <w:pPr>
        <w:autoSpaceDE w:val="0"/>
        <w:ind w:firstLine="540"/>
        <w:jc w:val="both"/>
        <w:rPr>
          <w:sz w:val="28"/>
          <w:szCs w:val="28"/>
        </w:rPr>
      </w:pPr>
    </w:p>
    <w:p w:rsidR="00BF297C" w:rsidRPr="007B0058" w:rsidRDefault="00BF297C" w:rsidP="005F5FFA">
      <w:pPr>
        <w:autoSpaceDE w:val="0"/>
        <w:ind w:firstLine="540"/>
        <w:jc w:val="both"/>
        <w:rPr>
          <w:sz w:val="28"/>
          <w:szCs w:val="28"/>
        </w:rPr>
      </w:pPr>
    </w:p>
    <w:p w:rsidR="00843E07" w:rsidRPr="007B0058" w:rsidRDefault="00843E07" w:rsidP="00045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058">
        <w:rPr>
          <w:sz w:val="28"/>
          <w:szCs w:val="28"/>
        </w:rPr>
        <w:t xml:space="preserve">В целях приведения в </w:t>
      </w:r>
      <w:r w:rsidRPr="00354D93">
        <w:rPr>
          <w:sz w:val="28"/>
          <w:szCs w:val="28"/>
        </w:rPr>
        <w:t>соответствие с решением Совета депутатов муниципального образования город Саяногорск</w:t>
      </w:r>
      <w:r w:rsidR="00AC689E" w:rsidRPr="00354D93">
        <w:rPr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 xml:space="preserve">от </w:t>
      </w:r>
      <w:r w:rsidR="009F7BF3">
        <w:rPr>
          <w:color w:val="000000"/>
          <w:sz w:val="28"/>
          <w:szCs w:val="28"/>
        </w:rPr>
        <w:t>17</w:t>
      </w:r>
      <w:r w:rsidR="00E57277" w:rsidRPr="00E57277">
        <w:rPr>
          <w:color w:val="000000"/>
          <w:sz w:val="28"/>
          <w:szCs w:val="28"/>
        </w:rPr>
        <w:t>.</w:t>
      </w:r>
      <w:r w:rsidR="009F7BF3">
        <w:rPr>
          <w:color w:val="000000"/>
          <w:sz w:val="28"/>
          <w:szCs w:val="28"/>
        </w:rPr>
        <w:t>12</w:t>
      </w:r>
      <w:r w:rsidR="00E57277" w:rsidRPr="00E57277">
        <w:rPr>
          <w:color w:val="000000"/>
          <w:sz w:val="28"/>
          <w:szCs w:val="28"/>
        </w:rPr>
        <w:t>.2024 №</w:t>
      </w:r>
      <w:r w:rsidR="00BE6782">
        <w:rPr>
          <w:color w:val="000000"/>
          <w:sz w:val="28"/>
          <w:szCs w:val="28"/>
        </w:rPr>
        <w:t xml:space="preserve"> </w:t>
      </w:r>
      <w:r w:rsidR="009F7BF3">
        <w:rPr>
          <w:color w:val="000000"/>
          <w:sz w:val="28"/>
          <w:szCs w:val="28"/>
        </w:rPr>
        <w:t>201</w:t>
      </w:r>
      <w:r w:rsidR="00E57277" w:rsidRPr="00E57277">
        <w:rPr>
          <w:color w:val="000000"/>
          <w:sz w:val="28"/>
          <w:szCs w:val="28"/>
        </w:rPr>
        <w:t>/2</w:t>
      </w:r>
      <w:r w:rsidR="009F7BF3">
        <w:rPr>
          <w:color w:val="000000"/>
          <w:sz w:val="28"/>
          <w:szCs w:val="28"/>
        </w:rPr>
        <w:t>9</w:t>
      </w:r>
      <w:r w:rsidR="00E57277" w:rsidRPr="00E57277">
        <w:rPr>
          <w:color w:val="000000"/>
          <w:sz w:val="28"/>
          <w:szCs w:val="28"/>
        </w:rPr>
        <w:t>-6 «О внесении изменений в решение Совета депутатов муниципального образования город Саяногорск от 19.12.202</w:t>
      </w:r>
      <w:r w:rsidR="009F7BF3">
        <w:rPr>
          <w:color w:val="000000"/>
          <w:sz w:val="28"/>
          <w:szCs w:val="28"/>
        </w:rPr>
        <w:t>3</w:t>
      </w:r>
      <w:r w:rsidR="00E57277" w:rsidRPr="00E57277">
        <w:rPr>
          <w:color w:val="000000"/>
          <w:sz w:val="28"/>
          <w:szCs w:val="28"/>
        </w:rPr>
        <w:t xml:space="preserve"> №</w:t>
      </w:r>
      <w:r w:rsidR="00BE6782">
        <w:rPr>
          <w:color w:val="000000"/>
          <w:sz w:val="28"/>
          <w:szCs w:val="28"/>
        </w:rPr>
        <w:t xml:space="preserve"> </w:t>
      </w:r>
      <w:r w:rsidR="00E57277" w:rsidRPr="00E57277">
        <w:rPr>
          <w:color w:val="000000"/>
          <w:sz w:val="28"/>
          <w:szCs w:val="28"/>
        </w:rPr>
        <w:t>129/20-6 «О бюджете муниципального образования город Саяногорск на 2024 год и на плановый период 2025 и 2026 годов»</w:t>
      </w:r>
      <w:r w:rsidR="00AC689E" w:rsidRPr="00285719">
        <w:rPr>
          <w:sz w:val="28"/>
          <w:szCs w:val="28"/>
          <w:lang w:eastAsia="ru-RU"/>
        </w:rPr>
        <w:t>,</w:t>
      </w:r>
      <w:r w:rsidRPr="007B0058">
        <w:rPr>
          <w:sz w:val="28"/>
          <w:szCs w:val="28"/>
          <w:lang w:eastAsia="ru-RU"/>
        </w:rPr>
        <w:t xml:space="preserve"> руководствуясь</w:t>
      </w:r>
      <w:r w:rsidR="008854CF" w:rsidRPr="007B0058">
        <w:rPr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  <w:r w:rsidR="00FD040D">
        <w:rPr>
          <w:sz w:val="28"/>
          <w:szCs w:val="28"/>
          <w:lang w:eastAsia="ru-RU"/>
        </w:rPr>
        <w:t xml:space="preserve">город </w:t>
      </w:r>
      <w:r w:rsidR="008854CF" w:rsidRPr="007B0058">
        <w:rPr>
          <w:sz w:val="28"/>
          <w:szCs w:val="28"/>
          <w:lang w:eastAsia="ru-RU"/>
        </w:rPr>
        <w:t xml:space="preserve"> Саяногорск от 02.07.2015 №</w:t>
      </w:r>
      <w:r w:rsidR="00BE6782">
        <w:rPr>
          <w:sz w:val="28"/>
          <w:szCs w:val="28"/>
          <w:lang w:eastAsia="ru-RU"/>
        </w:rPr>
        <w:t xml:space="preserve"> </w:t>
      </w:r>
      <w:r w:rsidR="008854CF" w:rsidRPr="007B0058">
        <w:rPr>
          <w:sz w:val="28"/>
          <w:szCs w:val="28"/>
          <w:lang w:eastAsia="ru-RU"/>
        </w:rPr>
        <w:t>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</w:t>
      </w:r>
      <w:r w:rsidRPr="007B0058">
        <w:rPr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ст</w:t>
      </w:r>
      <w:r w:rsidR="00C57DC9">
        <w:rPr>
          <w:noProof/>
          <w:sz w:val="28"/>
          <w:szCs w:val="28"/>
        </w:rPr>
        <w:t>атьей</w:t>
      </w:r>
      <w:r w:rsidRPr="007B0058">
        <w:rPr>
          <w:noProof/>
          <w:sz w:val="28"/>
          <w:szCs w:val="28"/>
        </w:rPr>
        <w:t xml:space="preserve"> 32 </w:t>
      </w:r>
      <w:r w:rsidRPr="007B0058">
        <w:rPr>
          <w:sz w:val="28"/>
          <w:szCs w:val="28"/>
        </w:rPr>
        <w:t xml:space="preserve">Устава муниципального образования </w:t>
      </w:r>
      <w:r w:rsidR="00BF3580" w:rsidRPr="007B0058">
        <w:rPr>
          <w:sz w:val="28"/>
          <w:szCs w:val="28"/>
        </w:rPr>
        <w:t xml:space="preserve">город </w:t>
      </w:r>
      <w:r w:rsidRPr="007B0058">
        <w:rPr>
          <w:sz w:val="28"/>
          <w:szCs w:val="28"/>
        </w:rPr>
        <w:t>Саяногорск,</w:t>
      </w:r>
      <w:r w:rsidRPr="007B0058">
        <w:rPr>
          <w:noProof/>
          <w:sz w:val="28"/>
          <w:szCs w:val="28"/>
        </w:rPr>
        <w:t xml:space="preserve"> утвержденного решением Саяногорского городского Совета  депутатов от 31.05.2005 №</w:t>
      </w:r>
      <w:r w:rsidR="00BE6782">
        <w:rPr>
          <w:noProof/>
          <w:sz w:val="28"/>
          <w:szCs w:val="28"/>
        </w:rPr>
        <w:t xml:space="preserve"> </w:t>
      </w:r>
      <w:r w:rsidRPr="007B0058">
        <w:rPr>
          <w:noProof/>
          <w:sz w:val="28"/>
          <w:szCs w:val="28"/>
        </w:rPr>
        <w:t>35</w:t>
      </w:r>
      <w:r w:rsidRPr="007B0058">
        <w:rPr>
          <w:sz w:val="28"/>
          <w:szCs w:val="28"/>
        </w:rPr>
        <w:t xml:space="preserve">, Администрация муниципального образования </w:t>
      </w:r>
      <w:r w:rsidR="00BF3580" w:rsidRPr="007B0058">
        <w:rPr>
          <w:sz w:val="28"/>
          <w:szCs w:val="28"/>
        </w:rPr>
        <w:t>город</w:t>
      </w:r>
      <w:r w:rsidRPr="007B0058">
        <w:rPr>
          <w:sz w:val="28"/>
          <w:szCs w:val="28"/>
        </w:rPr>
        <w:t xml:space="preserve"> Саяногорск </w:t>
      </w:r>
    </w:p>
    <w:p w:rsidR="00A74BCA" w:rsidRPr="007B0058" w:rsidRDefault="00A74BCA" w:rsidP="005F5FFA">
      <w:pPr>
        <w:autoSpaceDE w:val="0"/>
        <w:ind w:firstLine="540"/>
        <w:jc w:val="both"/>
        <w:rPr>
          <w:sz w:val="12"/>
          <w:szCs w:val="12"/>
        </w:rPr>
      </w:pPr>
    </w:p>
    <w:p w:rsidR="00A74BCA" w:rsidRPr="007A43C6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442C5A" w:rsidRPr="002C3B0A" w:rsidRDefault="007B0210" w:rsidP="00442C5A">
      <w:pPr>
        <w:tabs>
          <w:tab w:val="left" w:pos="42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86B94">
        <w:rPr>
          <w:sz w:val="28"/>
          <w:szCs w:val="28"/>
          <w:lang w:eastAsia="ru-RU"/>
        </w:rPr>
        <w:t xml:space="preserve">1.  </w:t>
      </w:r>
      <w:r w:rsidR="0018250B" w:rsidRPr="002C3B0A">
        <w:rPr>
          <w:sz w:val="28"/>
          <w:szCs w:val="28"/>
        </w:rPr>
        <w:t>Внести в</w:t>
      </w:r>
      <w:r w:rsidR="00786B94" w:rsidRPr="002C3B0A">
        <w:rPr>
          <w:sz w:val="28"/>
          <w:szCs w:val="28"/>
        </w:rPr>
        <w:t xml:space="preserve"> </w:t>
      </w:r>
      <w:r w:rsidR="005B792C">
        <w:rPr>
          <w:sz w:val="28"/>
          <w:szCs w:val="28"/>
        </w:rPr>
        <w:t xml:space="preserve">приложение к </w:t>
      </w:r>
      <w:r w:rsidR="00786B94" w:rsidRPr="002C3B0A">
        <w:rPr>
          <w:sz w:val="28"/>
          <w:szCs w:val="28"/>
        </w:rPr>
        <w:t>постановлени</w:t>
      </w:r>
      <w:r w:rsidR="005B792C">
        <w:rPr>
          <w:sz w:val="28"/>
          <w:szCs w:val="28"/>
        </w:rPr>
        <w:t>ю</w:t>
      </w:r>
      <w:r w:rsidR="00786B94" w:rsidRPr="002C3B0A">
        <w:rPr>
          <w:sz w:val="28"/>
          <w:szCs w:val="28"/>
        </w:rPr>
        <w:t xml:space="preserve"> Администрации муниципального образования город Саяногорск от 18.12.2015 №1164 «Об утверждении муниципальной программы «Развитие жилищно-коммунального хозяйства и транспортной системы муниципального образования город Саяногорск» </w:t>
      </w:r>
      <w:bookmarkStart w:id="0" w:name="P303"/>
      <w:bookmarkEnd w:id="0"/>
      <w:r w:rsidR="00442C5A" w:rsidRPr="002C3B0A">
        <w:rPr>
          <w:sz w:val="28"/>
          <w:szCs w:val="28"/>
          <w:lang w:eastAsia="ru-RU"/>
        </w:rPr>
        <w:t xml:space="preserve">(далее </w:t>
      </w:r>
      <w:r w:rsidR="00F23334">
        <w:rPr>
          <w:sz w:val="28"/>
          <w:szCs w:val="28"/>
          <w:lang w:eastAsia="ru-RU"/>
        </w:rPr>
        <w:t xml:space="preserve">– </w:t>
      </w:r>
      <w:r w:rsidR="00442C5A" w:rsidRPr="002C3B0A">
        <w:rPr>
          <w:sz w:val="28"/>
          <w:szCs w:val="28"/>
          <w:lang w:eastAsia="ru-RU"/>
        </w:rPr>
        <w:t xml:space="preserve">муниципальная программа) следующие изменения: </w:t>
      </w:r>
    </w:p>
    <w:p w:rsidR="00B253DA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Pr="007B0058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1.</w:t>
      </w:r>
      <w:r w:rsidRPr="001E6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муниципальной программы муниципального образования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 xml:space="preserve">город Саяногорск </w:t>
      </w:r>
      <w:r>
        <w:rPr>
          <w:sz w:val="28"/>
          <w:szCs w:val="28"/>
        </w:rPr>
        <w:t>«</w:t>
      </w:r>
      <w:r w:rsidRPr="00AF205F">
        <w:rPr>
          <w:sz w:val="28"/>
          <w:szCs w:val="28"/>
        </w:rPr>
        <w:t>Развитие жилищно-коммунального</w:t>
      </w:r>
      <w:r>
        <w:rPr>
          <w:sz w:val="28"/>
          <w:szCs w:val="28"/>
        </w:rPr>
        <w:t xml:space="preserve"> </w:t>
      </w:r>
      <w:r w:rsidRPr="00AF205F">
        <w:rPr>
          <w:sz w:val="28"/>
          <w:szCs w:val="28"/>
        </w:rPr>
        <w:t>хозяйства и транспортной системы муниципального</w:t>
      </w:r>
      <w:r>
        <w:rPr>
          <w:sz w:val="28"/>
          <w:szCs w:val="28"/>
        </w:rPr>
        <w:t xml:space="preserve"> образования город Саяногорск»</w:t>
      </w:r>
      <w:r w:rsidR="00B253DA">
        <w:rPr>
          <w:sz w:val="28"/>
          <w:szCs w:val="28"/>
        </w:rPr>
        <w:t>:</w:t>
      </w:r>
    </w:p>
    <w:p w:rsidR="00BF297C" w:rsidRDefault="00BF297C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F297C" w:rsidRDefault="00BF297C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253DA" w:rsidRPr="00B253DA" w:rsidRDefault="00BD4DFE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_Hlk154668025"/>
      <w:bookmarkStart w:id="2" w:name="_Hlk154667383"/>
      <w:r>
        <w:rPr>
          <w:sz w:val="28"/>
          <w:szCs w:val="28"/>
        </w:rPr>
        <w:t>а</w:t>
      </w:r>
      <w:r w:rsidR="00DC2FC0">
        <w:rPr>
          <w:sz w:val="28"/>
          <w:szCs w:val="28"/>
        </w:rPr>
        <w:t xml:space="preserve">) </w:t>
      </w:r>
      <w:bookmarkEnd w:id="1"/>
      <w:bookmarkEnd w:id="2"/>
      <w:r w:rsidR="00B253DA" w:rsidRPr="00B253DA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7B0058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285820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F0327">
              <w:rPr>
                <w:sz w:val="24"/>
                <w:szCs w:val="24"/>
                <w:lang w:eastAsia="ru-RU"/>
              </w:rPr>
              <w:t xml:space="preserve">Объем финансирования всего </w:t>
            </w:r>
            <w:r w:rsidR="00757441" w:rsidRPr="000C1778">
              <w:rPr>
                <w:sz w:val="24"/>
                <w:szCs w:val="24"/>
                <w:lang w:eastAsia="ru-RU"/>
              </w:rPr>
              <w:t xml:space="preserve">– </w:t>
            </w:r>
            <w:r w:rsidR="005B218F" w:rsidRPr="005B218F">
              <w:rPr>
                <w:sz w:val="24"/>
                <w:szCs w:val="24"/>
                <w:lang w:eastAsia="ru-RU"/>
              </w:rPr>
              <w:t xml:space="preserve">1 427 639,0 </w:t>
            </w:r>
            <w:r w:rsidRPr="000C1778">
              <w:rPr>
                <w:sz w:val="24"/>
                <w:szCs w:val="24"/>
                <w:lang w:eastAsia="ru-RU"/>
              </w:rPr>
              <w:t>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руб., в т.ч. по годам:</w:t>
            </w:r>
          </w:p>
          <w:p w:rsidR="009B6D6E" w:rsidRPr="00384FD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285820">
              <w:rPr>
                <w:sz w:val="24"/>
                <w:szCs w:val="24"/>
                <w:lang w:eastAsia="ru-RU"/>
              </w:rPr>
              <w:t xml:space="preserve"> </w:t>
            </w:r>
            <w:r w:rsidR="00F27BD8" w:rsidRPr="00F27BD8">
              <w:rPr>
                <w:sz w:val="24"/>
                <w:szCs w:val="24"/>
                <w:lang w:eastAsia="ru-RU"/>
              </w:rPr>
              <w:t>190</w:t>
            </w:r>
            <w:r w:rsidR="00F27BD8">
              <w:rPr>
                <w:sz w:val="24"/>
                <w:szCs w:val="24"/>
                <w:lang w:eastAsia="ru-RU"/>
              </w:rPr>
              <w:t xml:space="preserve"> </w:t>
            </w:r>
            <w:r w:rsidR="00F27BD8" w:rsidRPr="00F27BD8">
              <w:rPr>
                <w:sz w:val="24"/>
                <w:szCs w:val="24"/>
                <w:lang w:eastAsia="ru-RU"/>
              </w:rPr>
              <w:t>867,8</w:t>
            </w:r>
            <w:r w:rsidR="00F27BD8">
              <w:rPr>
                <w:sz w:val="24"/>
                <w:szCs w:val="24"/>
                <w:lang w:eastAsia="ru-RU"/>
              </w:rPr>
              <w:t xml:space="preserve"> </w:t>
            </w:r>
            <w:r w:rsidRPr="00384FD2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384FD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84FD2">
              <w:rPr>
                <w:sz w:val="24"/>
                <w:szCs w:val="24"/>
                <w:lang w:eastAsia="ru-RU"/>
              </w:rPr>
              <w:t xml:space="preserve">2023 год </w:t>
            </w:r>
            <w:r w:rsidR="004A2360" w:rsidRPr="00384FD2">
              <w:rPr>
                <w:sz w:val="24"/>
                <w:szCs w:val="24"/>
                <w:lang w:eastAsia="ru-RU"/>
              </w:rPr>
              <w:t>–</w:t>
            </w:r>
            <w:r w:rsidR="00384FD2" w:rsidRPr="00384FD2">
              <w:rPr>
                <w:sz w:val="24"/>
                <w:szCs w:val="24"/>
                <w:lang w:eastAsia="ru-RU"/>
              </w:rPr>
              <w:t xml:space="preserve"> </w:t>
            </w:r>
            <w:r w:rsidR="00F27BD8" w:rsidRPr="00F27BD8">
              <w:rPr>
                <w:sz w:val="24"/>
                <w:szCs w:val="24"/>
                <w:lang w:eastAsia="ru-RU"/>
              </w:rPr>
              <w:t>245</w:t>
            </w:r>
            <w:r w:rsidR="00F27BD8">
              <w:rPr>
                <w:sz w:val="24"/>
                <w:szCs w:val="24"/>
                <w:lang w:eastAsia="ru-RU"/>
              </w:rPr>
              <w:t xml:space="preserve"> </w:t>
            </w:r>
            <w:r w:rsidR="00F27BD8" w:rsidRPr="00F27BD8">
              <w:rPr>
                <w:sz w:val="24"/>
                <w:szCs w:val="24"/>
                <w:lang w:eastAsia="ru-RU"/>
              </w:rPr>
              <w:t>914,4</w:t>
            </w:r>
            <w:r w:rsidR="00F27BD8">
              <w:rPr>
                <w:sz w:val="24"/>
                <w:szCs w:val="24"/>
                <w:lang w:eastAsia="ru-RU"/>
              </w:rPr>
              <w:t xml:space="preserve"> </w:t>
            </w:r>
            <w:r w:rsidRPr="00384FD2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384FD2" w:rsidRDefault="009B6D6E" w:rsidP="002C541E">
            <w:pPr>
              <w:pStyle w:val="ConsPlusNormal"/>
              <w:rPr>
                <w:szCs w:val="24"/>
              </w:rPr>
            </w:pPr>
            <w:r w:rsidRPr="00384FD2">
              <w:rPr>
                <w:szCs w:val="24"/>
              </w:rPr>
              <w:t xml:space="preserve">2024 год </w:t>
            </w:r>
            <w:r w:rsidR="004A2360" w:rsidRPr="00384FD2">
              <w:rPr>
                <w:szCs w:val="24"/>
              </w:rPr>
              <w:t>–</w:t>
            </w:r>
            <w:r w:rsidR="00384FD2" w:rsidRPr="00384FD2">
              <w:t xml:space="preserve"> </w:t>
            </w:r>
            <w:r w:rsidR="003301CE" w:rsidRPr="003301CE">
              <w:t xml:space="preserve">296 260,2 </w:t>
            </w:r>
            <w:r w:rsidRPr="00384FD2">
              <w:rPr>
                <w:szCs w:val="24"/>
              </w:rPr>
              <w:t>тыс. руб.;</w:t>
            </w:r>
          </w:p>
          <w:p w:rsidR="009B6D6E" w:rsidRPr="00384FD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84FD2">
              <w:rPr>
                <w:sz w:val="24"/>
                <w:szCs w:val="24"/>
                <w:lang w:eastAsia="ru-RU"/>
              </w:rPr>
              <w:t xml:space="preserve">2025 год </w:t>
            </w:r>
            <w:r w:rsidR="00CC261F" w:rsidRPr="00384FD2">
              <w:rPr>
                <w:sz w:val="24"/>
                <w:szCs w:val="24"/>
                <w:lang w:eastAsia="ru-RU"/>
              </w:rPr>
              <w:t>–</w:t>
            </w:r>
            <w:r w:rsidR="003301CE" w:rsidRPr="003301CE">
              <w:rPr>
                <w:sz w:val="24"/>
                <w:szCs w:val="24"/>
                <w:lang w:eastAsia="ru-RU"/>
              </w:rPr>
              <w:t xml:space="preserve"> 255 748,0 </w:t>
            </w:r>
            <w:r w:rsidRPr="00384FD2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384FD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84FD2">
              <w:rPr>
                <w:sz w:val="24"/>
                <w:szCs w:val="24"/>
                <w:lang w:eastAsia="ru-RU"/>
              </w:rPr>
              <w:t xml:space="preserve">2026 год </w:t>
            </w:r>
            <w:r w:rsidR="00CC261F" w:rsidRPr="00384FD2">
              <w:rPr>
                <w:sz w:val="24"/>
                <w:szCs w:val="24"/>
                <w:lang w:eastAsia="ru-RU"/>
              </w:rPr>
              <w:t>–</w:t>
            </w:r>
            <w:r w:rsidR="00384FD2" w:rsidRPr="00384FD2">
              <w:rPr>
                <w:sz w:val="24"/>
                <w:szCs w:val="24"/>
                <w:lang w:eastAsia="ru-RU"/>
              </w:rPr>
              <w:t xml:space="preserve"> </w:t>
            </w:r>
            <w:r w:rsidR="003301CE" w:rsidRPr="003301CE">
              <w:rPr>
                <w:sz w:val="24"/>
                <w:szCs w:val="24"/>
                <w:lang w:eastAsia="ru-RU"/>
              </w:rPr>
              <w:t xml:space="preserve">233 851,7 </w:t>
            </w:r>
            <w:r w:rsidRPr="00384FD2">
              <w:rPr>
                <w:sz w:val="24"/>
                <w:szCs w:val="24"/>
                <w:lang w:eastAsia="ru-RU"/>
              </w:rPr>
              <w:t>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84FD2">
              <w:rPr>
                <w:sz w:val="24"/>
                <w:szCs w:val="24"/>
                <w:lang w:eastAsia="ru-RU"/>
              </w:rPr>
              <w:t xml:space="preserve">2027 год </w:t>
            </w:r>
            <w:r w:rsidR="004A2360" w:rsidRPr="00384FD2">
              <w:rPr>
                <w:sz w:val="24"/>
                <w:szCs w:val="24"/>
                <w:lang w:eastAsia="ru-RU"/>
              </w:rPr>
              <w:t>–</w:t>
            </w:r>
            <w:r w:rsidR="00384FD2" w:rsidRPr="00384FD2">
              <w:rPr>
                <w:sz w:val="24"/>
                <w:szCs w:val="24"/>
                <w:lang w:eastAsia="ru-RU"/>
              </w:rPr>
              <w:t xml:space="preserve"> </w:t>
            </w:r>
            <w:r w:rsidR="005B218F" w:rsidRPr="005B218F">
              <w:rPr>
                <w:sz w:val="24"/>
                <w:szCs w:val="24"/>
                <w:lang w:eastAsia="ru-RU"/>
              </w:rPr>
              <w:t xml:space="preserve">204 996,9 </w:t>
            </w:r>
            <w:r w:rsidRPr="00384FD2">
              <w:rPr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</w:t>
      </w:r>
      <w:r w:rsidR="00442C5A" w:rsidRPr="00354D93">
        <w:rPr>
          <w:sz w:val="28"/>
          <w:szCs w:val="28"/>
        </w:rPr>
        <w:t>».</w:t>
      </w:r>
    </w:p>
    <w:p w:rsidR="007A43C6" w:rsidRDefault="007A43C6" w:rsidP="00442C5A">
      <w:pPr>
        <w:tabs>
          <w:tab w:val="left" w:pos="0"/>
        </w:tabs>
        <w:rPr>
          <w:sz w:val="28"/>
          <w:szCs w:val="28"/>
        </w:rPr>
      </w:pPr>
    </w:p>
    <w:p w:rsidR="00D17C34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2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1.1. «Паспорт подпрограммы «Развитие дорожного хозяйства и транспортного обслуживания населения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442C5A" w:rsidRPr="00354D93" w:rsidRDefault="009718C3" w:rsidP="00D17C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3" w:name="_Hlk156479642"/>
      <w:r w:rsidR="00D17C34">
        <w:rPr>
          <w:sz w:val="28"/>
          <w:szCs w:val="28"/>
        </w:rPr>
        <w:t xml:space="preserve">) </w:t>
      </w:r>
      <w:bookmarkStart w:id="4" w:name="_Hlk156481826"/>
      <w:bookmarkEnd w:id="3"/>
      <w:r w:rsidR="00442C5A"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bookmarkEnd w:id="4"/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финансирования, всего</w:t>
            </w:r>
            <w:r w:rsidRPr="006C14BF">
              <w:rPr>
                <w:sz w:val="24"/>
                <w:szCs w:val="24"/>
                <w:lang w:eastAsia="ru-RU"/>
              </w:rPr>
              <w:t xml:space="preserve">: </w:t>
            </w:r>
            <w:r w:rsidR="0017590E" w:rsidRPr="0017590E">
              <w:rPr>
                <w:sz w:val="24"/>
                <w:szCs w:val="24"/>
                <w:lang w:eastAsia="ru-RU"/>
              </w:rPr>
              <w:t>512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701,4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руб.,</w:t>
            </w:r>
            <w:r w:rsidRPr="00126382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126382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26382">
              <w:rPr>
                <w:sz w:val="24"/>
                <w:szCs w:val="24"/>
                <w:lang w:eastAsia="ru-RU"/>
              </w:rPr>
              <w:t>2022 год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="0017122B" w:rsidRPr="00126382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53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139,4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126382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>2023 год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C7590A" w:rsidRPr="00AC25B8">
              <w:rPr>
                <w:sz w:val="24"/>
                <w:szCs w:val="24"/>
                <w:lang w:eastAsia="ru-RU"/>
              </w:rPr>
              <w:t>–</w:t>
            </w:r>
            <w:r w:rsidR="0017122B"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73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988,0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AC25B8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="0017122B"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2"/>
                <w:szCs w:val="22"/>
                <w:lang w:eastAsia="ru-RU"/>
              </w:rPr>
              <w:t>115</w:t>
            </w:r>
            <w:r w:rsidR="0017590E">
              <w:rPr>
                <w:sz w:val="22"/>
                <w:szCs w:val="22"/>
                <w:lang w:eastAsia="ru-RU"/>
              </w:rPr>
              <w:t xml:space="preserve"> </w:t>
            </w:r>
            <w:r w:rsidR="0017590E" w:rsidRPr="0017590E">
              <w:rPr>
                <w:sz w:val="22"/>
                <w:szCs w:val="22"/>
                <w:lang w:eastAsia="ru-RU"/>
              </w:rPr>
              <w:t>100,4</w:t>
            </w:r>
            <w:r w:rsidR="0017590E">
              <w:rPr>
                <w:sz w:val="22"/>
                <w:szCs w:val="22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102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311,7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AC25B8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69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782,9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AC25B8">
              <w:rPr>
                <w:sz w:val="24"/>
                <w:szCs w:val="24"/>
                <w:lang w:eastAsia="ru-RU"/>
              </w:rPr>
              <w:t>тыс. руб.;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DC6A48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98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379,0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7A43C6" w:rsidRDefault="00FF4694" w:rsidP="00FF4694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  </w:t>
      </w:r>
      <w:r w:rsidRPr="00354D93">
        <w:rPr>
          <w:sz w:val="28"/>
          <w:szCs w:val="28"/>
        </w:rPr>
        <w:t xml:space="preserve">                </w:t>
      </w:r>
      <w:r w:rsidR="00442C5A" w:rsidRPr="00354D93">
        <w:rPr>
          <w:sz w:val="28"/>
          <w:szCs w:val="28"/>
        </w:rPr>
        <w:t>».</w:t>
      </w:r>
      <w:r w:rsidR="008907A6">
        <w:rPr>
          <w:sz w:val="28"/>
          <w:szCs w:val="28"/>
        </w:rPr>
        <w:t xml:space="preserve">  </w:t>
      </w:r>
    </w:p>
    <w:p w:rsidR="00D452E3" w:rsidRPr="00354D93" w:rsidRDefault="008907A6" w:rsidP="00FF469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63EF7" w:rsidRDefault="00442C5A" w:rsidP="00442C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t>1.</w:t>
      </w:r>
      <w:r w:rsidR="009B6D6E" w:rsidRPr="00354D93">
        <w:rPr>
          <w:sz w:val="28"/>
          <w:szCs w:val="28"/>
          <w:lang w:eastAsia="ru-RU"/>
        </w:rPr>
        <w:t>3</w:t>
      </w:r>
      <w:r w:rsidRPr="00354D93">
        <w:rPr>
          <w:sz w:val="28"/>
          <w:szCs w:val="28"/>
          <w:lang w:eastAsia="ru-RU"/>
        </w:rPr>
        <w:t xml:space="preserve">. </w:t>
      </w:r>
      <w:r w:rsidRPr="00354D93">
        <w:rPr>
          <w:sz w:val="28"/>
          <w:szCs w:val="28"/>
        </w:rPr>
        <w:t>В подразделе 1.2. «Паспорт подпрограммы «Создание условий для обеспечения качественными услугами ЖКХ граждан муниципального образования город Саяногорск»</w:t>
      </w:r>
      <w:r w:rsidR="00B63EF7">
        <w:rPr>
          <w:sz w:val="28"/>
          <w:szCs w:val="28"/>
        </w:rPr>
        <w:t>:</w:t>
      </w:r>
      <w:r w:rsidRPr="00354D93">
        <w:rPr>
          <w:sz w:val="28"/>
          <w:szCs w:val="28"/>
        </w:rPr>
        <w:t xml:space="preserve"> </w:t>
      </w:r>
    </w:p>
    <w:p w:rsidR="00B63EF7" w:rsidRPr="00354D93" w:rsidRDefault="00B63EF7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4D93">
        <w:rPr>
          <w:sz w:val="28"/>
          <w:szCs w:val="28"/>
        </w:rPr>
        <w:t>позицию, касающуюся объемов бюджетных средств, изложить в следующей редакции:</w:t>
      </w:r>
    </w:p>
    <w:p w:rsidR="00442C5A" w:rsidRPr="00354D93" w:rsidRDefault="00442C5A" w:rsidP="00442C5A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442C5A" w:rsidRPr="00354D93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A" w:rsidRPr="00354D93" w:rsidRDefault="00442C5A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Объем финансирования, </w:t>
            </w:r>
            <w:r w:rsidRPr="006C14BF">
              <w:rPr>
                <w:sz w:val="24"/>
                <w:szCs w:val="24"/>
                <w:lang w:eastAsia="ru-RU"/>
              </w:rPr>
              <w:t xml:space="preserve">всего: </w:t>
            </w:r>
            <w:r w:rsidR="008029EB" w:rsidRPr="008029EB">
              <w:rPr>
                <w:sz w:val="24"/>
                <w:szCs w:val="24"/>
                <w:lang w:eastAsia="ru-RU"/>
              </w:rPr>
              <w:t xml:space="preserve">49 606,1 </w:t>
            </w:r>
            <w:r w:rsidRPr="006C14BF">
              <w:rPr>
                <w:sz w:val="24"/>
                <w:szCs w:val="24"/>
                <w:lang w:eastAsia="ru-RU"/>
              </w:rPr>
              <w:t>тыс. руб.,</w:t>
            </w:r>
            <w:r w:rsidRPr="00354D93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5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569,0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2023 </w:t>
            </w:r>
            <w:r w:rsidRPr="00AC25B8">
              <w:rPr>
                <w:sz w:val="24"/>
                <w:szCs w:val="24"/>
                <w:lang w:eastAsia="ru-RU"/>
              </w:rPr>
              <w:t xml:space="preserve">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12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154,4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AC25B8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5564EF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2024 </w:t>
            </w:r>
            <w:r w:rsidRPr="006C14BF">
              <w:rPr>
                <w:sz w:val="24"/>
                <w:szCs w:val="24"/>
                <w:lang w:eastAsia="ru-RU"/>
              </w:rPr>
              <w:t xml:space="preserve">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13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979,5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AC25B8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2025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6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189,8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AC25B8">
              <w:rPr>
                <w:sz w:val="24"/>
                <w:szCs w:val="24"/>
                <w:lang w:eastAsia="ru-RU"/>
              </w:rPr>
              <w:t>тыс. руб.;</w:t>
            </w:r>
          </w:p>
          <w:p w:rsidR="009B6D6E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C25B8">
              <w:rPr>
                <w:sz w:val="24"/>
                <w:szCs w:val="24"/>
                <w:lang w:eastAsia="ru-RU"/>
              </w:rPr>
              <w:t xml:space="preserve">2026 год </w:t>
            </w:r>
            <w:r w:rsidR="00126382" w:rsidRPr="00AC25B8">
              <w:rPr>
                <w:sz w:val="24"/>
                <w:szCs w:val="24"/>
                <w:lang w:eastAsia="ru-RU"/>
              </w:rPr>
              <w:t>–</w:t>
            </w:r>
            <w:r w:rsidRPr="00AC25B8">
              <w:rPr>
                <w:sz w:val="24"/>
                <w:szCs w:val="24"/>
                <w:lang w:eastAsia="ru-RU"/>
              </w:rPr>
              <w:t xml:space="preserve"> </w:t>
            </w:r>
            <w:r w:rsidR="008029EB" w:rsidRPr="008029EB">
              <w:rPr>
                <w:sz w:val="24"/>
                <w:szCs w:val="24"/>
                <w:lang w:eastAsia="ru-RU"/>
              </w:rPr>
              <w:t xml:space="preserve">7 635,1 </w:t>
            </w:r>
            <w:r w:rsidRPr="00AC25B8">
              <w:rPr>
                <w:sz w:val="24"/>
                <w:szCs w:val="24"/>
                <w:lang w:eastAsia="ru-RU"/>
              </w:rPr>
              <w:t>тыс. руб</w:t>
            </w:r>
            <w:r w:rsidRPr="00354D93">
              <w:rPr>
                <w:sz w:val="24"/>
                <w:szCs w:val="24"/>
                <w:lang w:eastAsia="ru-RU"/>
              </w:rPr>
              <w:t>.;</w:t>
            </w:r>
          </w:p>
          <w:p w:rsidR="00442C5A" w:rsidRPr="00354D93" w:rsidRDefault="009B6D6E" w:rsidP="009B6D6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 xml:space="preserve">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354D93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4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="0017590E" w:rsidRPr="0017590E">
              <w:rPr>
                <w:sz w:val="24"/>
                <w:szCs w:val="24"/>
                <w:lang w:eastAsia="ru-RU"/>
              </w:rPr>
              <w:t>078,3</w:t>
            </w:r>
            <w:r w:rsidR="0017590E">
              <w:rPr>
                <w:sz w:val="24"/>
                <w:szCs w:val="24"/>
                <w:lang w:eastAsia="ru-RU"/>
              </w:rPr>
              <w:t xml:space="preserve"> </w:t>
            </w:r>
            <w:r w:rsidRPr="00354D93">
              <w:rPr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442C5A" w:rsidRDefault="00FF4694" w:rsidP="00442C5A">
      <w:pPr>
        <w:tabs>
          <w:tab w:val="left" w:pos="0"/>
        </w:tabs>
        <w:rPr>
          <w:sz w:val="28"/>
          <w:szCs w:val="28"/>
        </w:rPr>
      </w:pPr>
      <w:r w:rsidRPr="00354D9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045C2">
        <w:rPr>
          <w:sz w:val="28"/>
          <w:szCs w:val="28"/>
        </w:rPr>
        <w:t xml:space="preserve">    </w:t>
      </w:r>
      <w:r w:rsidRPr="00354D93">
        <w:rPr>
          <w:sz w:val="28"/>
          <w:szCs w:val="28"/>
        </w:rPr>
        <w:t xml:space="preserve">   </w:t>
      </w:r>
      <w:r w:rsidR="00B63EF7">
        <w:rPr>
          <w:sz w:val="28"/>
          <w:szCs w:val="28"/>
        </w:rPr>
        <w:t xml:space="preserve"> </w:t>
      </w:r>
      <w:r w:rsidRPr="00354D93">
        <w:rPr>
          <w:sz w:val="28"/>
          <w:szCs w:val="28"/>
        </w:rPr>
        <w:t xml:space="preserve"> </w:t>
      </w:r>
      <w:r w:rsidR="00442C5A" w:rsidRPr="00354D93">
        <w:rPr>
          <w:sz w:val="28"/>
          <w:szCs w:val="28"/>
        </w:rPr>
        <w:t>».</w:t>
      </w:r>
    </w:p>
    <w:p w:rsidR="007A43C6" w:rsidRDefault="007A43C6" w:rsidP="00442C5A">
      <w:pPr>
        <w:tabs>
          <w:tab w:val="left" w:pos="0"/>
        </w:tabs>
        <w:rPr>
          <w:sz w:val="28"/>
          <w:szCs w:val="28"/>
        </w:rPr>
      </w:pPr>
    </w:p>
    <w:p w:rsidR="00D17C34" w:rsidRDefault="00535F84" w:rsidP="00535F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4D93">
        <w:rPr>
          <w:sz w:val="28"/>
          <w:szCs w:val="28"/>
          <w:lang w:eastAsia="ru-RU"/>
        </w:rPr>
        <w:lastRenderedPageBreak/>
        <w:t xml:space="preserve">1.4. </w:t>
      </w:r>
      <w:r w:rsidRPr="00354D93">
        <w:rPr>
          <w:sz w:val="28"/>
          <w:szCs w:val="28"/>
        </w:rPr>
        <w:t>В подразделе 1.3. «Паспорт подпрограммы «Благоустройство территори</w:t>
      </w:r>
      <w:r w:rsidR="004E7E3D" w:rsidRPr="00354D93">
        <w:rPr>
          <w:sz w:val="28"/>
          <w:szCs w:val="28"/>
        </w:rPr>
        <w:t>и</w:t>
      </w:r>
      <w:r w:rsidRPr="00354D93">
        <w:rPr>
          <w:sz w:val="28"/>
          <w:szCs w:val="28"/>
        </w:rPr>
        <w:t xml:space="preserve"> муниципального образования город Саяногорск»</w:t>
      </w:r>
      <w:r w:rsidR="00D17C34">
        <w:rPr>
          <w:sz w:val="28"/>
          <w:szCs w:val="28"/>
        </w:rPr>
        <w:t>:</w:t>
      </w:r>
    </w:p>
    <w:p w:rsidR="00D17C34" w:rsidRDefault="00D17C34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253DA">
        <w:rPr>
          <w:sz w:val="28"/>
          <w:szCs w:val="28"/>
        </w:rPr>
        <w:t>) позицию, касающуюся объемов бюджетных средств, изложить в следующей редакции:</w:t>
      </w:r>
    </w:p>
    <w:p w:rsidR="007A43C6" w:rsidRPr="00354D93" w:rsidRDefault="007A43C6" w:rsidP="00A273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35F84" w:rsidRPr="00354D93" w:rsidRDefault="00535F84" w:rsidP="00535F84">
      <w:pPr>
        <w:tabs>
          <w:tab w:val="left" w:pos="0"/>
        </w:tabs>
        <w:jc w:val="both"/>
        <w:rPr>
          <w:sz w:val="28"/>
          <w:szCs w:val="28"/>
        </w:rPr>
      </w:pPr>
      <w:r w:rsidRPr="00354D93">
        <w:rPr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7513"/>
      </w:tblGrid>
      <w:tr w:rsidR="00535F84" w:rsidRPr="00605826" w:rsidTr="00BE678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354D93" w:rsidRDefault="00535F84" w:rsidP="00430E5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354D93">
              <w:rPr>
                <w:sz w:val="24"/>
                <w:szCs w:val="24"/>
                <w:lang w:eastAsia="ru-RU"/>
              </w:rPr>
              <w:t>Объ</w:t>
            </w:r>
            <w:r w:rsidR="004E7E3D" w:rsidRPr="00354D93">
              <w:rPr>
                <w:sz w:val="24"/>
                <w:szCs w:val="24"/>
                <w:lang w:eastAsia="ru-RU"/>
              </w:rPr>
              <w:t xml:space="preserve">ем финансирования, всего: </w:t>
            </w:r>
            <w:r w:rsidR="008029EB" w:rsidRPr="008029EB">
              <w:rPr>
                <w:color w:val="000000" w:themeColor="text1"/>
                <w:sz w:val="24"/>
                <w:szCs w:val="24"/>
                <w:lang w:eastAsia="ru-RU"/>
              </w:rPr>
              <w:t>865 331,</w:t>
            </w:r>
            <w:r w:rsidR="00645CB6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029EB" w:rsidRPr="008029E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14BF">
              <w:rPr>
                <w:sz w:val="24"/>
                <w:szCs w:val="24"/>
                <w:lang w:eastAsia="ru-RU"/>
              </w:rPr>
              <w:t>тыс.</w:t>
            </w:r>
            <w:r w:rsidRPr="00285820">
              <w:rPr>
                <w:sz w:val="24"/>
                <w:szCs w:val="24"/>
                <w:lang w:eastAsia="ru-RU"/>
              </w:rPr>
              <w:t xml:space="preserve"> руб.: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- 2022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132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159,4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- 2023 год </w:t>
            </w:r>
            <w:r w:rsidR="00C7590A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159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772,0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тыс. руб.;</w:t>
            </w:r>
          </w:p>
          <w:p w:rsidR="00B72BAA" w:rsidRPr="00285820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85820">
              <w:rPr>
                <w:sz w:val="24"/>
                <w:szCs w:val="24"/>
                <w:lang w:eastAsia="ru-RU"/>
              </w:rPr>
              <w:t xml:space="preserve">- 2024 год </w:t>
            </w:r>
            <w:r w:rsidR="00126382" w:rsidRPr="006C14BF">
              <w:rPr>
                <w:sz w:val="24"/>
                <w:szCs w:val="24"/>
                <w:lang w:eastAsia="ru-RU"/>
              </w:rPr>
              <w:t>–</w:t>
            </w:r>
            <w:r w:rsidRPr="006C14BF">
              <w:rPr>
                <w:sz w:val="24"/>
                <w:szCs w:val="24"/>
                <w:lang w:eastAsia="ru-RU"/>
              </w:rPr>
              <w:t xml:space="preserve"> </w:t>
            </w:r>
            <w:r w:rsidR="008029EB" w:rsidRPr="008029EB">
              <w:rPr>
                <w:color w:val="000000" w:themeColor="text1"/>
                <w:sz w:val="24"/>
                <w:szCs w:val="24"/>
                <w:lang w:eastAsia="ru-RU"/>
              </w:rPr>
              <w:t xml:space="preserve">167 180,3 </w:t>
            </w:r>
            <w:r w:rsidRPr="006C14BF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Pr="00D77E2A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77E2A">
              <w:rPr>
                <w:sz w:val="24"/>
                <w:szCs w:val="24"/>
                <w:lang w:eastAsia="ru-RU"/>
              </w:rPr>
              <w:t xml:space="preserve">- 2025 год </w:t>
            </w:r>
            <w:r w:rsidR="00126382" w:rsidRPr="00D77E2A">
              <w:rPr>
                <w:sz w:val="24"/>
                <w:szCs w:val="24"/>
                <w:lang w:eastAsia="ru-RU"/>
              </w:rPr>
              <w:t>–</w:t>
            </w:r>
            <w:r w:rsidRPr="00D77E2A">
              <w:rPr>
                <w:sz w:val="24"/>
                <w:szCs w:val="24"/>
                <w:lang w:eastAsia="ru-RU"/>
              </w:rPr>
              <w:t xml:space="preserve"> </w:t>
            </w:r>
            <w:r w:rsidR="008029EB" w:rsidRPr="008029EB">
              <w:rPr>
                <w:sz w:val="24"/>
                <w:szCs w:val="24"/>
                <w:lang w:eastAsia="ru-RU"/>
              </w:rPr>
              <w:t>147 246,</w:t>
            </w:r>
            <w:r w:rsidR="00645CB6">
              <w:rPr>
                <w:sz w:val="24"/>
                <w:szCs w:val="24"/>
                <w:lang w:eastAsia="ru-RU"/>
              </w:rPr>
              <w:t>5</w:t>
            </w:r>
            <w:r w:rsidR="008029EB" w:rsidRPr="008029EB">
              <w:rPr>
                <w:sz w:val="24"/>
                <w:szCs w:val="24"/>
                <w:lang w:eastAsia="ru-RU"/>
              </w:rPr>
              <w:t xml:space="preserve"> </w:t>
            </w:r>
            <w:r w:rsidRPr="00D77E2A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Pr="00F40494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- 2026 год </w:t>
            </w:r>
            <w:r w:rsidR="00126382" w:rsidRPr="00F40494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8029EB" w:rsidRPr="008029EB">
              <w:rPr>
                <w:sz w:val="24"/>
                <w:szCs w:val="24"/>
                <w:lang w:eastAsia="ru-RU"/>
              </w:rPr>
              <w:t xml:space="preserve">156 433,7 </w:t>
            </w:r>
            <w:r w:rsidRPr="00F40494">
              <w:rPr>
                <w:sz w:val="24"/>
                <w:szCs w:val="24"/>
                <w:lang w:eastAsia="ru-RU"/>
              </w:rPr>
              <w:t>тыс. руб.;</w:t>
            </w:r>
          </w:p>
          <w:p w:rsidR="00535F84" w:rsidRPr="001C3821" w:rsidRDefault="00535F84" w:rsidP="00535F8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40494">
              <w:rPr>
                <w:sz w:val="24"/>
                <w:szCs w:val="24"/>
                <w:lang w:eastAsia="ru-RU"/>
              </w:rPr>
              <w:t xml:space="preserve">- 2027 год </w:t>
            </w:r>
            <w:r w:rsidR="004A2360">
              <w:rPr>
                <w:sz w:val="24"/>
                <w:szCs w:val="24"/>
                <w:lang w:eastAsia="ru-RU"/>
              </w:rPr>
              <w:t>–</w:t>
            </w:r>
            <w:r w:rsidRPr="00F40494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102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="00D654DE" w:rsidRPr="00D654DE">
              <w:rPr>
                <w:sz w:val="24"/>
                <w:szCs w:val="24"/>
                <w:lang w:eastAsia="ru-RU"/>
              </w:rPr>
              <w:t>539,6</w:t>
            </w:r>
            <w:r w:rsidR="00D654DE">
              <w:rPr>
                <w:sz w:val="24"/>
                <w:szCs w:val="24"/>
                <w:lang w:eastAsia="ru-RU"/>
              </w:rPr>
              <w:t xml:space="preserve"> </w:t>
            </w:r>
            <w:r w:rsidRPr="00F40494">
              <w:rPr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F52896" w:rsidRDefault="00500422" w:rsidP="00A273A2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603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45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35F84" w:rsidRPr="007B0058">
        <w:rPr>
          <w:sz w:val="28"/>
          <w:szCs w:val="28"/>
        </w:rPr>
        <w:t>».</w:t>
      </w:r>
      <w:r w:rsidR="00125224">
        <w:rPr>
          <w:color w:val="000000" w:themeColor="text1"/>
          <w:sz w:val="26"/>
          <w:szCs w:val="26"/>
        </w:rPr>
        <w:t xml:space="preserve"> </w:t>
      </w:r>
      <w:r w:rsidR="008D35AB">
        <w:rPr>
          <w:sz w:val="28"/>
          <w:szCs w:val="28"/>
          <w:lang w:eastAsia="ru-RU"/>
        </w:rPr>
        <w:t xml:space="preserve"> </w:t>
      </w:r>
    </w:p>
    <w:p w:rsidR="00707AF3" w:rsidRDefault="00F52896" w:rsidP="002903B7">
      <w:pPr>
        <w:suppressAutoHyphens w:val="0"/>
        <w:rPr>
          <w:color w:val="000000" w:themeColor="text1"/>
          <w:sz w:val="26"/>
          <w:szCs w:val="26"/>
        </w:rPr>
      </w:pPr>
      <w:r>
        <w:rPr>
          <w:sz w:val="28"/>
          <w:szCs w:val="28"/>
          <w:lang w:eastAsia="ru-RU"/>
        </w:rPr>
        <w:br w:type="page"/>
      </w:r>
    </w:p>
    <w:p w:rsidR="008D35AB" w:rsidRPr="00A273A2" w:rsidRDefault="008D35AB" w:rsidP="00A273A2">
      <w:pPr>
        <w:tabs>
          <w:tab w:val="left" w:pos="0"/>
        </w:tabs>
        <w:rPr>
          <w:color w:val="000000" w:themeColor="text1"/>
          <w:sz w:val="26"/>
          <w:szCs w:val="26"/>
        </w:rPr>
        <w:sectPr w:rsidR="008D35AB" w:rsidRPr="00A273A2" w:rsidSect="007A43C6">
          <w:pgSz w:w="11906" w:h="16838"/>
          <w:pgMar w:top="1135" w:right="849" w:bottom="1276" w:left="1701" w:header="709" w:footer="709" w:gutter="0"/>
          <w:cols w:space="708"/>
          <w:docGrid w:linePitch="360"/>
        </w:sectPr>
      </w:pPr>
    </w:p>
    <w:p w:rsidR="00125224" w:rsidRPr="00A003EF" w:rsidRDefault="00125224" w:rsidP="0012522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1.5. Таблицу 1.1 раздела 3. «Перечень основных мероприятий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p w:rsidR="004326E3" w:rsidRPr="00354D93" w:rsidRDefault="00203B9D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 xml:space="preserve"> </w:t>
      </w:r>
      <w:r w:rsidR="00430E58" w:rsidRPr="00354D93">
        <w:rPr>
          <w:sz w:val="28"/>
          <w:szCs w:val="28"/>
        </w:rPr>
        <w:t>«</w:t>
      </w:r>
      <w:r w:rsidR="008C0C37" w:rsidRPr="00354D93">
        <w:rPr>
          <w:sz w:val="28"/>
          <w:szCs w:val="28"/>
        </w:rPr>
        <w:t>Таблица 1.</w:t>
      </w:r>
      <w:r w:rsidR="00131DF4" w:rsidRPr="00354D93">
        <w:rPr>
          <w:sz w:val="28"/>
          <w:szCs w:val="28"/>
        </w:rPr>
        <w:t>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258"/>
        <w:gridCol w:w="70"/>
        <w:gridCol w:w="1912"/>
        <w:gridCol w:w="42"/>
        <w:gridCol w:w="30"/>
        <w:gridCol w:w="1091"/>
        <w:gridCol w:w="43"/>
        <w:gridCol w:w="1091"/>
        <w:gridCol w:w="44"/>
        <w:gridCol w:w="1491"/>
        <w:gridCol w:w="146"/>
        <w:gridCol w:w="1127"/>
        <w:gridCol w:w="287"/>
        <w:gridCol w:w="1063"/>
        <w:gridCol w:w="1134"/>
        <w:gridCol w:w="142"/>
        <w:gridCol w:w="1701"/>
      </w:tblGrid>
      <w:tr w:rsidR="00535F84" w:rsidRPr="00354D93" w:rsidTr="007A43C6">
        <w:tc>
          <w:tcPr>
            <w:tcW w:w="558" w:type="dxa"/>
            <w:vMerge w:val="restart"/>
          </w:tcPr>
          <w:p w:rsidR="00535F84" w:rsidRPr="00354D93" w:rsidRDefault="00430E58" w:rsidP="00430E58">
            <w:pPr>
              <w:pStyle w:val="ConsPlusNormal"/>
              <w:jc w:val="center"/>
            </w:pPr>
            <w:r w:rsidRPr="00354D93">
              <w:t>№</w:t>
            </w:r>
            <w:r w:rsidR="00535F84" w:rsidRPr="00354D93">
              <w:t xml:space="preserve"> п/п</w:t>
            </w:r>
          </w:p>
        </w:tc>
        <w:tc>
          <w:tcPr>
            <w:tcW w:w="3258" w:type="dxa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7731" w:type="dxa"/>
            <w:gridSpan w:val="1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535F84" w:rsidRPr="00354D93" w:rsidTr="007A43C6">
        <w:tc>
          <w:tcPr>
            <w:tcW w:w="5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3258" w:type="dxa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982" w:type="dxa"/>
            <w:gridSpan w:val="2"/>
            <w:vMerge/>
          </w:tcPr>
          <w:p w:rsidR="00535F84" w:rsidRPr="00197EA0" w:rsidRDefault="00535F84" w:rsidP="00430E58">
            <w:pPr>
              <w:pStyle w:val="ConsPlusNormal"/>
            </w:pPr>
          </w:p>
        </w:tc>
        <w:tc>
          <w:tcPr>
            <w:tcW w:w="1163" w:type="dxa"/>
            <w:gridSpan w:val="3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2022</w:t>
            </w:r>
          </w:p>
        </w:tc>
        <w:tc>
          <w:tcPr>
            <w:tcW w:w="1134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2023</w:t>
            </w:r>
          </w:p>
        </w:tc>
        <w:tc>
          <w:tcPr>
            <w:tcW w:w="1535" w:type="dxa"/>
            <w:gridSpan w:val="2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2024</w:t>
            </w:r>
          </w:p>
        </w:tc>
        <w:tc>
          <w:tcPr>
            <w:tcW w:w="1560" w:type="dxa"/>
            <w:gridSpan w:val="3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063" w:type="dxa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276" w:type="dxa"/>
            <w:gridSpan w:val="2"/>
          </w:tcPr>
          <w:p w:rsidR="00535F84" w:rsidRPr="00354D93" w:rsidRDefault="00535F84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701" w:type="dxa"/>
          </w:tcPr>
          <w:p w:rsidR="00535F84" w:rsidRPr="00354D93" w:rsidRDefault="00535F84" w:rsidP="00430E58">
            <w:pPr>
              <w:pStyle w:val="ConsPlusNormal"/>
            </w:pPr>
          </w:p>
        </w:tc>
      </w:tr>
      <w:tr w:rsidR="00535F84" w:rsidRPr="00354D93" w:rsidTr="007A43C6">
        <w:trPr>
          <w:trHeight w:val="343"/>
        </w:trPr>
        <w:tc>
          <w:tcPr>
            <w:tcW w:w="15230" w:type="dxa"/>
            <w:gridSpan w:val="18"/>
          </w:tcPr>
          <w:p w:rsidR="00535F84" w:rsidRPr="00197EA0" w:rsidRDefault="00535F84" w:rsidP="00430E58">
            <w:pPr>
              <w:pStyle w:val="ConsPlusNormal"/>
              <w:jc w:val="center"/>
            </w:pPr>
            <w:r w:rsidRPr="00197EA0">
              <w:t>Задача 1. Обеспечение безопасности дорожного движения и создание условий для предоставления транспортных услуг населению</w:t>
            </w:r>
          </w:p>
        </w:tc>
      </w:tr>
      <w:tr w:rsidR="00BC0F24" w:rsidRPr="00354D93" w:rsidTr="007A43C6">
        <w:trPr>
          <w:trHeight w:val="667"/>
        </w:trPr>
        <w:tc>
          <w:tcPr>
            <w:tcW w:w="558" w:type="dxa"/>
            <w:vMerge w:val="restart"/>
          </w:tcPr>
          <w:p w:rsidR="00BC0F24" w:rsidRPr="00354D93" w:rsidRDefault="00BC0F24" w:rsidP="006377C5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258" w:type="dxa"/>
            <w:vMerge w:val="restart"/>
          </w:tcPr>
          <w:p w:rsidR="00BC0F24" w:rsidRPr="00354D93" w:rsidRDefault="00BC0F24" w:rsidP="006377C5">
            <w:pPr>
              <w:pStyle w:val="ConsPlusNormal"/>
            </w:pPr>
            <w:r w:rsidRPr="00795BA1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23</w:t>
            </w:r>
            <w:r>
              <w:t xml:space="preserve"> </w:t>
            </w:r>
            <w:r w:rsidRPr="00354D93">
              <w:t>000,0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354D93">
              <w:t>36</w:t>
            </w:r>
            <w:r>
              <w:t xml:space="preserve"> </w:t>
            </w:r>
            <w:r w:rsidRPr="00354D93">
              <w:t>000,0</w:t>
            </w:r>
          </w:p>
        </w:tc>
        <w:tc>
          <w:tcPr>
            <w:tcW w:w="1535" w:type="dxa"/>
            <w:gridSpan w:val="2"/>
          </w:tcPr>
          <w:p w:rsidR="00BC0F24" w:rsidRPr="00B0538D" w:rsidRDefault="00BC0F24" w:rsidP="00B0538D">
            <w:pPr>
              <w:pStyle w:val="ConsPlusNormal"/>
              <w:jc w:val="right"/>
            </w:pPr>
            <w:r w:rsidRPr="00B0538D">
              <w:t>50</w:t>
            </w:r>
            <w:r>
              <w:t xml:space="preserve"> 383</w:t>
            </w:r>
            <w:r w:rsidRPr="00B0538D">
              <w:t>,</w:t>
            </w:r>
            <w:r>
              <w:t>0</w:t>
            </w:r>
          </w:p>
          <w:p w:rsidR="00BC0F24" w:rsidRPr="00B0538D" w:rsidRDefault="00BC0F24" w:rsidP="00B0538D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23 000</w:t>
            </w:r>
            <w:r w:rsidRPr="00354D93">
              <w:t>,0</w:t>
            </w:r>
          </w:p>
        </w:tc>
        <w:tc>
          <w:tcPr>
            <w:tcW w:w="1063" w:type="dxa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 xml:space="preserve">24 </w:t>
            </w:r>
            <w:r w:rsidRPr="00354D93">
              <w:t>000,0</w:t>
            </w:r>
          </w:p>
        </w:tc>
        <w:tc>
          <w:tcPr>
            <w:tcW w:w="1276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 xml:space="preserve">30 </w:t>
            </w:r>
            <w:r w:rsidRPr="00354D93">
              <w:t>000,0</w:t>
            </w:r>
          </w:p>
        </w:tc>
        <w:tc>
          <w:tcPr>
            <w:tcW w:w="1701" w:type="dxa"/>
            <w:vMerge w:val="restart"/>
          </w:tcPr>
          <w:p w:rsidR="00BC0F24" w:rsidRPr="00354D93" w:rsidRDefault="00BC0F24" w:rsidP="006377C5">
            <w:pPr>
              <w:pStyle w:val="ConsPlusNormal"/>
            </w:pPr>
            <w:r w:rsidRPr="00354D93">
              <w:t>КЖКХ и Т г. Саяногорска, МКУ «КБО»</w:t>
            </w:r>
          </w:p>
          <w:p w:rsidR="00BC0F24" w:rsidRPr="00354D93" w:rsidRDefault="00BC0F24" w:rsidP="006377C5">
            <w:pPr>
              <w:pStyle w:val="ConsPlusNormal"/>
            </w:pPr>
          </w:p>
        </w:tc>
      </w:tr>
      <w:tr w:rsidR="00BC0F24" w:rsidRPr="00354D93" w:rsidTr="007A43C6">
        <w:trPr>
          <w:trHeight w:val="640"/>
        </w:trPr>
        <w:tc>
          <w:tcPr>
            <w:tcW w:w="5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17 594,3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17 458,5</w:t>
            </w:r>
          </w:p>
          <w:p w:rsidR="00BC0F24" w:rsidRPr="00354D93" w:rsidRDefault="00BC0F24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BC0F24" w:rsidRPr="00201342" w:rsidRDefault="00BC0F24" w:rsidP="00201342">
            <w:pPr>
              <w:pStyle w:val="ConsPlusNormal"/>
              <w:jc w:val="right"/>
            </w:pPr>
            <w:r w:rsidRPr="00201342">
              <w:t>2</w:t>
            </w:r>
            <w:r>
              <w:t xml:space="preserve">4 </w:t>
            </w:r>
            <w:r w:rsidRPr="00201342">
              <w:t>6</w:t>
            </w:r>
            <w:r>
              <w:t>82</w:t>
            </w:r>
            <w:r w:rsidRPr="00201342">
              <w:t>,</w:t>
            </w:r>
            <w:r>
              <w:t>2</w:t>
            </w:r>
          </w:p>
          <w:p w:rsidR="00BC0F24" w:rsidRPr="00B70946" w:rsidRDefault="00BC0F24" w:rsidP="006377C5">
            <w:pPr>
              <w:pStyle w:val="ConsPlusNormal"/>
              <w:jc w:val="right"/>
              <w:rPr>
                <w:highlight w:val="red"/>
              </w:rPr>
            </w:pPr>
          </w:p>
          <w:p w:rsidR="00BC0F24" w:rsidRPr="00B70946" w:rsidRDefault="00BC0F24" w:rsidP="006377C5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560" w:type="dxa"/>
            <w:gridSpan w:val="3"/>
          </w:tcPr>
          <w:p w:rsidR="00BC0F24" w:rsidRPr="00477FC6" w:rsidRDefault="00BC0F24" w:rsidP="006377C5">
            <w:pPr>
              <w:pStyle w:val="ConsPlusNormal"/>
              <w:jc w:val="right"/>
            </w:pPr>
            <w:bookmarkStart w:id="5" w:name="_GoBack"/>
            <w:bookmarkEnd w:id="5"/>
            <w:r>
              <w:t>30 610,4</w:t>
            </w:r>
          </w:p>
        </w:tc>
        <w:tc>
          <w:tcPr>
            <w:tcW w:w="1063" w:type="dxa"/>
          </w:tcPr>
          <w:p w:rsidR="00BC0F24" w:rsidRPr="00477FC6" w:rsidRDefault="00BC0F24" w:rsidP="006377C5">
            <w:pPr>
              <w:pStyle w:val="ConsPlusNormal"/>
              <w:jc w:val="right"/>
            </w:pPr>
            <w:r w:rsidRPr="00477FC6">
              <w:t>33 746,</w:t>
            </w:r>
            <w:r>
              <w:t>3</w:t>
            </w:r>
          </w:p>
        </w:tc>
        <w:tc>
          <w:tcPr>
            <w:tcW w:w="1276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 w:rsidRPr="00864D80">
              <w:t>2</w:t>
            </w:r>
            <w:r>
              <w:t>0</w:t>
            </w:r>
            <w:r w:rsidRPr="00864D80">
              <w:t xml:space="preserve"> 195,1</w:t>
            </w:r>
          </w:p>
        </w:tc>
        <w:tc>
          <w:tcPr>
            <w:tcW w:w="1701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</w:tr>
      <w:tr w:rsidR="00BC0F24" w:rsidRPr="00354D93" w:rsidTr="00BC0F24">
        <w:trPr>
          <w:trHeight w:val="410"/>
        </w:trPr>
        <w:tc>
          <w:tcPr>
            <w:tcW w:w="5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BC0F24" w:rsidRPr="00354D93" w:rsidRDefault="00BC0F24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BC0F24" w:rsidRPr="000B3708" w:rsidRDefault="00BC0F24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BC0F24" w:rsidRPr="00477FC6" w:rsidRDefault="00BC0F24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BC0F24" w:rsidRPr="00477FC6" w:rsidRDefault="00BC0F24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BC0F24" w:rsidRPr="00354D93" w:rsidRDefault="00BC0F24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BC0F24" w:rsidRPr="00354D93" w:rsidRDefault="00BC0F24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354D93" w:rsidRDefault="006377C5" w:rsidP="006377C5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258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Увеличение протяженности автомобильных дорог общего пользования местного значения с твердым покрытием, в т.ч.: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проектирование,</w:t>
            </w:r>
          </w:p>
          <w:p w:rsidR="006377C5" w:rsidRPr="00354D93" w:rsidRDefault="006377C5" w:rsidP="006377C5">
            <w:pPr>
              <w:pStyle w:val="ConsPlusNormal"/>
            </w:pPr>
            <w:r w:rsidRPr="00354D93">
              <w:t>- строительство</w:t>
            </w: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4</w:t>
            </w:r>
            <w:r w:rsidR="00201342">
              <w:t xml:space="preserve"> </w:t>
            </w:r>
            <w:r w:rsidRPr="00354D93">
              <w:t>500,0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72BAA" w:rsidRDefault="00B72BAA" w:rsidP="00B72BAA">
            <w:pPr>
              <w:pStyle w:val="ConsPlusNormal"/>
              <w:jc w:val="right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        </w:t>
            </w:r>
            <w:r w:rsidRPr="00B72BAA">
              <w:t>4</w:t>
            </w:r>
            <w:r w:rsidR="00201342">
              <w:t xml:space="preserve"> </w:t>
            </w:r>
            <w:r w:rsidR="004A0F8C">
              <w:t>500,0</w:t>
            </w:r>
            <w:r>
              <w:rPr>
                <w:b/>
                <w:bCs/>
                <w:color w:val="00B050"/>
              </w:rPr>
              <w:t xml:space="preserve"> </w:t>
            </w:r>
          </w:p>
          <w:p w:rsidR="006377C5" w:rsidRPr="000B3708" w:rsidRDefault="006377C5" w:rsidP="006377C5">
            <w:pPr>
              <w:pStyle w:val="ConsPlusNormal"/>
              <w:jc w:val="right"/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390,8</w:t>
            </w:r>
          </w:p>
          <w:p w:rsidR="006377C5" w:rsidRPr="00354D93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B72BAA" w:rsidRPr="004A0F8C" w:rsidRDefault="00B72BAA" w:rsidP="004A0F8C">
            <w:pPr>
              <w:pStyle w:val="ConsPlusNormal"/>
            </w:pPr>
            <w:r w:rsidRPr="004A0F8C">
              <w:t xml:space="preserve">            </w:t>
            </w:r>
            <w:r w:rsidR="004A0F8C">
              <w:t xml:space="preserve"> </w:t>
            </w:r>
            <w:r w:rsidRPr="004A0F8C">
              <w:t>340,8</w:t>
            </w:r>
          </w:p>
          <w:p w:rsidR="006377C5" w:rsidRPr="0022354C" w:rsidRDefault="006377C5" w:rsidP="0022354C">
            <w:pPr>
              <w:suppressAutoHyphens w:val="0"/>
              <w:jc w:val="right"/>
              <w:rPr>
                <w:rFonts w:ascii="Calibri" w:hAnsi="Calibri"/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4 100,0</w:t>
            </w:r>
          </w:p>
        </w:tc>
        <w:tc>
          <w:tcPr>
            <w:tcW w:w="1063" w:type="dxa"/>
          </w:tcPr>
          <w:p w:rsidR="006377C5" w:rsidRPr="00477FC6" w:rsidRDefault="00FF68A1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 w:rsidRPr="00354D93">
              <w:t>10</w:t>
            </w:r>
            <w:r w:rsidR="00201342">
              <w:t xml:space="preserve"> </w:t>
            </w:r>
            <w:r w:rsidRPr="00354D93">
              <w:t>000,0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354D93" w:rsidRDefault="006377C5" w:rsidP="006377C5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063" w:type="dxa"/>
          </w:tcPr>
          <w:p w:rsidR="006377C5" w:rsidRPr="00477FC6" w:rsidRDefault="006377C5" w:rsidP="006377C5">
            <w:pPr>
              <w:pStyle w:val="ConsPlusNormal"/>
              <w:jc w:val="right"/>
            </w:pPr>
            <w:r w:rsidRPr="00477FC6">
              <w:t>0,0</w:t>
            </w:r>
          </w:p>
        </w:tc>
        <w:tc>
          <w:tcPr>
            <w:tcW w:w="1276" w:type="dxa"/>
            <w:gridSpan w:val="2"/>
          </w:tcPr>
          <w:p w:rsidR="006377C5" w:rsidRPr="00354D93" w:rsidRDefault="006377C5" w:rsidP="006377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 w:val="restart"/>
          </w:tcPr>
          <w:p w:rsidR="006377C5" w:rsidRPr="0097331F" w:rsidRDefault="006377C5" w:rsidP="006377C5">
            <w:pPr>
              <w:pStyle w:val="ConsPlusNormal"/>
              <w:jc w:val="center"/>
            </w:pPr>
            <w:r w:rsidRPr="0097331F">
              <w:t>1.3.</w:t>
            </w:r>
          </w:p>
        </w:tc>
        <w:tc>
          <w:tcPr>
            <w:tcW w:w="3258" w:type="dxa"/>
            <w:vMerge w:val="restart"/>
          </w:tcPr>
          <w:p w:rsidR="006377C5" w:rsidRPr="0097331F" w:rsidRDefault="006377C5" w:rsidP="006377C5">
            <w:pPr>
              <w:pStyle w:val="ConsPlusNormal"/>
            </w:pPr>
            <w:r w:rsidRPr="0097331F">
              <w:t>Организация транспортного обслуживания населения</w:t>
            </w: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34,0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0B3708" w:rsidRDefault="00911D6C" w:rsidP="006377C5">
            <w:pPr>
              <w:pStyle w:val="ConsPlusNormal"/>
              <w:jc w:val="right"/>
            </w:pPr>
            <w:r w:rsidRPr="00911D6C">
              <w:t>37,0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77C5" w:rsidRPr="0097331F" w:rsidRDefault="00FF68A1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063" w:type="dxa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37,0</w:t>
            </w:r>
          </w:p>
          <w:p w:rsidR="000402D9" w:rsidRPr="0097331F" w:rsidRDefault="000402D9" w:rsidP="006377C5">
            <w:pPr>
              <w:pStyle w:val="ConsPlusNormal"/>
              <w:jc w:val="right"/>
            </w:pP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37,0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 xml:space="preserve">Средства местного </w:t>
            </w:r>
            <w:r w:rsidRPr="0097331F">
              <w:lastRenderedPageBreak/>
              <w:t>бюджета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lastRenderedPageBreak/>
              <w:t>12</w:t>
            </w:r>
            <w:r w:rsidR="00201342">
              <w:t xml:space="preserve"> </w:t>
            </w:r>
            <w:r w:rsidRPr="0097331F">
              <w:t>422,0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</w:t>
            </w:r>
            <w:r w:rsidR="00201342">
              <w:t xml:space="preserve"> </w:t>
            </w:r>
            <w:r w:rsidRPr="0097331F">
              <w:t>601,7</w:t>
            </w:r>
          </w:p>
          <w:p w:rsidR="006377C5" w:rsidRPr="0097331F" w:rsidRDefault="006377C5" w:rsidP="006377C5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73D1E" w:rsidRPr="00C73D1E" w:rsidRDefault="00C73D1E" w:rsidP="00C73D1E">
            <w:pPr>
              <w:pStyle w:val="ConsPlusNormal"/>
              <w:jc w:val="right"/>
            </w:pPr>
            <w:r w:rsidRPr="00C73D1E">
              <w:t xml:space="preserve">        </w:t>
            </w:r>
            <w:r w:rsidR="00911D6C" w:rsidRPr="00911D6C">
              <w:t>26 824,1</w:t>
            </w:r>
          </w:p>
          <w:p w:rsidR="006377C5" w:rsidRPr="000B3708" w:rsidRDefault="006377C5" w:rsidP="0022354C">
            <w:pPr>
              <w:suppressAutoHyphens w:val="0"/>
              <w:jc w:val="right"/>
            </w:pPr>
          </w:p>
        </w:tc>
        <w:tc>
          <w:tcPr>
            <w:tcW w:w="1560" w:type="dxa"/>
            <w:gridSpan w:val="3"/>
          </w:tcPr>
          <w:p w:rsidR="006377C5" w:rsidRPr="0097331F" w:rsidRDefault="004C1C94" w:rsidP="006377C5">
            <w:pPr>
              <w:pStyle w:val="ConsPlusNormal"/>
              <w:jc w:val="right"/>
            </w:pPr>
            <w:r>
              <w:t>22</w:t>
            </w:r>
            <w:r w:rsidR="00201342">
              <w:t xml:space="preserve"> </w:t>
            </w:r>
            <w:r>
              <w:t>570,5</w:t>
            </w:r>
          </w:p>
        </w:tc>
        <w:tc>
          <w:tcPr>
            <w:tcW w:w="1063" w:type="dxa"/>
          </w:tcPr>
          <w:p w:rsidR="006377C5" w:rsidRPr="0097331F" w:rsidRDefault="000402D9" w:rsidP="006377C5">
            <w:pPr>
              <w:pStyle w:val="ConsPlusNormal"/>
              <w:jc w:val="right"/>
            </w:pPr>
            <w:r w:rsidRPr="0097331F">
              <w:t>11</w:t>
            </w:r>
            <w:r w:rsidR="00201342">
              <w:t xml:space="preserve"> </w:t>
            </w:r>
            <w:r w:rsidRPr="0097331F">
              <w:t>999,6</w:t>
            </w: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15</w:t>
            </w:r>
            <w:r w:rsidR="00201342">
              <w:t xml:space="preserve"> </w:t>
            </w:r>
            <w:r w:rsidRPr="0097331F">
              <w:t>555,5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97331F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97331F" w:rsidRDefault="006377C5" w:rsidP="006377C5">
            <w:pPr>
              <w:pStyle w:val="ConsPlusNormal"/>
            </w:pPr>
            <w:r w:rsidRPr="0097331F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134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063" w:type="dxa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276" w:type="dxa"/>
            <w:gridSpan w:val="2"/>
          </w:tcPr>
          <w:p w:rsidR="006377C5" w:rsidRPr="0097331F" w:rsidRDefault="006377C5" w:rsidP="006377C5">
            <w:pPr>
              <w:pStyle w:val="ConsPlusNormal"/>
              <w:jc w:val="right"/>
            </w:pPr>
            <w:r w:rsidRPr="0097331F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6B322A">
        <w:trPr>
          <w:trHeight w:val="566"/>
        </w:trPr>
        <w:tc>
          <w:tcPr>
            <w:tcW w:w="558" w:type="dxa"/>
            <w:vMerge w:val="restart"/>
          </w:tcPr>
          <w:p w:rsidR="006377C5" w:rsidRPr="00E26E7B" w:rsidRDefault="006377C5" w:rsidP="006377C5">
            <w:pPr>
              <w:pStyle w:val="ConsPlusNormal"/>
              <w:jc w:val="center"/>
            </w:pPr>
            <w:r w:rsidRPr="00E26E7B">
              <w:t>1.4.</w:t>
            </w:r>
          </w:p>
        </w:tc>
        <w:tc>
          <w:tcPr>
            <w:tcW w:w="3258" w:type="dxa"/>
            <w:vMerge w:val="restart"/>
          </w:tcPr>
          <w:p w:rsidR="006377C5" w:rsidRPr="00E26E7B" w:rsidRDefault="006377C5" w:rsidP="006377C5">
            <w:pPr>
              <w:pStyle w:val="ConsPlusNormal"/>
            </w:pPr>
            <w:r w:rsidRPr="00E26E7B">
              <w:t>Реализация регионального проекта Республики Хакасия "Безопасность дорожного движения"</w:t>
            </w: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911D6C" w:rsidP="006377C5">
            <w:pPr>
              <w:pStyle w:val="ConsPlusNormal"/>
              <w:jc w:val="right"/>
            </w:pPr>
            <w:r w:rsidRPr="00911D6C">
              <w:t>8 000,0</w:t>
            </w:r>
          </w:p>
        </w:tc>
        <w:tc>
          <w:tcPr>
            <w:tcW w:w="1560" w:type="dxa"/>
            <w:gridSpan w:val="3"/>
          </w:tcPr>
          <w:p w:rsidR="006377C5" w:rsidRPr="00E26E7B" w:rsidRDefault="00477FC6" w:rsidP="006377C5">
            <w:pPr>
              <w:pStyle w:val="ConsPlusNormal"/>
              <w:jc w:val="right"/>
            </w:pPr>
            <w:r w:rsidRPr="00E26E7B">
              <w:t>21 114</w:t>
            </w:r>
            <w:r w:rsidR="006377C5" w:rsidRPr="00E26E7B">
              <w:t>,0</w:t>
            </w:r>
          </w:p>
        </w:tc>
        <w:tc>
          <w:tcPr>
            <w:tcW w:w="1063" w:type="dxa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5E52D6" w:rsidP="006377C5">
            <w:pPr>
              <w:pStyle w:val="ConsPlusNormal"/>
              <w:jc w:val="right"/>
            </w:pPr>
            <w:r w:rsidRPr="005E52D6">
              <w:t>21 010,0</w:t>
            </w:r>
          </w:p>
        </w:tc>
        <w:tc>
          <w:tcPr>
            <w:tcW w:w="1701" w:type="dxa"/>
            <w:vMerge w:val="restart"/>
          </w:tcPr>
          <w:p w:rsidR="006377C5" w:rsidRPr="00354D93" w:rsidRDefault="006377C5" w:rsidP="006377C5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6377C5" w:rsidRPr="006B322A" w:rsidRDefault="005E52D6" w:rsidP="0022354C">
            <w:pPr>
              <w:suppressAutoHyphens w:val="0"/>
              <w:jc w:val="right"/>
            </w:pPr>
            <w:r w:rsidRPr="005E52D6">
              <w:rPr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560" w:type="dxa"/>
            <w:gridSpan w:val="3"/>
          </w:tcPr>
          <w:p w:rsidR="006377C5" w:rsidRPr="006B322A" w:rsidRDefault="00477FC6" w:rsidP="006377C5">
            <w:pPr>
              <w:pStyle w:val="ConsPlusNormal"/>
              <w:jc w:val="right"/>
            </w:pPr>
            <w:r w:rsidRPr="006B322A">
              <w:t>879,</w:t>
            </w:r>
            <w:r w:rsidR="00D70218" w:rsidRPr="006B322A">
              <w:t>8</w:t>
            </w:r>
          </w:p>
        </w:tc>
        <w:tc>
          <w:tcPr>
            <w:tcW w:w="1063" w:type="dxa"/>
          </w:tcPr>
          <w:p w:rsidR="006377C5" w:rsidRPr="00E26E7B" w:rsidRDefault="000157CC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FA3CD6" w:rsidP="006377C5">
            <w:pPr>
              <w:pStyle w:val="ConsPlusNormal"/>
              <w:jc w:val="right"/>
            </w:pPr>
            <w:r w:rsidRPr="00FA3CD6">
              <w:t>1 581,4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6377C5" w:rsidRPr="00354D93" w:rsidTr="007A43C6">
        <w:tc>
          <w:tcPr>
            <w:tcW w:w="5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3258" w:type="dxa"/>
            <w:vMerge/>
          </w:tcPr>
          <w:p w:rsidR="006377C5" w:rsidRPr="00E26E7B" w:rsidRDefault="006377C5" w:rsidP="006377C5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6377C5" w:rsidRPr="00E26E7B" w:rsidRDefault="006377C5" w:rsidP="006377C5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63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4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535" w:type="dxa"/>
            <w:gridSpan w:val="2"/>
          </w:tcPr>
          <w:p w:rsidR="006377C5" w:rsidRPr="000B3708" w:rsidRDefault="006377C5" w:rsidP="006377C5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063" w:type="dxa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6" w:type="dxa"/>
            <w:gridSpan w:val="2"/>
          </w:tcPr>
          <w:p w:rsidR="006377C5" w:rsidRPr="00E26E7B" w:rsidRDefault="006377C5" w:rsidP="006377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701" w:type="dxa"/>
            <w:vMerge/>
          </w:tcPr>
          <w:p w:rsidR="006377C5" w:rsidRPr="00354D93" w:rsidRDefault="006377C5" w:rsidP="006377C5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4425EA" w:rsidRDefault="00C24BC4" w:rsidP="00C24BC4">
            <w:pPr>
              <w:pStyle w:val="ConsPlusNormal"/>
            </w:pPr>
            <w:r w:rsidRPr="004425EA">
              <w:t>ИТОГО по задаче 1</w:t>
            </w: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23</w:t>
            </w:r>
            <w:r w:rsidR="00201342">
              <w:t xml:space="preserve"> </w:t>
            </w:r>
            <w:r w:rsidRPr="004425EA">
              <w:t>034,0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40</w:t>
            </w:r>
            <w:r w:rsidR="00201342">
              <w:t xml:space="preserve"> </w:t>
            </w:r>
            <w:r w:rsidRPr="004425EA">
              <w:t>537,0</w:t>
            </w:r>
          </w:p>
        </w:tc>
        <w:tc>
          <w:tcPr>
            <w:tcW w:w="1535" w:type="dxa"/>
            <w:gridSpan w:val="2"/>
          </w:tcPr>
          <w:p w:rsidR="000C2F62" w:rsidRDefault="000C2F62" w:rsidP="000C2F62">
            <w:pPr>
              <w:pStyle w:val="ConsPlusNormal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911D6C" w:rsidRPr="00911D6C">
              <w:t>62 920,0</w:t>
            </w:r>
          </w:p>
          <w:p w:rsidR="00C24BC4" w:rsidRPr="00D8192A" w:rsidRDefault="00C24BC4" w:rsidP="00B72C0F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C24BC4" w:rsidRPr="004425EA" w:rsidRDefault="004425EA" w:rsidP="00C24BC4">
            <w:pPr>
              <w:pStyle w:val="ConsPlusNormal"/>
              <w:jc w:val="right"/>
            </w:pPr>
            <w:r w:rsidRPr="004425EA">
              <w:t>44</w:t>
            </w:r>
            <w:r w:rsidR="00201342">
              <w:t xml:space="preserve"> </w:t>
            </w:r>
            <w:r w:rsidRPr="004425EA">
              <w:t>151,0</w:t>
            </w:r>
          </w:p>
        </w:tc>
        <w:tc>
          <w:tcPr>
            <w:tcW w:w="1063" w:type="dxa"/>
          </w:tcPr>
          <w:p w:rsidR="00C24BC4" w:rsidRPr="004425EA" w:rsidRDefault="005E52D6" w:rsidP="00C24BC4">
            <w:pPr>
              <w:pStyle w:val="ConsPlusNormal"/>
              <w:jc w:val="right"/>
            </w:pPr>
            <w:r w:rsidRPr="005E52D6">
              <w:t>24</w:t>
            </w:r>
            <w:r>
              <w:t xml:space="preserve"> </w:t>
            </w:r>
            <w:r w:rsidRPr="005E52D6">
              <w:t>037,0</w:t>
            </w:r>
          </w:p>
        </w:tc>
        <w:tc>
          <w:tcPr>
            <w:tcW w:w="1276" w:type="dxa"/>
            <w:gridSpan w:val="2"/>
          </w:tcPr>
          <w:p w:rsidR="00C24BC4" w:rsidRPr="004425EA" w:rsidRDefault="001741C3" w:rsidP="00C24BC4">
            <w:pPr>
              <w:pStyle w:val="ConsPlusNormal"/>
              <w:jc w:val="right"/>
            </w:pPr>
            <w:r>
              <w:t>51 047,0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30</w:t>
            </w:r>
            <w:r w:rsidR="00201342">
              <w:t xml:space="preserve"> </w:t>
            </w:r>
            <w:r w:rsidRPr="004425EA">
              <w:t>105,4</w:t>
            </w:r>
          </w:p>
        </w:tc>
        <w:tc>
          <w:tcPr>
            <w:tcW w:w="1134" w:type="dxa"/>
            <w:gridSpan w:val="2"/>
          </w:tcPr>
          <w:p w:rsidR="00C24BC4" w:rsidRPr="004425EA" w:rsidRDefault="00432460" w:rsidP="00C24BC4">
            <w:pPr>
              <w:pStyle w:val="ConsPlusNormal"/>
              <w:jc w:val="right"/>
            </w:pPr>
            <w:r w:rsidRPr="004425EA">
              <w:t>33</w:t>
            </w:r>
            <w:r w:rsidR="00201342">
              <w:t xml:space="preserve"> </w:t>
            </w:r>
            <w:r w:rsidRPr="004425EA">
              <w:t>451,0</w:t>
            </w:r>
          </w:p>
          <w:p w:rsidR="00C24BC4" w:rsidRPr="004425EA" w:rsidRDefault="00C24BC4" w:rsidP="00C24BC4">
            <w:pPr>
              <w:pStyle w:val="ConsPlusNormal"/>
              <w:jc w:val="right"/>
            </w:pPr>
          </w:p>
          <w:p w:rsidR="00C24BC4" w:rsidRPr="004425EA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0C2F62" w:rsidRDefault="00911D6C" w:rsidP="000C2F62">
            <w:pPr>
              <w:pStyle w:val="ConsPlusNormal"/>
              <w:jc w:val="right"/>
            </w:pPr>
            <w:r w:rsidRPr="00911D6C">
              <w:t>52 180,</w:t>
            </w:r>
            <w:r w:rsidR="001741C3">
              <w:t>4</w:t>
            </w:r>
            <w:r w:rsidRPr="00911D6C">
              <w:t xml:space="preserve"> </w:t>
            </w:r>
          </w:p>
        </w:tc>
        <w:tc>
          <w:tcPr>
            <w:tcW w:w="1560" w:type="dxa"/>
            <w:gridSpan w:val="3"/>
          </w:tcPr>
          <w:p w:rsidR="00C24BC4" w:rsidRPr="004425EA" w:rsidRDefault="00911D6C" w:rsidP="000C2F62">
            <w:pPr>
              <w:pStyle w:val="ConsPlusNormal"/>
              <w:jc w:val="right"/>
            </w:pPr>
            <w:r w:rsidRPr="00911D6C">
              <w:t>58 160,7</w:t>
            </w:r>
          </w:p>
        </w:tc>
        <w:tc>
          <w:tcPr>
            <w:tcW w:w="1063" w:type="dxa"/>
          </w:tcPr>
          <w:p w:rsidR="00C24BC4" w:rsidRPr="004425EA" w:rsidRDefault="00124502" w:rsidP="00C24BC4">
            <w:pPr>
              <w:pStyle w:val="ConsPlusNormal"/>
              <w:jc w:val="right"/>
            </w:pPr>
            <w:r w:rsidRPr="004425EA">
              <w:t>45</w:t>
            </w:r>
            <w:r w:rsidR="00201342">
              <w:t xml:space="preserve"> </w:t>
            </w:r>
            <w:r w:rsidRPr="004425EA">
              <w:t>745,</w:t>
            </w:r>
            <w:r w:rsidR="004425EA" w:rsidRPr="004425EA">
              <w:t>9</w:t>
            </w:r>
          </w:p>
        </w:tc>
        <w:tc>
          <w:tcPr>
            <w:tcW w:w="1276" w:type="dxa"/>
            <w:gridSpan w:val="2"/>
          </w:tcPr>
          <w:p w:rsidR="00C24BC4" w:rsidRPr="004425EA" w:rsidRDefault="001741C3" w:rsidP="00C24BC4">
            <w:pPr>
              <w:pStyle w:val="ConsPlusNormal"/>
              <w:jc w:val="right"/>
            </w:pPr>
            <w:r>
              <w:t>47 332,0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4425EA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4425EA" w:rsidRDefault="00C24BC4" w:rsidP="00C24BC4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4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535" w:type="dxa"/>
            <w:gridSpan w:val="2"/>
          </w:tcPr>
          <w:p w:rsidR="00C24BC4" w:rsidRPr="000B3708" w:rsidRDefault="00C24BC4" w:rsidP="00C24BC4">
            <w:pPr>
              <w:pStyle w:val="ConsPlusNormal"/>
              <w:jc w:val="right"/>
            </w:pPr>
            <w:r w:rsidRPr="000B3708">
              <w:t>0,0</w:t>
            </w:r>
          </w:p>
        </w:tc>
        <w:tc>
          <w:tcPr>
            <w:tcW w:w="1560" w:type="dxa"/>
            <w:gridSpan w:val="3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063" w:type="dxa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276" w:type="dxa"/>
            <w:gridSpan w:val="2"/>
          </w:tcPr>
          <w:p w:rsidR="00C24BC4" w:rsidRPr="004425EA" w:rsidRDefault="00C24BC4" w:rsidP="00C24BC4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15230" w:type="dxa"/>
            <w:gridSpan w:val="18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0B3708">
              <w:t>Задача 2. Выполнение обязательств органов местного самоуправления по эксплуатации и развитию объектов жилищно-коммунального хозяйства</w:t>
            </w: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2.1.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Создание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9311AB" w:rsidRDefault="001741C3" w:rsidP="00EF5999">
            <w:pPr>
              <w:pStyle w:val="ConsPlusNormal"/>
              <w:jc w:val="right"/>
              <w:rPr>
                <w:highlight w:val="cyan"/>
              </w:rPr>
            </w:pPr>
            <w:r>
              <w:t>3000,0</w:t>
            </w: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63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6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40,0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54,0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9311AB" w:rsidRDefault="000C2F62" w:rsidP="009311AB">
            <w:pPr>
              <w:pStyle w:val="ConsPlusNormal"/>
              <w:jc w:val="right"/>
              <w:rPr>
                <w:highlight w:val="cyan"/>
              </w:rPr>
            </w:pPr>
            <w:r w:rsidRPr="000C2F62">
              <w:t xml:space="preserve">          </w:t>
            </w:r>
            <w:r w:rsidR="001741C3">
              <w:t>1</w:t>
            </w:r>
            <w:r w:rsidR="00EF5999" w:rsidRPr="00EF5999">
              <w:t>025,3</w:t>
            </w:r>
          </w:p>
        </w:tc>
        <w:tc>
          <w:tcPr>
            <w:tcW w:w="1560" w:type="dxa"/>
            <w:gridSpan w:val="3"/>
          </w:tcPr>
          <w:p w:rsidR="00C24BC4" w:rsidRPr="00CF0172" w:rsidRDefault="000157CC" w:rsidP="00C24BC4">
            <w:pPr>
              <w:pStyle w:val="ConsPlusNormal"/>
              <w:jc w:val="right"/>
            </w:pPr>
            <w:r w:rsidRPr="00CF0172">
              <w:t>11,</w:t>
            </w:r>
            <w:r w:rsidR="00AF0D9C">
              <w:t>7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2.2.</w:t>
            </w: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Обеспечение бесперебойного функционирования и повышение надежности </w:t>
            </w:r>
            <w:r w:rsidRPr="00354D93">
              <w:lastRenderedPageBreak/>
              <w:t>систем коммунальной инфраструктуры муниципального образования город Саяногорск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lastRenderedPageBreak/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gridSpan w:val="3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063" w:type="dxa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Средства </w:t>
            </w:r>
            <w:r w:rsidRPr="00354D93">
              <w:lastRenderedPageBreak/>
              <w:t>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lastRenderedPageBreak/>
              <w:t>5</w:t>
            </w:r>
            <w:r w:rsidR="00201342">
              <w:t xml:space="preserve"> </w:t>
            </w:r>
            <w:r w:rsidRPr="00354D93">
              <w:t>529,0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</w:t>
            </w:r>
            <w:r w:rsidR="00201342">
              <w:t xml:space="preserve"> </w:t>
            </w:r>
            <w:r w:rsidRPr="00354D93">
              <w:t>100,4</w:t>
            </w:r>
          </w:p>
        </w:tc>
        <w:tc>
          <w:tcPr>
            <w:tcW w:w="1535" w:type="dxa"/>
            <w:gridSpan w:val="2"/>
          </w:tcPr>
          <w:p w:rsidR="00C24BC4" w:rsidRPr="009311AB" w:rsidRDefault="00F625EA" w:rsidP="00C24BC4">
            <w:pPr>
              <w:pStyle w:val="ConsPlusNormal"/>
              <w:jc w:val="right"/>
              <w:rPr>
                <w:highlight w:val="cyan"/>
              </w:rPr>
            </w:pPr>
            <w:r w:rsidRPr="00F625EA">
              <w:t>9</w:t>
            </w:r>
            <w:r w:rsidR="00307857">
              <w:t xml:space="preserve"> </w:t>
            </w:r>
            <w:r w:rsidRPr="00F625EA">
              <w:t>954,</w:t>
            </w:r>
            <w:r>
              <w:t>2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</w:t>
            </w:r>
            <w:r w:rsidR="00201342">
              <w:t xml:space="preserve"> </w:t>
            </w:r>
            <w:r w:rsidRPr="000B31D6">
              <w:t>17</w:t>
            </w:r>
            <w:r w:rsidR="00316506">
              <w:t>8</w:t>
            </w:r>
            <w:r w:rsidRPr="000B31D6">
              <w:t>,</w:t>
            </w:r>
            <w:r w:rsidR="00316506">
              <w:t>1</w:t>
            </w:r>
          </w:p>
        </w:tc>
        <w:tc>
          <w:tcPr>
            <w:tcW w:w="1063" w:type="dxa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</w:t>
            </w:r>
            <w:r w:rsidR="00201342">
              <w:t xml:space="preserve"> </w:t>
            </w:r>
            <w:r w:rsidRPr="000B31D6">
              <w:t>635,1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</w:t>
            </w:r>
            <w:r w:rsidR="00201342">
              <w:t xml:space="preserve"> </w:t>
            </w:r>
            <w:r w:rsidRPr="00CF0172">
              <w:t>078,3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BF1A50" w:rsidP="00C24BC4">
            <w:pPr>
              <w:pStyle w:val="ConsPlusNormal"/>
              <w:jc w:val="right"/>
            </w:pPr>
            <w:r>
              <w:t>0</w:t>
            </w:r>
            <w:r w:rsidR="00C24BC4" w:rsidRPr="00D674B1">
              <w:t>,0</w:t>
            </w: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63" w:type="dxa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2</w:t>
            </w: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1C4129">
              <w:t>Средства бюджетов РФ, РХ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B72C0F" w:rsidRPr="00D8192A" w:rsidRDefault="001741C3" w:rsidP="00C24BC4">
            <w:pPr>
              <w:pStyle w:val="ConsPlusNormal"/>
              <w:jc w:val="right"/>
              <w:rPr>
                <w:b/>
                <w:bCs/>
              </w:rPr>
            </w:pPr>
            <w:r w:rsidRPr="001741C3">
              <w:t>3000,0</w:t>
            </w:r>
          </w:p>
        </w:tc>
        <w:tc>
          <w:tcPr>
            <w:tcW w:w="1560" w:type="dxa"/>
            <w:gridSpan w:val="3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063" w:type="dxa"/>
          </w:tcPr>
          <w:p w:rsidR="00C24BC4" w:rsidRPr="000B31D6" w:rsidRDefault="00C24BC4" w:rsidP="00C24BC4">
            <w:pPr>
              <w:pStyle w:val="ConsPlusNormal"/>
              <w:jc w:val="right"/>
            </w:pPr>
            <w:r w:rsidRPr="000B31D6">
              <w:t>0,0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0,0</w:t>
            </w:r>
          </w:p>
        </w:tc>
        <w:tc>
          <w:tcPr>
            <w:tcW w:w="1701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5</w:t>
            </w:r>
            <w:r w:rsidR="00201342">
              <w:t xml:space="preserve"> </w:t>
            </w:r>
            <w:r w:rsidRPr="00354D93">
              <w:t>569,0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</w:t>
            </w:r>
            <w:r w:rsidR="00201342">
              <w:t xml:space="preserve"> </w:t>
            </w:r>
            <w:r w:rsidRPr="00354D93">
              <w:t>154,4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535" w:type="dxa"/>
            <w:gridSpan w:val="2"/>
          </w:tcPr>
          <w:p w:rsidR="00C24BC4" w:rsidRPr="000C2F62" w:rsidRDefault="00F625EA" w:rsidP="00C24BC4">
            <w:pPr>
              <w:pStyle w:val="ConsPlusNormal"/>
              <w:jc w:val="right"/>
            </w:pPr>
            <w:r w:rsidRPr="00F625EA">
              <w:t>1</w:t>
            </w:r>
            <w:r w:rsidR="001741C3">
              <w:t>0</w:t>
            </w:r>
            <w:r>
              <w:t xml:space="preserve"> </w:t>
            </w:r>
            <w:r w:rsidRPr="00F625EA">
              <w:t>979,5</w:t>
            </w:r>
          </w:p>
        </w:tc>
        <w:tc>
          <w:tcPr>
            <w:tcW w:w="1560" w:type="dxa"/>
            <w:gridSpan w:val="3"/>
          </w:tcPr>
          <w:p w:rsidR="00C24BC4" w:rsidRPr="000B31D6" w:rsidRDefault="000157CC" w:rsidP="00316506">
            <w:pPr>
              <w:pStyle w:val="ConsPlusNormal"/>
              <w:jc w:val="right"/>
            </w:pPr>
            <w:r w:rsidRPr="000B31D6">
              <w:t>6</w:t>
            </w:r>
            <w:r w:rsidR="00201342">
              <w:t xml:space="preserve"> </w:t>
            </w:r>
            <w:r w:rsidRPr="000B31D6">
              <w:t>189,</w:t>
            </w:r>
            <w:r w:rsidR="00316506">
              <w:t>8</w:t>
            </w:r>
          </w:p>
        </w:tc>
        <w:tc>
          <w:tcPr>
            <w:tcW w:w="1063" w:type="dxa"/>
          </w:tcPr>
          <w:p w:rsidR="00C24BC4" w:rsidRPr="000B31D6" w:rsidRDefault="000157CC" w:rsidP="00C24BC4">
            <w:pPr>
              <w:pStyle w:val="ConsPlusNormal"/>
              <w:jc w:val="right"/>
            </w:pPr>
            <w:r w:rsidRPr="000B31D6">
              <w:t>7</w:t>
            </w:r>
            <w:r w:rsidR="00201342">
              <w:t xml:space="preserve"> </w:t>
            </w:r>
            <w:r w:rsidRPr="000B31D6">
              <w:t>635,1</w:t>
            </w:r>
          </w:p>
        </w:tc>
        <w:tc>
          <w:tcPr>
            <w:tcW w:w="1276" w:type="dxa"/>
            <w:gridSpan w:val="2"/>
          </w:tcPr>
          <w:p w:rsidR="00C24BC4" w:rsidRPr="00CF0172" w:rsidRDefault="00C24BC4" w:rsidP="00C24BC4">
            <w:pPr>
              <w:pStyle w:val="ConsPlusNormal"/>
              <w:jc w:val="right"/>
            </w:pPr>
            <w:r w:rsidRPr="00CF0172">
              <w:t>4</w:t>
            </w:r>
            <w:r w:rsidR="00201342">
              <w:t xml:space="preserve"> </w:t>
            </w:r>
            <w:r w:rsidRPr="00CF0172">
              <w:t>078,3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2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2" w:type="dxa"/>
            <w:gridSpan w:val="2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63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535" w:type="dxa"/>
            <w:gridSpan w:val="2"/>
          </w:tcPr>
          <w:p w:rsidR="00C24BC4" w:rsidRPr="00D674B1" w:rsidRDefault="00C24BC4" w:rsidP="00C24BC4">
            <w:pPr>
              <w:pStyle w:val="ConsPlusNormal"/>
              <w:jc w:val="right"/>
            </w:pPr>
            <w:r w:rsidRPr="00D674B1">
              <w:t>0,0</w:t>
            </w:r>
          </w:p>
        </w:tc>
        <w:tc>
          <w:tcPr>
            <w:tcW w:w="1560" w:type="dxa"/>
            <w:gridSpan w:val="3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063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6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701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15230" w:type="dxa"/>
            <w:gridSpan w:val="18"/>
          </w:tcPr>
          <w:p w:rsidR="00C24BC4" w:rsidRPr="005564EF" w:rsidRDefault="00C24BC4" w:rsidP="00C24BC4">
            <w:pPr>
              <w:pStyle w:val="ConsPlusNormal"/>
              <w:jc w:val="center"/>
              <w:rPr>
                <w:highlight w:val="yellow"/>
              </w:rPr>
            </w:pPr>
            <w:r w:rsidRPr="00D674B1">
              <w:t>Задача 3. Обеспечение необходимого уровня благоустройства в соответствии с потребностями населения муниципального образования город Саяногорск</w:t>
            </w: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3.1.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</w:t>
            </w:r>
            <w:r w:rsidR="00201342">
              <w:t xml:space="preserve"> </w:t>
            </w:r>
            <w:r w:rsidRPr="00354D93">
              <w:t>002,8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11</w:t>
            </w:r>
            <w:r w:rsidR="00201342">
              <w:t xml:space="preserve"> </w:t>
            </w:r>
            <w:r w:rsidRPr="00354D93">
              <w:t>250,0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54D93" w:rsidRDefault="001D1A2A" w:rsidP="00C24BC4">
            <w:pPr>
              <w:pStyle w:val="ConsPlusNormal"/>
              <w:jc w:val="right"/>
            </w:pPr>
            <w:r w:rsidRPr="001D1A2A">
              <w:t>2 000,0</w:t>
            </w:r>
          </w:p>
        </w:tc>
        <w:tc>
          <w:tcPr>
            <w:tcW w:w="1134" w:type="dxa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1C4129">
              <w:t>КЖКХ и Т г. Саяногорска</w:t>
            </w:r>
          </w:p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105</w:t>
            </w:r>
            <w:r w:rsidR="00201342">
              <w:t xml:space="preserve"> </w:t>
            </w:r>
            <w:r w:rsidRPr="00354D93">
              <w:t>906,0</w:t>
            </w:r>
          </w:p>
          <w:p w:rsidR="00C24BC4" w:rsidRPr="00354D93" w:rsidRDefault="00C24BC4" w:rsidP="00C24BC4">
            <w:pPr>
              <w:pStyle w:val="ConsPlusNormal"/>
              <w:jc w:val="right"/>
            </w:pP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90</w:t>
            </w:r>
            <w:r w:rsidR="00201342">
              <w:t xml:space="preserve"> </w:t>
            </w:r>
            <w:r w:rsidRPr="00354D93">
              <w:t>258,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C24BC4" w:rsidRPr="009311AB" w:rsidRDefault="00186FBF" w:rsidP="00C24BC4">
            <w:pPr>
              <w:pStyle w:val="ConsPlusNormal"/>
              <w:jc w:val="right"/>
              <w:rPr>
                <w:highlight w:val="cyan"/>
              </w:rPr>
            </w:pPr>
            <w:r>
              <w:t>101</w:t>
            </w:r>
            <w:r w:rsidR="00B464E8">
              <w:t xml:space="preserve"> </w:t>
            </w:r>
            <w:r>
              <w:t>230,1</w:t>
            </w:r>
          </w:p>
        </w:tc>
        <w:tc>
          <w:tcPr>
            <w:tcW w:w="1127" w:type="dxa"/>
          </w:tcPr>
          <w:p w:rsidR="00C24BC4" w:rsidRPr="00EA6A00" w:rsidRDefault="00186FBF" w:rsidP="00316506">
            <w:pPr>
              <w:pStyle w:val="ConsPlusNormal"/>
              <w:jc w:val="right"/>
            </w:pPr>
            <w:r>
              <w:t>101</w:t>
            </w:r>
            <w:r w:rsidR="00B464E8">
              <w:t xml:space="preserve"> </w:t>
            </w:r>
            <w:r>
              <w:t>107,7</w:t>
            </w:r>
          </w:p>
        </w:tc>
        <w:tc>
          <w:tcPr>
            <w:tcW w:w="1350" w:type="dxa"/>
            <w:gridSpan w:val="2"/>
          </w:tcPr>
          <w:p w:rsidR="00C24BC4" w:rsidRPr="00E04104" w:rsidRDefault="00F625EA" w:rsidP="00C24BC4">
            <w:pPr>
              <w:pStyle w:val="ConsPlusNormal"/>
              <w:jc w:val="right"/>
            </w:pPr>
            <w:r w:rsidRPr="00F625EA">
              <w:t>8</w:t>
            </w:r>
            <w:r w:rsidR="00186FBF">
              <w:t>7</w:t>
            </w:r>
            <w:r w:rsidRPr="00F625EA">
              <w:t xml:space="preserve"> 747,1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80</w:t>
            </w:r>
            <w:r w:rsidR="00201342">
              <w:t xml:space="preserve"> </w:t>
            </w:r>
            <w:r w:rsidRPr="00E04104">
              <w:t>289,3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124,0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7</w:t>
            </w:r>
            <w:r w:rsidR="00F52DDD">
              <w:t xml:space="preserve"> </w:t>
            </w:r>
            <w:r w:rsidRPr="00354D93">
              <w:t>334,4</w:t>
            </w:r>
          </w:p>
        </w:tc>
        <w:tc>
          <w:tcPr>
            <w:tcW w:w="1637" w:type="dxa"/>
            <w:gridSpan w:val="2"/>
          </w:tcPr>
          <w:p w:rsidR="00C24BC4" w:rsidRPr="00464CE2" w:rsidRDefault="00186FBF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186FBF" w:rsidP="00C24BC4">
            <w:pPr>
              <w:pStyle w:val="ConsPlusNormal"/>
              <w:jc w:val="right"/>
            </w:pPr>
            <w:r>
              <w:t>4 400,5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3.2.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Обеспечение и обновление материально-технической базы муниципальных учреждений, осуществляющих деятельность по содержанию объектов благоустройства муниципального образования город Саяногорск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18</w:t>
            </w:r>
            <w:r w:rsidR="00CA5AA1">
              <w:t xml:space="preserve"> </w:t>
            </w:r>
            <w:r w:rsidRPr="00354D93">
              <w:t>513,3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 w:rsidRPr="00354D93">
              <w:t>22</w:t>
            </w:r>
            <w:r w:rsidR="00CA5AA1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637" w:type="dxa"/>
            <w:gridSpan w:val="2"/>
          </w:tcPr>
          <w:p w:rsidR="00E364FC" w:rsidRPr="00464CE2" w:rsidRDefault="00F625EA" w:rsidP="00C24BC4">
            <w:pPr>
              <w:pStyle w:val="ConsPlusNormal"/>
              <w:jc w:val="right"/>
            </w:pPr>
            <w:r w:rsidRPr="00F625EA">
              <w:t xml:space="preserve">21 267,9 </w:t>
            </w:r>
          </w:p>
        </w:tc>
        <w:tc>
          <w:tcPr>
            <w:tcW w:w="1127" w:type="dxa"/>
          </w:tcPr>
          <w:p w:rsidR="00C24BC4" w:rsidRPr="00EA6A00" w:rsidRDefault="00641CD3" w:rsidP="00C24BC4">
            <w:pPr>
              <w:pStyle w:val="ConsPlusNormal"/>
              <w:jc w:val="right"/>
            </w:pPr>
            <w:r w:rsidRPr="00EA6A00">
              <w:t>8 908,9</w:t>
            </w:r>
          </w:p>
        </w:tc>
        <w:tc>
          <w:tcPr>
            <w:tcW w:w="1350" w:type="dxa"/>
            <w:gridSpan w:val="2"/>
          </w:tcPr>
          <w:p w:rsidR="00C24BC4" w:rsidRPr="00E04104" w:rsidRDefault="00186FBF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  <w:gridSpan w:val="2"/>
          </w:tcPr>
          <w:p w:rsidR="00C24BC4" w:rsidRPr="00354D93" w:rsidRDefault="00C24BC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134" w:type="dxa"/>
          </w:tcPr>
          <w:p w:rsidR="00C24BC4" w:rsidRPr="00E04104" w:rsidRDefault="00C24BC4" w:rsidP="00C24BC4">
            <w:pPr>
              <w:pStyle w:val="ConsPlusNormal"/>
              <w:jc w:val="right"/>
            </w:pPr>
            <w:r w:rsidRPr="00E04104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</w:tr>
      <w:tr w:rsidR="004304B5" w:rsidRPr="00354D93" w:rsidTr="007A43C6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  <w:jc w:val="center"/>
            </w:pPr>
            <w:r w:rsidRPr="00DF70C1">
              <w:t>3.3.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 xml:space="preserve">Осуществление отдельных </w:t>
            </w:r>
            <w:r w:rsidRPr="00DF70C1">
              <w:lastRenderedPageBreak/>
              <w:t>государственных полномочий по организации проведения мероприятий по обращению с животными без владельцев</w:t>
            </w:r>
          </w:p>
          <w:p w:rsidR="004304B5" w:rsidRPr="00DF70C1" w:rsidRDefault="004304B5" w:rsidP="004304B5">
            <w:pPr>
              <w:pStyle w:val="ConsPlusNormal"/>
            </w:pPr>
          </w:p>
          <w:p w:rsidR="004304B5" w:rsidRPr="00DF70C1" w:rsidRDefault="004304B5" w:rsidP="004304B5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lastRenderedPageBreak/>
              <w:t xml:space="preserve">Средства </w:t>
            </w:r>
            <w:r w:rsidRPr="00DF70C1">
              <w:lastRenderedPageBreak/>
              <w:t>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lastRenderedPageBreak/>
              <w:t>2</w:t>
            </w:r>
            <w:r w:rsidR="00CA5AA1">
              <w:t xml:space="preserve"> </w:t>
            </w:r>
            <w:r w:rsidRPr="00DF70C1">
              <w:t>994,0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10</w:t>
            </w:r>
            <w:r w:rsidR="00CA5AA1">
              <w:t xml:space="preserve"> </w:t>
            </w:r>
            <w:r w:rsidRPr="00DF70C1">
              <w:t>047,0</w:t>
            </w:r>
          </w:p>
        </w:tc>
        <w:tc>
          <w:tcPr>
            <w:tcW w:w="1637" w:type="dxa"/>
            <w:gridSpan w:val="2"/>
          </w:tcPr>
          <w:p w:rsidR="004304B5" w:rsidRPr="00464CE2" w:rsidRDefault="004304B5" w:rsidP="004304B5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 xml:space="preserve">КЖКХ и Т г. </w:t>
            </w:r>
            <w:r w:rsidRPr="00DF70C1">
              <w:lastRenderedPageBreak/>
              <w:t>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C24BC4" w:rsidRPr="00DF70C1" w:rsidRDefault="00DF70C1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DF70C1" w:rsidRDefault="00C24BC4" w:rsidP="00C24BC4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C24BC4" w:rsidRPr="00DF70C1" w:rsidRDefault="00C24BC4" w:rsidP="00C24BC4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DF70C1" w:rsidRDefault="00C24BC4" w:rsidP="00C24BC4">
            <w:pPr>
              <w:pStyle w:val="ConsPlusNormal"/>
            </w:pPr>
          </w:p>
        </w:tc>
      </w:tr>
      <w:tr w:rsidR="004304B5" w:rsidRPr="00354D93" w:rsidTr="007A43C6">
        <w:tc>
          <w:tcPr>
            <w:tcW w:w="558" w:type="dxa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3.</w:t>
            </w:r>
            <w:r>
              <w:t>4.</w:t>
            </w:r>
          </w:p>
        </w:tc>
        <w:tc>
          <w:tcPr>
            <w:tcW w:w="3328" w:type="dxa"/>
            <w:gridSpan w:val="2"/>
            <w:vMerge w:val="restart"/>
          </w:tcPr>
          <w:p w:rsidR="004304B5" w:rsidRPr="00DF70C1" w:rsidRDefault="004304B5" w:rsidP="004304B5">
            <w:pPr>
              <w:pStyle w:val="ConsPlusNormal"/>
            </w:pPr>
            <w:r w:rsidRPr="00DF70C1">
              <w:t>Осуществление деятельности по обращению с животными без владельцев, обитающими на территории муниципального образования г.</w:t>
            </w:r>
            <w:r w:rsidR="00341441">
              <w:t xml:space="preserve"> </w:t>
            </w:r>
            <w:r w:rsidRPr="00DF70C1">
              <w:t>Саяногорск</w:t>
            </w:r>
          </w:p>
        </w:tc>
        <w:tc>
          <w:tcPr>
            <w:tcW w:w="1984" w:type="dxa"/>
            <w:gridSpan w:val="3"/>
          </w:tcPr>
          <w:p w:rsidR="004304B5" w:rsidRPr="00DF70C1" w:rsidRDefault="004304B5" w:rsidP="004304B5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EF2B75" w:rsidRPr="000C2F62" w:rsidRDefault="00EF2B75" w:rsidP="00EF2B75">
            <w:pPr>
              <w:pStyle w:val="ConsPlusNormal"/>
              <w:jc w:val="right"/>
            </w:pPr>
            <w:r w:rsidRPr="000C2F62">
              <w:t xml:space="preserve">       </w:t>
            </w:r>
            <w:r w:rsidR="00B570B3" w:rsidRPr="00B570B3">
              <w:t xml:space="preserve"> 1</w:t>
            </w:r>
            <w:r w:rsidR="008000C0">
              <w:t>1</w:t>
            </w:r>
            <w:r w:rsidR="00B570B3" w:rsidRPr="00B570B3">
              <w:t xml:space="preserve"> 527,9</w:t>
            </w:r>
          </w:p>
          <w:p w:rsidR="004304B5" w:rsidRPr="00464CE2" w:rsidRDefault="004304B5" w:rsidP="004304B5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4304B5" w:rsidRPr="00DF70C1" w:rsidRDefault="00B570B3" w:rsidP="004304B5">
            <w:pPr>
              <w:pStyle w:val="ConsPlusNormal"/>
              <w:jc w:val="right"/>
            </w:pPr>
            <w:r w:rsidRPr="00B570B3">
              <w:t>16 973,0</w:t>
            </w:r>
          </w:p>
        </w:tc>
        <w:tc>
          <w:tcPr>
            <w:tcW w:w="1350" w:type="dxa"/>
            <w:gridSpan w:val="2"/>
          </w:tcPr>
          <w:p w:rsidR="004304B5" w:rsidRPr="00DF70C1" w:rsidRDefault="008000C0" w:rsidP="004304B5">
            <w:pPr>
              <w:pStyle w:val="ConsPlusNormal"/>
              <w:jc w:val="right"/>
            </w:pPr>
            <w:r>
              <w:t>49</w:t>
            </w:r>
            <w:r w:rsidR="00B570B3" w:rsidRPr="00B570B3">
              <w:t xml:space="preserve"> 650,0</w:t>
            </w:r>
          </w:p>
        </w:tc>
        <w:tc>
          <w:tcPr>
            <w:tcW w:w="1134" w:type="dxa"/>
          </w:tcPr>
          <w:p w:rsidR="004304B5" w:rsidRPr="00DF70C1" w:rsidRDefault="004304B5" w:rsidP="004304B5">
            <w:pPr>
              <w:pStyle w:val="ConsPlusNormal"/>
              <w:jc w:val="right"/>
            </w:pPr>
            <w:r w:rsidRPr="00DF70C1">
              <w:t>8</w:t>
            </w:r>
            <w:r w:rsidR="00CA5AA1">
              <w:t xml:space="preserve"> </w:t>
            </w:r>
            <w:r w:rsidRPr="00DF70C1">
              <w:t>898,0</w:t>
            </w:r>
          </w:p>
        </w:tc>
        <w:tc>
          <w:tcPr>
            <w:tcW w:w="1843" w:type="dxa"/>
            <w:gridSpan w:val="2"/>
            <w:vMerge w:val="restart"/>
          </w:tcPr>
          <w:p w:rsidR="004304B5" w:rsidRPr="003247F2" w:rsidRDefault="004304B5" w:rsidP="004304B5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4304B5" w:rsidRPr="00DF70C1" w:rsidRDefault="004304B5" w:rsidP="004304B5">
            <w:pPr>
              <w:pStyle w:val="ConsPlusNormal"/>
            </w:pPr>
          </w:p>
        </w:tc>
      </w:tr>
      <w:tr w:rsidR="003247F2" w:rsidRPr="00354D93" w:rsidTr="007A43C6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3247F2" w:rsidRPr="00464CE2" w:rsidRDefault="00BD79A1" w:rsidP="003247F2">
            <w:pPr>
              <w:pStyle w:val="ConsPlusNormal"/>
              <w:jc w:val="right"/>
            </w:pPr>
            <w:r w:rsidRPr="00DC74EB">
              <w:t>504,6</w:t>
            </w:r>
            <w:r w:rsidRPr="00BD79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3247F2" w:rsidRPr="00DF70C1" w:rsidRDefault="00DC74EB" w:rsidP="003247F2">
            <w:pPr>
              <w:pStyle w:val="ConsPlusNormal"/>
              <w:jc w:val="right"/>
            </w:pPr>
            <w:r w:rsidRPr="00DC74EB">
              <w:t>1 333,3</w:t>
            </w:r>
          </w:p>
        </w:tc>
        <w:tc>
          <w:tcPr>
            <w:tcW w:w="1134" w:type="dxa"/>
          </w:tcPr>
          <w:p w:rsidR="003247F2" w:rsidRPr="00DF70C1" w:rsidRDefault="00D44C95" w:rsidP="003247F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3247F2" w:rsidRPr="00354D93" w:rsidTr="007A43C6">
        <w:tc>
          <w:tcPr>
            <w:tcW w:w="558" w:type="dxa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3328" w:type="dxa"/>
            <w:gridSpan w:val="2"/>
            <w:vMerge/>
          </w:tcPr>
          <w:p w:rsidR="003247F2" w:rsidRPr="00D70218" w:rsidRDefault="003247F2" w:rsidP="003247F2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34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637" w:type="dxa"/>
            <w:gridSpan w:val="2"/>
          </w:tcPr>
          <w:p w:rsidR="003247F2" w:rsidRPr="00464CE2" w:rsidRDefault="003247F2" w:rsidP="003247F2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350" w:type="dxa"/>
            <w:gridSpan w:val="2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Pr="00FB6744" w:rsidRDefault="003247F2" w:rsidP="003247F2">
            <w:pPr>
              <w:pStyle w:val="ConsPlusNormal"/>
              <w:rPr>
                <w:highlight w:val="yellow"/>
              </w:rPr>
            </w:pPr>
          </w:p>
        </w:tc>
      </w:tr>
      <w:tr w:rsidR="00BF635E" w:rsidRPr="00354D93" w:rsidTr="007A43C6">
        <w:tc>
          <w:tcPr>
            <w:tcW w:w="558" w:type="dxa"/>
            <w:vMerge w:val="restart"/>
          </w:tcPr>
          <w:p w:rsidR="00BF635E" w:rsidRPr="00354D93" w:rsidRDefault="00BF635E" w:rsidP="00BF635E">
            <w:pPr>
              <w:pStyle w:val="ConsPlusNormal"/>
              <w:jc w:val="center"/>
            </w:pPr>
            <w:r w:rsidRPr="00354D93">
              <w:t>3.</w:t>
            </w:r>
            <w:r w:rsidR="00DF70C1">
              <w:t>5.</w:t>
            </w:r>
          </w:p>
        </w:tc>
        <w:tc>
          <w:tcPr>
            <w:tcW w:w="3328" w:type="dxa"/>
            <w:gridSpan w:val="2"/>
            <w:vMerge w:val="restart"/>
          </w:tcPr>
          <w:p w:rsidR="00BF635E" w:rsidRPr="00354D93" w:rsidRDefault="00BF635E" w:rsidP="00BF635E">
            <w:pPr>
              <w:pStyle w:val="ConsPlusNormal"/>
            </w:pPr>
            <w:r w:rsidRPr="00354D93">
              <w:t>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  <w:tc>
          <w:tcPr>
            <w:tcW w:w="1984" w:type="dxa"/>
            <w:gridSpan w:val="3"/>
          </w:tcPr>
          <w:p w:rsidR="00BF635E" w:rsidRPr="00354D93" w:rsidRDefault="00BF635E" w:rsidP="00BF63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214,0</w:t>
            </w:r>
          </w:p>
        </w:tc>
        <w:tc>
          <w:tcPr>
            <w:tcW w:w="1135" w:type="dxa"/>
            <w:gridSpan w:val="2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766,0</w:t>
            </w:r>
          </w:p>
        </w:tc>
        <w:tc>
          <w:tcPr>
            <w:tcW w:w="1637" w:type="dxa"/>
            <w:gridSpan w:val="2"/>
          </w:tcPr>
          <w:p w:rsidR="00BF635E" w:rsidRPr="00EF2B75" w:rsidRDefault="00653AD4" w:rsidP="00BF635E">
            <w:pPr>
              <w:pStyle w:val="ConsPlusNormal"/>
              <w:jc w:val="right"/>
              <w:rPr>
                <w:highlight w:val="cyan"/>
              </w:rPr>
            </w:pPr>
            <w:r w:rsidRPr="000C2F62">
              <w:t>1</w:t>
            </w:r>
            <w:r w:rsidR="00CA5AA1">
              <w:t xml:space="preserve"> </w:t>
            </w:r>
            <w:r w:rsidRPr="000C2F62">
              <w:t>859,</w:t>
            </w:r>
            <w:r w:rsidR="008875E2">
              <w:t>2</w:t>
            </w:r>
          </w:p>
        </w:tc>
        <w:tc>
          <w:tcPr>
            <w:tcW w:w="1127" w:type="dxa"/>
          </w:tcPr>
          <w:p w:rsidR="00BF635E" w:rsidRPr="00EA6A00" w:rsidRDefault="00BF635E" w:rsidP="00BF635E">
            <w:pPr>
              <w:jc w:val="right"/>
              <w:rPr>
                <w:sz w:val="24"/>
                <w:szCs w:val="24"/>
              </w:rPr>
            </w:pPr>
            <w:r w:rsidRPr="00EA6A00">
              <w:rPr>
                <w:sz w:val="24"/>
                <w:szCs w:val="24"/>
              </w:rPr>
              <w:t>1 824,0</w:t>
            </w:r>
          </w:p>
        </w:tc>
        <w:tc>
          <w:tcPr>
            <w:tcW w:w="1350" w:type="dxa"/>
            <w:gridSpan w:val="2"/>
          </w:tcPr>
          <w:p w:rsidR="00BF635E" w:rsidRPr="00EA4F06" w:rsidRDefault="00BF635E" w:rsidP="00BF635E">
            <w:pPr>
              <w:jc w:val="right"/>
              <w:rPr>
                <w:sz w:val="24"/>
                <w:szCs w:val="24"/>
              </w:rPr>
            </w:pPr>
            <w:r w:rsidRPr="00EA4F06">
              <w:rPr>
                <w:sz w:val="24"/>
                <w:szCs w:val="24"/>
              </w:rPr>
              <w:t>1 824,0</w:t>
            </w:r>
          </w:p>
        </w:tc>
        <w:tc>
          <w:tcPr>
            <w:tcW w:w="1134" w:type="dxa"/>
          </w:tcPr>
          <w:p w:rsidR="00BF635E" w:rsidRPr="00EA4F06" w:rsidRDefault="00BF635E" w:rsidP="00BF635E">
            <w:pPr>
              <w:pStyle w:val="ConsPlusNormal"/>
              <w:jc w:val="right"/>
            </w:pPr>
            <w:r w:rsidRPr="00EA4F06">
              <w:t>1373,0</w:t>
            </w:r>
          </w:p>
        </w:tc>
        <w:tc>
          <w:tcPr>
            <w:tcW w:w="1843" w:type="dxa"/>
            <w:gridSpan w:val="2"/>
            <w:vMerge w:val="restart"/>
          </w:tcPr>
          <w:p w:rsidR="00BF635E" w:rsidRPr="00EA4F06" w:rsidRDefault="00BF635E" w:rsidP="00BF635E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6.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Организация ритуальных услуг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>КЖКХ и Т г. Саяногорска, МКУ «КБО»</w:t>
            </w:r>
          </w:p>
        </w:tc>
      </w:tr>
      <w:tr w:rsidR="00C24BC4" w:rsidRPr="00354D93" w:rsidTr="007A43C6">
        <w:trPr>
          <w:trHeight w:val="88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</w:t>
            </w:r>
            <w:r w:rsidR="00CA5AA1">
              <w:t xml:space="preserve"> </w:t>
            </w:r>
            <w:r w:rsidRPr="00EA4F06">
              <w:t>405,3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589,7</w:t>
            </w:r>
          </w:p>
        </w:tc>
        <w:tc>
          <w:tcPr>
            <w:tcW w:w="1637" w:type="dxa"/>
            <w:gridSpan w:val="2"/>
          </w:tcPr>
          <w:p w:rsidR="00C24BC4" w:rsidRPr="00464CE2" w:rsidRDefault="00D44C95" w:rsidP="00C24BC4">
            <w:pPr>
              <w:pStyle w:val="ConsPlusNormal"/>
              <w:jc w:val="right"/>
            </w:pPr>
            <w:r w:rsidRPr="00D44C95">
              <w:t>1</w:t>
            </w:r>
            <w:r w:rsidR="00E61378">
              <w:t xml:space="preserve"> </w:t>
            </w:r>
            <w:r w:rsidRPr="00D44C95">
              <w:t>990,</w:t>
            </w:r>
            <w:r w:rsidR="004A60AA">
              <w:t>9</w:t>
            </w:r>
          </w:p>
        </w:tc>
        <w:tc>
          <w:tcPr>
            <w:tcW w:w="1127" w:type="dxa"/>
          </w:tcPr>
          <w:p w:rsidR="00C24BC4" w:rsidRPr="00EA6A00" w:rsidRDefault="00BF635E" w:rsidP="00C24BC4">
            <w:pPr>
              <w:pStyle w:val="ConsPlusNormal"/>
              <w:jc w:val="right"/>
            </w:pPr>
            <w:r w:rsidRPr="00EA6A00">
              <w:t>2 009,1</w:t>
            </w:r>
          </w:p>
        </w:tc>
        <w:tc>
          <w:tcPr>
            <w:tcW w:w="1350" w:type="dxa"/>
            <w:gridSpan w:val="2"/>
          </w:tcPr>
          <w:p w:rsidR="00C24BC4" w:rsidRPr="0031262E" w:rsidRDefault="002F3D9D" w:rsidP="00C24BC4">
            <w:pPr>
              <w:pStyle w:val="ConsPlusNormal"/>
              <w:jc w:val="right"/>
            </w:pPr>
            <w:r w:rsidRPr="0031262E">
              <w:t>2</w:t>
            </w:r>
            <w:r w:rsidR="00CA5AA1">
              <w:t xml:space="preserve"> </w:t>
            </w:r>
            <w:r w:rsidRPr="0031262E">
              <w:t>010,0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</w:t>
            </w:r>
            <w:r w:rsidR="00CA5AA1">
              <w:t xml:space="preserve"> </w:t>
            </w:r>
            <w:r w:rsidRPr="00EA4F06">
              <w:t>618,3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  <w:jc w:val="center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134" w:type="dxa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  <w:jc w:val="center"/>
            </w:pPr>
            <w:r w:rsidRPr="00354D93">
              <w:t>3.</w:t>
            </w:r>
            <w:r w:rsidR="00DF70C1">
              <w:t>7</w:t>
            </w:r>
            <w:r w:rsidRPr="00354D93">
              <w:t>.</w:t>
            </w: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 xml:space="preserve">Обеспечение выполнения </w:t>
            </w:r>
            <w:r w:rsidRPr="00354D93">
              <w:lastRenderedPageBreak/>
              <w:t xml:space="preserve">плана мероприятий, указанных в </w:t>
            </w:r>
            <w:hyperlink r:id="rId9">
              <w:r w:rsidRPr="00354D93">
                <w:rPr>
                  <w:color w:val="0000FF"/>
                </w:rPr>
                <w:t>пункте 1 статьи 16.6</w:t>
              </w:r>
            </w:hyperlink>
            <w:r w:rsidRPr="00354D93">
              <w:t xml:space="preserve">, </w:t>
            </w:r>
            <w:hyperlink r:id="rId10">
              <w:r w:rsidRPr="00354D93">
                <w:rPr>
                  <w:color w:val="0000FF"/>
                </w:rPr>
                <w:t>пункте 1 статьи 75.1</w:t>
              </w:r>
            </w:hyperlink>
            <w:r w:rsidRPr="00354D93">
              <w:t xml:space="preserve"> и </w:t>
            </w:r>
            <w:hyperlink r:id="rId11">
              <w:r w:rsidRPr="00354D93">
                <w:rPr>
                  <w:color w:val="0000FF"/>
                </w:rPr>
                <w:t>пункте 1 статьи 78.2</w:t>
              </w:r>
            </w:hyperlink>
            <w:r w:rsidRPr="00354D93">
              <w:t xml:space="preserve"> Федерального закона "Об охране окружающей среды"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lastRenderedPageBreak/>
              <w:t xml:space="preserve">Средства </w:t>
            </w:r>
            <w:r w:rsidRPr="00354D93">
              <w:lastRenderedPageBreak/>
              <w:t>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lastRenderedPageBreak/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653AD4" w:rsidP="00C24BC4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EA4F06" w:rsidRDefault="00C24BC4" w:rsidP="00C24BC4">
            <w:pPr>
              <w:pStyle w:val="ConsPlusNormal"/>
            </w:pPr>
            <w:r w:rsidRPr="00EA4F06">
              <w:t xml:space="preserve">КЖКХ и Т г. </w:t>
            </w:r>
            <w:r w:rsidRPr="00EA4F06">
              <w:lastRenderedPageBreak/>
              <w:t>Саяногорска, МКУ «КБО»</w:t>
            </w: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14</w:t>
            </w:r>
            <w:r w:rsidR="00CA5AA1">
              <w:t xml:space="preserve"> </w:t>
            </w:r>
            <w:r w:rsidRPr="00EA4F06">
              <w:t>722,5</w:t>
            </w:r>
          </w:p>
        </w:tc>
        <w:tc>
          <w:tcPr>
            <w:tcW w:w="1637" w:type="dxa"/>
            <w:gridSpan w:val="2"/>
          </w:tcPr>
          <w:p w:rsidR="00EF2B75" w:rsidRPr="008875E2" w:rsidRDefault="00EF2B75" w:rsidP="00EF2B75">
            <w:pPr>
              <w:pStyle w:val="ConsPlusNormal"/>
              <w:jc w:val="right"/>
            </w:pPr>
            <w:r w:rsidRPr="008875E2">
              <w:t xml:space="preserve">       </w:t>
            </w:r>
            <w:r w:rsidR="00D44C95" w:rsidRPr="00D44C95">
              <w:t xml:space="preserve"> </w:t>
            </w:r>
            <w:r w:rsidR="00DF2081" w:rsidRPr="00DF2081">
              <w:t xml:space="preserve"> </w:t>
            </w:r>
            <w:r w:rsidR="002A7D58">
              <w:t>11 830,9</w:t>
            </w:r>
          </w:p>
          <w:p w:rsidR="00C24BC4" w:rsidRPr="00464CE2" w:rsidRDefault="00C24BC4" w:rsidP="00C24BC4">
            <w:pPr>
              <w:pStyle w:val="ConsPlusNormal"/>
              <w:jc w:val="right"/>
            </w:pPr>
          </w:p>
        </w:tc>
        <w:tc>
          <w:tcPr>
            <w:tcW w:w="1127" w:type="dxa"/>
          </w:tcPr>
          <w:p w:rsidR="00C24BC4" w:rsidRPr="00EA6A00" w:rsidRDefault="00D44C95" w:rsidP="00316506">
            <w:pPr>
              <w:pStyle w:val="ConsPlusNormal"/>
              <w:jc w:val="right"/>
            </w:pPr>
            <w:r w:rsidRPr="00D44C95">
              <w:t>12 023,</w:t>
            </w:r>
            <w:r w:rsidR="002A7D58">
              <w:t>3</w:t>
            </w:r>
          </w:p>
        </w:tc>
        <w:tc>
          <w:tcPr>
            <w:tcW w:w="1350" w:type="dxa"/>
            <w:gridSpan w:val="2"/>
          </w:tcPr>
          <w:p w:rsidR="00C24BC4" w:rsidRPr="003A5AAB" w:rsidRDefault="00D44C95" w:rsidP="00C24BC4">
            <w:pPr>
              <w:pStyle w:val="ConsPlusNormal"/>
              <w:jc w:val="right"/>
            </w:pPr>
            <w:r w:rsidRPr="00D44C95">
              <w:t>11 869,</w:t>
            </w:r>
            <w:r w:rsidR="002A7D58">
              <w:t>3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</w:t>
            </w:r>
            <w:r w:rsidR="00CA5AA1">
              <w:t xml:space="preserve"> </w:t>
            </w:r>
            <w:r w:rsidRPr="0031262E">
              <w:t>361,0</w:t>
            </w:r>
          </w:p>
        </w:tc>
        <w:tc>
          <w:tcPr>
            <w:tcW w:w="1843" w:type="dxa"/>
            <w:gridSpan w:val="2"/>
            <w:vMerge/>
          </w:tcPr>
          <w:p w:rsidR="00C24BC4" w:rsidRPr="00EA4F06" w:rsidRDefault="00C24BC4" w:rsidP="00C24BC4">
            <w:pPr>
              <w:pStyle w:val="ConsPlusNormal"/>
            </w:pPr>
          </w:p>
        </w:tc>
      </w:tr>
      <w:tr w:rsidR="00C24BC4" w:rsidRPr="00354D93" w:rsidTr="007A43C6">
        <w:trPr>
          <w:trHeight w:val="690"/>
        </w:trPr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1C4129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0,0</w:t>
            </w:r>
          </w:p>
        </w:tc>
        <w:tc>
          <w:tcPr>
            <w:tcW w:w="1637" w:type="dxa"/>
            <w:gridSpan w:val="2"/>
          </w:tcPr>
          <w:p w:rsidR="00C24BC4" w:rsidRPr="00464CE2" w:rsidRDefault="00C24BC4" w:rsidP="00C24BC4">
            <w:pPr>
              <w:pStyle w:val="ConsPlusNormal"/>
              <w:jc w:val="right"/>
            </w:pPr>
            <w:r w:rsidRPr="00464CE2">
              <w:t>0,0</w:t>
            </w:r>
          </w:p>
        </w:tc>
        <w:tc>
          <w:tcPr>
            <w:tcW w:w="1127" w:type="dxa"/>
          </w:tcPr>
          <w:p w:rsidR="00C24BC4" w:rsidRPr="00EA6A00" w:rsidRDefault="00C24BC4" w:rsidP="00C24BC4">
            <w:pPr>
              <w:pStyle w:val="ConsPlusNormal"/>
              <w:jc w:val="right"/>
            </w:pPr>
            <w:r w:rsidRPr="00EA6A00">
              <w:t>0,0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5A049E" w:rsidTr="007A43C6">
        <w:tc>
          <w:tcPr>
            <w:tcW w:w="558" w:type="dxa"/>
            <w:vMerge w:val="restart"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 w:val="restart"/>
          </w:tcPr>
          <w:p w:rsidR="00C24BC4" w:rsidRPr="00354D93" w:rsidRDefault="00C24BC4" w:rsidP="00C24BC4">
            <w:pPr>
              <w:pStyle w:val="ConsPlusNormal"/>
            </w:pPr>
            <w:r w:rsidRPr="00354D93">
              <w:t>ИТОГО по задаче 3</w:t>
            </w: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5</w:t>
            </w:r>
            <w:r w:rsidR="00CA5AA1">
              <w:t xml:space="preserve"> </w:t>
            </w:r>
            <w:r w:rsidRPr="00EA4F06">
              <w:t>210,8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23</w:t>
            </w:r>
            <w:r w:rsidR="00CA5AA1">
              <w:t xml:space="preserve"> </w:t>
            </w:r>
            <w:r w:rsidRPr="00EA4F06">
              <w:t>063,0</w:t>
            </w:r>
          </w:p>
        </w:tc>
        <w:tc>
          <w:tcPr>
            <w:tcW w:w="1637" w:type="dxa"/>
            <w:gridSpan w:val="2"/>
          </w:tcPr>
          <w:p w:rsidR="00C24BC4" w:rsidRPr="00D8192A" w:rsidRDefault="00506F49" w:rsidP="00D8192A">
            <w:pPr>
              <w:pStyle w:val="ConsPlusNormal"/>
              <w:jc w:val="right"/>
              <w:rPr>
                <w:b/>
                <w:bCs/>
              </w:rPr>
            </w:pPr>
            <w:r>
              <w:t>13 387,1</w:t>
            </w:r>
          </w:p>
        </w:tc>
        <w:tc>
          <w:tcPr>
            <w:tcW w:w="1127" w:type="dxa"/>
          </w:tcPr>
          <w:p w:rsidR="00C24BC4" w:rsidRPr="00EA6A00" w:rsidRDefault="00E04104" w:rsidP="00C24BC4">
            <w:pPr>
              <w:pStyle w:val="ConsPlusNormal"/>
              <w:jc w:val="right"/>
            </w:pPr>
            <w:r w:rsidRPr="00EA6A00">
              <w:t>18</w:t>
            </w:r>
            <w:r w:rsidR="00CA5AA1">
              <w:t xml:space="preserve"> </w:t>
            </w:r>
            <w:r w:rsidRPr="00EA6A00">
              <w:t>797,0</w:t>
            </w:r>
          </w:p>
        </w:tc>
        <w:tc>
          <w:tcPr>
            <w:tcW w:w="1350" w:type="dxa"/>
            <w:gridSpan w:val="2"/>
          </w:tcPr>
          <w:p w:rsidR="00C24BC4" w:rsidRPr="003A5AAB" w:rsidRDefault="00506F49" w:rsidP="00C24BC4">
            <w:pPr>
              <w:pStyle w:val="ConsPlusNormal"/>
              <w:jc w:val="right"/>
            </w:pPr>
            <w:r>
              <w:t>53 474,0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10</w:t>
            </w:r>
            <w:r w:rsidR="00CA5AA1">
              <w:t xml:space="preserve"> </w:t>
            </w:r>
            <w:r w:rsidRPr="0031262E">
              <w:t>271,0</w:t>
            </w:r>
          </w:p>
        </w:tc>
        <w:tc>
          <w:tcPr>
            <w:tcW w:w="1843" w:type="dxa"/>
            <w:gridSpan w:val="2"/>
            <w:vMerge w:val="restart"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126</w:t>
            </w:r>
            <w:r w:rsidR="00CA5AA1">
              <w:t xml:space="preserve"> </w:t>
            </w:r>
            <w:r w:rsidRPr="00EA4F06">
              <w:t>824,6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129</w:t>
            </w:r>
            <w:r w:rsidR="00CA5AA1">
              <w:t xml:space="preserve"> </w:t>
            </w:r>
            <w:r w:rsidRPr="00EA4F06">
              <w:t>374,6</w:t>
            </w:r>
          </w:p>
          <w:p w:rsidR="00C24BC4" w:rsidRPr="00EA4F06" w:rsidRDefault="00C24BC4" w:rsidP="00C24BC4">
            <w:pPr>
              <w:pStyle w:val="ConsPlusNormal"/>
              <w:jc w:val="right"/>
              <w:rPr>
                <w:color w:val="FF0000"/>
              </w:rPr>
            </w:pPr>
          </w:p>
        </w:tc>
        <w:tc>
          <w:tcPr>
            <w:tcW w:w="1637" w:type="dxa"/>
            <w:gridSpan w:val="2"/>
          </w:tcPr>
          <w:p w:rsidR="00640F37" w:rsidRPr="008875E2" w:rsidRDefault="00506F49" w:rsidP="00640F37">
            <w:pPr>
              <w:pStyle w:val="ConsPlusNormal"/>
              <w:jc w:val="right"/>
            </w:pPr>
            <w:r>
              <w:t>136 824,4</w:t>
            </w:r>
          </w:p>
        </w:tc>
        <w:tc>
          <w:tcPr>
            <w:tcW w:w="1127" w:type="dxa"/>
          </w:tcPr>
          <w:p w:rsidR="00C24BC4" w:rsidRPr="00EA6A00" w:rsidRDefault="00506F49" w:rsidP="00316506">
            <w:pPr>
              <w:pStyle w:val="ConsPlusNormal"/>
              <w:jc w:val="right"/>
            </w:pPr>
            <w:r>
              <w:t>124 049,0</w:t>
            </w:r>
          </w:p>
        </w:tc>
        <w:tc>
          <w:tcPr>
            <w:tcW w:w="1350" w:type="dxa"/>
            <w:gridSpan w:val="2"/>
          </w:tcPr>
          <w:p w:rsidR="00C24BC4" w:rsidRPr="003A5AAB" w:rsidRDefault="00506F49" w:rsidP="00C24BC4">
            <w:pPr>
              <w:pStyle w:val="ConsPlusNormal"/>
              <w:jc w:val="right"/>
            </w:pPr>
            <w:r>
              <w:t>102 959,7</w:t>
            </w:r>
          </w:p>
        </w:tc>
        <w:tc>
          <w:tcPr>
            <w:tcW w:w="1134" w:type="dxa"/>
          </w:tcPr>
          <w:p w:rsidR="00C24BC4" w:rsidRPr="0031262E" w:rsidRDefault="005443FB" w:rsidP="00C24BC4">
            <w:pPr>
              <w:pStyle w:val="ConsPlusNormal"/>
              <w:jc w:val="right"/>
            </w:pPr>
            <w:r w:rsidRPr="005443FB">
              <w:t>92</w:t>
            </w:r>
            <w:r>
              <w:t xml:space="preserve"> </w:t>
            </w:r>
            <w:r w:rsidRPr="005443FB">
              <w:t>268,6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558" w:type="dxa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3328" w:type="dxa"/>
            <w:gridSpan w:val="2"/>
            <w:vMerge/>
          </w:tcPr>
          <w:p w:rsidR="00C24BC4" w:rsidRPr="00354D93" w:rsidRDefault="00C24BC4" w:rsidP="00C24BC4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24BC4" w:rsidRPr="00354D93" w:rsidRDefault="00C24BC4" w:rsidP="00C24BC4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4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</w:t>
            </w:r>
            <w:r w:rsidR="00CA5AA1">
              <w:t xml:space="preserve"> </w:t>
            </w:r>
            <w:r w:rsidRPr="00EA4F06">
              <w:t>334,4</w:t>
            </w:r>
          </w:p>
        </w:tc>
        <w:tc>
          <w:tcPr>
            <w:tcW w:w="1637" w:type="dxa"/>
            <w:gridSpan w:val="2"/>
          </w:tcPr>
          <w:p w:rsidR="00C24BC4" w:rsidRPr="00464CE2" w:rsidRDefault="00506F49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506F49" w:rsidP="00C24BC4">
            <w:pPr>
              <w:pStyle w:val="ConsPlusNormal"/>
              <w:jc w:val="right"/>
            </w:pPr>
            <w:r>
              <w:t>4</w:t>
            </w:r>
            <w:r w:rsidR="00E61378">
              <w:t xml:space="preserve"> </w:t>
            </w:r>
            <w:r>
              <w:t>400,5</w:t>
            </w:r>
          </w:p>
        </w:tc>
        <w:tc>
          <w:tcPr>
            <w:tcW w:w="1350" w:type="dxa"/>
            <w:gridSpan w:val="2"/>
          </w:tcPr>
          <w:p w:rsidR="00C24BC4" w:rsidRPr="003A5AAB" w:rsidRDefault="00C24BC4" w:rsidP="00C24BC4">
            <w:pPr>
              <w:pStyle w:val="ConsPlusNormal"/>
              <w:jc w:val="right"/>
            </w:pPr>
            <w:r w:rsidRPr="003A5AAB">
              <w:t>0,0</w:t>
            </w:r>
          </w:p>
        </w:tc>
        <w:tc>
          <w:tcPr>
            <w:tcW w:w="1134" w:type="dxa"/>
          </w:tcPr>
          <w:p w:rsidR="00C24BC4" w:rsidRPr="0031262E" w:rsidRDefault="00C24BC4" w:rsidP="00C24BC4">
            <w:pPr>
              <w:pStyle w:val="ConsPlusNormal"/>
              <w:jc w:val="right"/>
            </w:pPr>
            <w:r w:rsidRPr="0031262E">
              <w:t>0,0</w:t>
            </w:r>
          </w:p>
        </w:tc>
        <w:tc>
          <w:tcPr>
            <w:tcW w:w="1843" w:type="dxa"/>
            <w:gridSpan w:val="2"/>
            <w:vMerge/>
          </w:tcPr>
          <w:p w:rsidR="00C24BC4" w:rsidRPr="00FB6744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 w:val="restart"/>
          </w:tcPr>
          <w:p w:rsidR="00C24BC4" w:rsidRPr="00644B73" w:rsidRDefault="00C24BC4" w:rsidP="00C24BC4">
            <w:pPr>
              <w:pStyle w:val="ConsPlusNormal"/>
            </w:pPr>
            <w:r w:rsidRPr="00644B73">
              <w:t>ВСЕГО по Программе</w:t>
            </w:r>
          </w:p>
        </w:tc>
        <w:tc>
          <w:tcPr>
            <w:tcW w:w="1984" w:type="dxa"/>
            <w:gridSpan w:val="3"/>
          </w:tcPr>
          <w:p w:rsidR="00C24BC4" w:rsidRPr="00EA4F06" w:rsidRDefault="00C24BC4" w:rsidP="00C24BC4">
            <w:pPr>
              <w:pStyle w:val="ConsPlusNormal"/>
            </w:pPr>
            <w:r w:rsidRPr="00EA4F06">
              <w:t>по Программе в целом за счет всех источников финансирования</w:t>
            </w:r>
          </w:p>
        </w:tc>
        <w:tc>
          <w:tcPr>
            <w:tcW w:w="1134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190</w:t>
            </w:r>
            <w:r w:rsidR="00CA5AA1">
              <w:t xml:space="preserve"> </w:t>
            </w:r>
            <w:r w:rsidRPr="00EA4F06">
              <w:t>867,8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  <w:rPr>
                <w:color w:val="FF0000"/>
              </w:rPr>
            </w:pPr>
            <w:r w:rsidRPr="00EA4F06">
              <w:t>245</w:t>
            </w:r>
            <w:r w:rsidR="00CA5AA1">
              <w:t xml:space="preserve"> </w:t>
            </w:r>
            <w:r w:rsidRPr="00EA4F06">
              <w:t>914,4</w:t>
            </w:r>
          </w:p>
        </w:tc>
        <w:tc>
          <w:tcPr>
            <w:tcW w:w="1637" w:type="dxa"/>
            <w:gridSpan w:val="2"/>
          </w:tcPr>
          <w:p w:rsidR="003E1693" w:rsidRPr="005D3477" w:rsidRDefault="005D3477" w:rsidP="005D3477">
            <w:pPr>
              <w:pStyle w:val="ConsPlusNormal"/>
              <w:jc w:val="right"/>
            </w:pPr>
            <w:r w:rsidRPr="005D3477">
              <w:t xml:space="preserve">296 260,2 </w:t>
            </w:r>
          </w:p>
        </w:tc>
        <w:tc>
          <w:tcPr>
            <w:tcW w:w="1127" w:type="dxa"/>
          </w:tcPr>
          <w:p w:rsidR="00C24BC4" w:rsidRPr="00EA6195" w:rsidRDefault="005D3477" w:rsidP="00C24BC4">
            <w:pPr>
              <w:pStyle w:val="ConsPlusNormal"/>
              <w:jc w:val="right"/>
              <w:rPr>
                <w:highlight w:val="yellow"/>
              </w:rPr>
            </w:pPr>
            <w:r w:rsidRPr="005D3477">
              <w:t>25</w:t>
            </w:r>
            <w:r w:rsidR="00506F49">
              <w:t>1 347,5</w:t>
            </w:r>
          </w:p>
        </w:tc>
        <w:tc>
          <w:tcPr>
            <w:tcW w:w="1350" w:type="dxa"/>
            <w:gridSpan w:val="2"/>
          </w:tcPr>
          <w:p w:rsidR="002F3D9D" w:rsidRPr="00391378" w:rsidRDefault="005D3477" w:rsidP="00C24BC4">
            <w:pPr>
              <w:pStyle w:val="ConsPlusNormal"/>
              <w:jc w:val="right"/>
            </w:pPr>
            <w:r w:rsidRPr="005D3477">
              <w:t>233 851,7</w:t>
            </w:r>
          </w:p>
        </w:tc>
        <w:tc>
          <w:tcPr>
            <w:tcW w:w="1134" w:type="dxa"/>
          </w:tcPr>
          <w:p w:rsidR="00C24BC4" w:rsidRPr="00391378" w:rsidRDefault="00D44C95" w:rsidP="00C24BC4">
            <w:pPr>
              <w:pStyle w:val="ConsPlusNormal"/>
              <w:jc w:val="right"/>
            </w:pPr>
            <w:r w:rsidRPr="00D44C95">
              <w:t>204</w:t>
            </w:r>
            <w:r w:rsidR="00506F49">
              <w:t> 996,9</w:t>
            </w:r>
          </w:p>
        </w:tc>
        <w:tc>
          <w:tcPr>
            <w:tcW w:w="1843" w:type="dxa"/>
            <w:gridSpan w:val="2"/>
          </w:tcPr>
          <w:p w:rsidR="00C24BC4" w:rsidRPr="00644B73" w:rsidRDefault="00C24BC4" w:rsidP="00C24BC4">
            <w:pPr>
              <w:pStyle w:val="ConsPlusNormal"/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1344" w:type="dxa"/>
            <w:gridSpan w:val="15"/>
          </w:tcPr>
          <w:p w:rsidR="00C24BC4" w:rsidRPr="00A46BA5" w:rsidRDefault="00C24BC4" w:rsidP="00C24BC4">
            <w:pPr>
              <w:pStyle w:val="ConsPlusNormal"/>
              <w:jc w:val="center"/>
            </w:pPr>
            <w:r w:rsidRPr="00A46BA5">
              <w:t>в том числе</w:t>
            </w: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бюджетов РФ, РХ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28</w:t>
            </w:r>
            <w:r w:rsidR="00CA5AA1">
              <w:t xml:space="preserve"> </w:t>
            </w:r>
            <w:r w:rsidRPr="00EA4F06">
              <w:t>244,8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63</w:t>
            </w:r>
            <w:r w:rsidR="00CA5AA1">
              <w:t xml:space="preserve"> </w:t>
            </w:r>
            <w:r w:rsidRPr="00EA4F06">
              <w:t>600,0</w:t>
            </w:r>
          </w:p>
          <w:p w:rsidR="00C24BC4" w:rsidRPr="00EA4F06" w:rsidRDefault="00C24BC4" w:rsidP="00C24BC4">
            <w:pPr>
              <w:pStyle w:val="ConsPlusNormal"/>
              <w:jc w:val="right"/>
            </w:pPr>
          </w:p>
        </w:tc>
        <w:tc>
          <w:tcPr>
            <w:tcW w:w="1637" w:type="dxa"/>
            <w:gridSpan w:val="2"/>
          </w:tcPr>
          <w:p w:rsidR="00263E91" w:rsidRPr="008875E2" w:rsidRDefault="003A5875" w:rsidP="00263E91">
            <w:pPr>
              <w:pStyle w:val="ConsPlusNormal"/>
              <w:jc w:val="right"/>
            </w:pPr>
            <w:r>
              <w:t>79 307,1</w:t>
            </w:r>
          </w:p>
          <w:p w:rsidR="00C24BC4" w:rsidRPr="00D8192A" w:rsidRDefault="00C24BC4" w:rsidP="00C24BC4">
            <w:pPr>
              <w:pStyle w:val="ConsPlusNormal"/>
              <w:jc w:val="right"/>
              <w:rPr>
                <w:b/>
                <w:bCs/>
              </w:rPr>
            </w:pPr>
          </w:p>
        </w:tc>
        <w:tc>
          <w:tcPr>
            <w:tcW w:w="1127" w:type="dxa"/>
          </w:tcPr>
          <w:p w:rsidR="00C24BC4" w:rsidRPr="00EA6A00" w:rsidRDefault="00391378" w:rsidP="00C24BC4">
            <w:pPr>
              <w:pStyle w:val="ConsPlusNormal"/>
              <w:jc w:val="right"/>
            </w:pPr>
            <w:r w:rsidRPr="00EA6A00">
              <w:t>62</w:t>
            </w:r>
            <w:r w:rsidR="00CA5AA1">
              <w:t xml:space="preserve"> </w:t>
            </w:r>
            <w:r w:rsidRPr="00EA6A00">
              <w:t>948,0</w:t>
            </w:r>
          </w:p>
        </w:tc>
        <w:tc>
          <w:tcPr>
            <w:tcW w:w="1350" w:type="dxa"/>
            <w:gridSpan w:val="2"/>
          </w:tcPr>
          <w:p w:rsidR="00C24BC4" w:rsidRPr="00391378" w:rsidRDefault="003A5875" w:rsidP="00C24BC4">
            <w:pPr>
              <w:pStyle w:val="ConsPlusNormal"/>
              <w:jc w:val="right"/>
            </w:pPr>
            <w:r>
              <w:t>77 511,0</w:t>
            </w:r>
          </w:p>
        </w:tc>
        <w:tc>
          <w:tcPr>
            <w:tcW w:w="1134" w:type="dxa"/>
          </w:tcPr>
          <w:p w:rsidR="00C24BC4" w:rsidRPr="00391378" w:rsidRDefault="003A5875" w:rsidP="00C24BC4">
            <w:pPr>
              <w:pStyle w:val="ConsPlusNormal"/>
              <w:jc w:val="right"/>
            </w:pPr>
            <w:r>
              <w:t>61 318,0</w:t>
            </w:r>
          </w:p>
        </w:tc>
        <w:tc>
          <w:tcPr>
            <w:tcW w:w="1843" w:type="dxa"/>
            <w:gridSpan w:val="2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Средства местного бюджета</w:t>
            </w:r>
          </w:p>
        </w:tc>
        <w:tc>
          <w:tcPr>
            <w:tcW w:w="1164" w:type="dxa"/>
            <w:gridSpan w:val="3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162</w:t>
            </w:r>
            <w:r w:rsidR="00CA5AA1">
              <w:t xml:space="preserve"> </w:t>
            </w:r>
            <w:r w:rsidRPr="00EA4F06">
              <w:t>499,0</w:t>
            </w:r>
          </w:p>
        </w:tc>
        <w:tc>
          <w:tcPr>
            <w:tcW w:w="1135" w:type="dxa"/>
            <w:gridSpan w:val="2"/>
          </w:tcPr>
          <w:p w:rsidR="00C24BC4" w:rsidRPr="00EA4F06" w:rsidRDefault="00432460" w:rsidP="00C24BC4">
            <w:pPr>
              <w:pStyle w:val="ConsPlusNormal"/>
              <w:jc w:val="right"/>
            </w:pPr>
            <w:r w:rsidRPr="00EA4F06">
              <w:t>174</w:t>
            </w:r>
            <w:r w:rsidR="00CA5AA1">
              <w:t xml:space="preserve"> </w:t>
            </w:r>
            <w:r w:rsidRPr="00EA4F06">
              <w:t>980,0</w:t>
            </w:r>
          </w:p>
        </w:tc>
        <w:tc>
          <w:tcPr>
            <w:tcW w:w="1637" w:type="dxa"/>
            <w:gridSpan w:val="2"/>
          </w:tcPr>
          <w:p w:rsidR="00C24BC4" w:rsidRPr="00D44C95" w:rsidRDefault="006961AB" w:rsidP="0047224F">
            <w:pPr>
              <w:pStyle w:val="ConsPlusNormal"/>
              <w:jc w:val="right"/>
            </w:pPr>
            <w:r>
              <w:t>199 984,3</w:t>
            </w:r>
          </w:p>
        </w:tc>
        <w:tc>
          <w:tcPr>
            <w:tcW w:w="1127" w:type="dxa"/>
          </w:tcPr>
          <w:p w:rsidR="00C24BC4" w:rsidRPr="00EA6A00" w:rsidRDefault="006961AB" w:rsidP="00C24BC4">
            <w:pPr>
              <w:pStyle w:val="ConsPlusNormal"/>
              <w:jc w:val="right"/>
            </w:pPr>
            <w:r>
              <w:t>188 399,5</w:t>
            </w:r>
          </w:p>
        </w:tc>
        <w:tc>
          <w:tcPr>
            <w:tcW w:w="1350" w:type="dxa"/>
            <w:gridSpan w:val="2"/>
          </w:tcPr>
          <w:p w:rsidR="00C24BC4" w:rsidRPr="00391378" w:rsidRDefault="006961AB" w:rsidP="00C24BC4">
            <w:pPr>
              <w:pStyle w:val="ConsPlusNormal"/>
              <w:jc w:val="right"/>
            </w:pPr>
            <w:r>
              <w:t>156 340,7</w:t>
            </w:r>
          </w:p>
        </w:tc>
        <w:tc>
          <w:tcPr>
            <w:tcW w:w="1134" w:type="dxa"/>
          </w:tcPr>
          <w:p w:rsidR="00C24BC4" w:rsidRPr="00391378" w:rsidRDefault="006961AB" w:rsidP="00C24BC4">
            <w:pPr>
              <w:pStyle w:val="ConsPlusNormal"/>
              <w:jc w:val="right"/>
            </w:pPr>
            <w:r>
              <w:t>143 678,9</w:t>
            </w:r>
          </w:p>
        </w:tc>
        <w:tc>
          <w:tcPr>
            <w:tcW w:w="1843" w:type="dxa"/>
            <w:gridSpan w:val="2"/>
          </w:tcPr>
          <w:p w:rsidR="00C24BC4" w:rsidRPr="002F3D9D" w:rsidRDefault="00C24BC4" w:rsidP="00C24BC4">
            <w:pPr>
              <w:pStyle w:val="ConsPlusNormal"/>
              <w:rPr>
                <w:highlight w:val="yellow"/>
              </w:rPr>
            </w:pPr>
          </w:p>
        </w:tc>
      </w:tr>
      <w:tr w:rsidR="00C24BC4" w:rsidRPr="00354D93" w:rsidTr="007A43C6">
        <w:tc>
          <w:tcPr>
            <w:tcW w:w="3886" w:type="dxa"/>
            <w:gridSpan w:val="3"/>
            <w:vMerge/>
          </w:tcPr>
          <w:p w:rsidR="00C24BC4" w:rsidRPr="00644B73" w:rsidRDefault="00C24BC4" w:rsidP="00C24BC4">
            <w:pPr>
              <w:pStyle w:val="ConsPlusNormal"/>
            </w:pPr>
          </w:p>
        </w:tc>
        <w:tc>
          <w:tcPr>
            <w:tcW w:w="1954" w:type="dxa"/>
            <w:gridSpan w:val="2"/>
          </w:tcPr>
          <w:p w:rsidR="00C24BC4" w:rsidRPr="00EA4F06" w:rsidRDefault="00C24BC4" w:rsidP="00C24BC4">
            <w:pPr>
              <w:pStyle w:val="ConsPlusNormal"/>
            </w:pPr>
            <w:r w:rsidRPr="00EA4F06">
              <w:t>Иные источники</w:t>
            </w:r>
          </w:p>
        </w:tc>
        <w:tc>
          <w:tcPr>
            <w:tcW w:w="1164" w:type="dxa"/>
            <w:gridSpan w:val="3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124,0</w:t>
            </w:r>
          </w:p>
        </w:tc>
        <w:tc>
          <w:tcPr>
            <w:tcW w:w="1135" w:type="dxa"/>
            <w:gridSpan w:val="2"/>
          </w:tcPr>
          <w:p w:rsidR="00C24BC4" w:rsidRPr="00EA4F06" w:rsidRDefault="00C24BC4" w:rsidP="00C24BC4">
            <w:pPr>
              <w:pStyle w:val="ConsPlusNormal"/>
              <w:jc w:val="right"/>
            </w:pPr>
            <w:r w:rsidRPr="00EA4F06">
              <w:t>7</w:t>
            </w:r>
            <w:r w:rsidR="00E61378">
              <w:t xml:space="preserve"> </w:t>
            </w:r>
            <w:r w:rsidRPr="00EA4F06">
              <w:t>334,4</w:t>
            </w:r>
          </w:p>
        </w:tc>
        <w:tc>
          <w:tcPr>
            <w:tcW w:w="1637" w:type="dxa"/>
            <w:gridSpan w:val="2"/>
          </w:tcPr>
          <w:p w:rsidR="00C24BC4" w:rsidRPr="00464CE2" w:rsidRDefault="006961AB" w:rsidP="00C24BC4">
            <w:pPr>
              <w:pStyle w:val="ConsPlusNormal"/>
              <w:jc w:val="right"/>
            </w:pPr>
            <w:r>
              <w:t>16 968,8</w:t>
            </w:r>
          </w:p>
        </w:tc>
        <w:tc>
          <w:tcPr>
            <w:tcW w:w="1127" w:type="dxa"/>
          </w:tcPr>
          <w:p w:rsidR="00C24BC4" w:rsidRPr="00EA6A00" w:rsidRDefault="006961AB" w:rsidP="00C24BC4">
            <w:pPr>
              <w:pStyle w:val="ConsPlusNormal"/>
              <w:jc w:val="right"/>
            </w:pPr>
            <w:r>
              <w:t>4 400,5</w:t>
            </w:r>
          </w:p>
        </w:tc>
        <w:tc>
          <w:tcPr>
            <w:tcW w:w="1350" w:type="dxa"/>
            <w:gridSpan w:val="2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1134" w:type="dxa"/>
          </w:tcPr>
          <w:p w:rsidR="00C24BC4" w:rsidRPr="00391378" w:rsidRDefault="00C24BC4" w:rsidP="00C24BC4">
            <w:pPr>
              <w:pStyle w:val="ConsPlusNormal"/>
              <w:jc w:val="right"/>
            </w:pPr>
            <w:r w:rsidRPr="00391378">
              <w:t>0,0</w:t>
            </w:r>
          </w:p>
        </w:tc>
        <w:tc>
          <w:tcPr>
            <w:tcW w:w="1843" w:type="dxa"/>
            <w:gridSpan w:val="2"/>
          </w:tcPr>
          <w:p w:rsidR="00C24BC4" w:rsidRPr="00644B73" w:rsidRDefault="00C24BC4" w:rsidP="00C24BC4">
            <w:pPr>
              <w:pStyle w:val="ConsPlusNormal"/>
            </w:pPr>
          </w:p>
        </w:tc>
      </w:tr>
    </w:tbl>
    <w:p w:rsidR="00535F84" w:rsidRDefault="00430E58" w:rsidP="00203B9D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».</w:t>
      </w:r>
    </w:p>
    <w:p w:rsidR="007A43C6" w:rsidRPr="00A003EF" w:rsidRDefault="007A43C6" w:rsidP="00203B9D">
      <w:pPr>
        <w:pStyle w:val="ConsPlusNormal"/>
        <w:jc w:val="right"/>
        <w:rPr>
          <w:sz w:val="28"/>
          <w:szCs w:val="28"/>
        </w:rPr>
      </w:pPr>
    </w:p>
    <w:p w:rsidR="00535F84" w:rsidRPr="00A003EF" w:rsidRDefault="00535F84" w:rsidP="00535F84">
      <w:pPr>
        <w:pStyle w:val="ConsPlusNormal"/>
        <w:ind w:firstLine="567"/>
        <w:jc w:val="both"/>
        <w:rPr>
          <w:sz w:val="28"/>
          <w:szCs w:val="28"/>
        </w:rPr>
      </w:pPr>
      <w:r w:rsidRPr="00A003EF">
        <w:rPr>
          <w:sz w:val="28"/>
          <w:szCs w:val="28"/>
        </w:rPr>
        <w:lastRenderedPageBreak/>
        <w:t>1.</w:t>
      </w:r>
      <w:r w:rsidR="00430E58" w:rsidRPr="00A003EF">
        <w:rPr>
          <w:sz w:val="28"/>
          <w:szCs w:val="28"/>
        </w:rPr>
        <w:t>6</w:t>
      </w:r>
      <w:r w:rsidRPr="00A003EF">
        <w:rPr>
          <w:sz w:val="28"/>
          <w:szCs w:val="28"/>
        </w:rPr>
        <w:t xml:space="preserve">. Таблицу </w:t>
      </w:r>
      <w:r w:rsidR="00430E58" w:rsidRPr="00A003EF">
        <w:rPr>
          <w:sz w:val="28"/>
          <w:szCs w:val="28"/>
        </w:rPr>
        <w:t>2.1</w:t>
      </w:r>
      <w:r w:rsidRPr="00A003EF">
        <w:rPr>
          <w:sz w:val="28"/>
          <w:szCs w:val="28"/>
        </w:rPr>
        <w:t xml:space="preserve"> раздела 3.</w:t>
      </w:r>
      <w:r w:rsidR="00A911B3" w:rsidRPr="00A003EF">
        <w:rPr>
          <w:sz w:val="28"/>
          <w:szCs w:val="28"/>
        </w:rPr>
        <w:t>1.</w:t>
      </w:r>
      <w:r w:rsidRPr="00A003EF">
        <w:rPr>
          <w:sz w:val="28"/>
          <w:szCs w:val="28"/>
        </w:rPr>
        <w:t xml:space="preserve"> «Перечень основных мероприятий </w:t>
      </w:r>
      <w:r w:rsidR="00430E58" w:rsidRPr="00A003EF">
        <w:rPr>
          <w:sz w:val="28"/>
          <w:szCs w:val="28"/>
        </w:rPr>
        <w:t>под</w:t>
      </w:r>
      <w:r w:rsidRPr="00A003EF">
        <w:rPr>
          <w:sz w:val="28"/>
          <w:szCs w:val="28"/>
        </w:rPr>
        <w:t xml:space="preserve">программы </w:t>
      </w:r>
      <w:r w:rsidR="00A911B3" w:rsidRPr="00A003EF">
        <w:rPr>
          <w:sz w:val="28"/>
          <w:szCs w:val="28"/>
        </w:rPr>
        <w:t xml:space="preserve">1 </w:t>
      </w:r>
      <w:r w:rsidRPr="00A003EF">
        <w:rPr>
          <w:sz w:val="28"/>
          <w:szCs w:val="28"/>
        </w:rPr>
        <w:t xml:space="preserve">«Развитие </w:t>
      </w:r>
      <w:r w:rsidR="00430E58" w:rsidRPr="00A003EF">
        <w:rPr>
          <w:sz w:val="28"/>
          <w:szCs w:val="28"/>
        </w:rPr>
        <w:t xml:space="preserve">дорожного хозяйства </w:t>
      </w:r>
      <w:r w:rsidRPr="00A003EF">
        <w:rPr>
          <w:sz w:val="28"/>
          <w:szCs w:val="28"/>
        </w:rPr>
        <w:t>и транспортно</w:t>
      </w:r>
      <w:r w:rsidR="00430E58" w:rsidRPr="00A003EF">
        <w:rPr>
          <w:sz w:val="28"/>
          <w:szCs w:val="28"/>
        </w:rPr>
        <w:t>го обслуживания населения</w:t>
      </w:r>
      <w:r w:rsidRPr="00A003EF">
        <w:rPr>
          <w:sz w:val="28"/>
          <w:szCs w:val="28"/>
        </w:rPr>
        <w:t xml:space="preserve"> муниципального образования город Саяногорск» изложить в следующей редакции:</w:t>
      </w:r>
    </w:p>
    <w:p w:rsidR="00535F84" w:rsidRPr="00A003EF" w:rsidRDefault="00430E58" w:rsidP="008C0C37">
      <w:pPr>
        <w:pStyle w:val="ConsPlusNormal"/>
        <w:jc w:val="right"/>
        <w:rPr>
          <w:sz w:val="28"/>
          <w:szCs w:val="28"/>
        </w:rPr>
      </w:pPr>
      <w:r w:rsidRPr="00A003EF">
        <w:rPr>
          <w:sz w:val="28"/>
          <w:szCs w:val="28"/>
        </w:rPr>
        <w:t>«Таблица 2.1</w:t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177"/>
        <w:gridCol w:w="2061"/>
        <w:gridCol w:w="1127"/>
        <w:gridCol w:w="997"/>
        <w:gridCol w:w="1278"/>
        <w:gridCol w:w="1134"/>
        <w:gridCol w:w="992"/>
        <w:gridCol w:w="1135"/>
        <w:gridCol w:w="7"/>
        <w:gridCol w:w="1836"/>
        <w:gridCol w:w="7"/>
      </w:tblGrid>
      <w:tr w:rsidR="00430E58" w:rsidTr="002412C5">
        <w:tc>
          <w:tcPr>
            <w:tcW w:w="628" w:type="dxa"/>
            <w:vMerge w:val="restart"/>
          </w:tcPr>
          <w:p w:rsidR="00430E58" w:rsidRDefault="00125224" w:rsidP="00430E58">
            <w:pPr>
              <w:pStyle w:val="ConsPlusNormal"/>
              <w:jc w:val="center"/>
            </w:pPr>
            <w:r>
              <w:t>№</w:t>
            </w:r>
            <w:r w:rsidR="00430E58">
              <w:t xml:space="preserve"> п/п</w:t>
            </w:r>
          </w:p>
        </w:tc>
        <w:tc>
          <w:tcPr>
            <w:tcW w:w="4177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61" w:type="dxa"/>
            <w:vMerge w:val="restart"/>
          </w:tcPr>
          <w:p w:rsidR="00430E58" w:rsidRDefault="00430E58" w:rsidP="00430E5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670" w:type="dxa"/>
            <w:gridSpan w:val="7"/>
          </w:tcPr>
          <w:p w:rsidR="00430E58" w:rsidRDefault="00430E58" w:rsidP="00430E58">
            <w:pPr>
              <w:pStyle w:val="ConsPlusNormal"/>
              <w:jc w:val="center"/>
            </w:pPr>
            <w:r>
              <w:t>Объем финансирования по годам, тыс. рублей</w:t>
            </w:r>
          </w:p>
        </w:tc>
        <w:tc>
          <w:tcPr>
            <w:tcW w:w="1843" w:type="dxa"/>
            <w:gridSpan w:val="2"/>
          </w:tcPr>
          <w:p w:rsidR="00430E58" w:rsidRDefault="00430E58" w:rsidP="00430E58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</w:tr>
      <w:tr w:rsidR="00430E58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4177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2061" w:type="dxa"/>
            <w:vMerge/>
          </w:tcPr>
          <w:p w:rsidR="00430E58" w:rsidRDefault="00430E58" w:rsidP="00430E58">
            <w:pPr>
              <w:pStyle w:val="ConsPlusNormal"/>
            </w:pPr>
          </w:p>
        </w:tc>
        <w:tc>
          <w:tcPr>
            <w:tcW w:w="112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7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78" w:type="dxa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>2024</w:t>
            </w:r>
          </w:p>
        </w:tc>
        <w:tc>
          <w:tcPr>
            <w:tcW w:w="1134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5" w:type="dxa"/>
          </w:tcPr>
          <w:p w:rsidR="00430E58" w:rsidRDefault="00430E58" w:rsidP="00430E5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43" w:type="dxa"/>
            <w:gridSpan w:val="2"/>
          </w:tcPr>
          <w:p w:rsidR="00430E58" w:rsidRDefault="00430E58" w:rsidP="00430E58">
            <w:pPr>
              <w:pStyle w:val="ConsPlusNormal"/>
            </w:pPr>
          </w:p>
        </w:tc>
      </w:tr>
      <w:tr w:rsidR="00430E58" w:rsidTr="002412C5">
        <w:trPr>
          <w:trHeight w:val="607"/>
        </w:trPr>
        <w:tc>
          <w:tcPr>
            <w:tcW w:w="15379" w:type="dxa"/>
            <w:gridSpan w:val="12"/>
          </w:tcPr>
          <w:p w:rsidR="00430E58" w:rsidRPr="00090AA4" w:rsidRDefault="00430E58" w:rsidP="00430E58">
            <w:pPr>
              <w:pStyle w:val="ConsPlusNormal"/>
              <w:jc w:val="center"/>
            </w:pPr>
            <w:r w:rsidRPr="00090AA4">
              <w:t xml:space="preserve">Задача 1. </w:t>
            </w:r>
            <w:r w:rsidR="00795BA1" w:rsidRPr="00090AA4">
              <w:t>Совершенствование системы обеспечения безопасности дорожного движения, в том числе путем приведения улично-дорожной сети в нормативное состояние</w:t>
            </w: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деятельности МКУ "КБО" (содержание и ремонт дорог общего пользования местного значения)</w:t>
            </w: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1278" w:type="dxa"/>
          </w:tcPr>
          <w:p w:rsidR="00703AAF" w:rsidRPr="00B100A0" w:rsidRDefault="009D3B9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703AAF" w:rsidRDefault="00703AAF" w:rsidP="002F03BF">
            <w:pPr>
              <w:pStyle w:val="ConsPlusNormal"/>
            </w:pP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11</w:t>
            </w:r>
            <w:r w:rsidR="001A01A4">
              <w:t xml:space="preserve"> </w:t>
            </w:r>
            <w:r>
              <w:t>694,1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11</w:t>
            </w:r>
            <w:r w:rsidR="001A01A4">
              <w:t xml:space="preserve"> </w:t>
            </w:r>
            <w:r w:rsidRPr="00354D93">
              <w:t>305,4</w:t>
            </w:r>
          </w:p>
        </w:tc>
        <w:tc>
          <w:tcPr>
            <w:tcW w:w="1278" w:type="dxa"/>
          </w:tcPr>
          <w:p w:rsidR="00CB3FC0" w:rsidRPr="00B100A0" w:rsidRDefault="00D44C95" w:rsidP="00CB3FC0">
            <w:pPr>
              <w:pStyle w:val="ConsPlusNormal"/>
              <w:jc w:val="right"/>
            </w:pPr>
            <w:r w:rsidRPr="00D44C95">
              <w:t>14</w:t>
            </w:r>
            <w:r w:rsidR="003D1D49">
              <w:t xml:space="preserve"> </w:t>
            </w:r>
            <w:r w:rsidRPr="00D44C95">
              <w:t>227,4</w:t>
            </w:r>
          </w:p>
        </w:tc>
        <w:tc>
          <w:tcPr>
            <w:tcW w:w="1134" w:type="dxa"/>
          </w:tcPr>
          <w:p w:rsidR="00703AAF" w:rsidRPr="00792CAE" w:rsidRDefault="004A1161" w:rsidP="002F03BF">
            <w:pPr>
              <w:pStyle w:val="ConsPlusNormal"/>
              <w:jc w:val="right"/>
            </w:pPr>
            <w:r w:rsidRPr="004A1161">
              <w:rPr>
                <w:color w:val="FF0000"/>
              </w:rPr>
              <w:t>21 436,0</w:t>
            </w:r>
          </w:p>
        </w:tc>
        <w:tc>
          <w:tcPr>
            <w:tcW w:w="992" w:type="dxa"/>
          </w:tcPr>
          <w:p w:rsidR="00703AAF" w:rsidRPr="00792CAE" w:rsidRDefault="0091329A" w:rsidP="002F03BF">
            <w:pPr>
              <w:pStyle w:val="ConsPlusNormal"/>
              <w:jc w:val="right"/>
            </w:pPr>
            <w:r w:rsidRPr="0091329A">
              <w:rPr>
                <w:color w:val="FF0000"/>
              </w:rPr>
              <w:t>4 526,0</w:t>
            </w:r>
          </w:p>
        </w:tc>
        <w:tc>
          <w:tcPr>
            <w:tcW w:w="1135" w:type="dxa"/>
          </w:tcPr>
          <w:p w:rsidR="00703AAF" w:rsidRDefault="0091329A" w:rsidP="002F03BF">
            <w:pPr>
              <w:pStyle w:val="ConsPlusNormal"/>
              <w:jc w:val="right"/>
            </w:pPr>
            <w:r w:rsidRPr="0091329A">
              <w:rPr>
                <w:color w:val="FF0000"/>
              </w:rPr>
              <w:t>4 328,0</w:t>
            </w:r>
          </w:p>
        </w:tc>
        <w:tc>
          <w:tcPr>
            <w:tcW w:w="1843" w:type="dxa"/>
            <w:gridSpan w:val="2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703AAF" w:rsidRPr="00B100A0" w:rsidRDefault="00703AAF" w:rsidP="002F03BF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703AAF" w:rsidRDefault="00703AAF" w:rsidP="002F03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77" w:type="dxa"/>
            <w:vMerge w:val="restart"/>
          </w:tcPr>
          <w:p w:rsidR="00703AAF" w:rsidRDefault="00703AAF" w:rsidP="002F03BF">
            <w:pPr>
              <w:pStyle w:val="ConsPlusNormal"/>
            </w:pPr>
            <w:r>
              <w:t>Обеспечение дорожной деятельности за счет средств дорожного фонда</w:t>
            </w: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703AAF" w:rsidRPr="00B100A0" w:rsidRDefault="00274642" w:rsidP="008A27C6">
            <w:pPr>
              <w:pStyle w:val="ConsPlusNormal"/>
              <w:jc w:val="right"/>
            </w:pPr>
            <w:r>
              <w:t>0</w:t>
            </w:r>
            <w:r w:rsidR="00CB3FC0">
              <w:t>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703AAF" w:rsidRDefault="00703AAF" w:rsidP="002F03BF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703AAF" w:rsidRDefault="00703AAF" w:rsidP="002F03BF">
            <w:pPr>
              <w:pStyle w:val="ConsPlusNormal"/>
              <w:jc w:val="right"/>
            </w:pPr>
            <w:r>
              <w:t>2</w:t>
            </w:r>
            <w:r w:rsidR="001A01A4">
              <w:t xml:space="preserve"> </w:t>
            </w:r>
            <w:r>
              <w:t>519,4</w:t>
            </w:r>
          </w:p>
        </w:tc>
        <w:tc>
          <w:tcPr>
            <w:tcW w:w="997" w:type="dxa"/>
          </w:tcPr>
          <w:p w:rsidR="00703AAF" w:rsidRPr="00354D93" w:rsidRDefault="00703AAF" w:rsidP="002F03BF">
            <w:pPr>
              <w:pStyle w:val="ConsPlusNormal"/>
              <w:jc w:val="right"/>
            </w:pPr>
            <w:r w:rsidRPr="00354D93">
              <w:t>3</w:t>
            </w:r>
            <w:r w:rsidR="001A01A4">
              <w:t xml:space="preserve"> </w:t>
            </w:r>
            <w:r w:rsidRPr="00354D93">
              <w:t xml:space="preserve">608,0 </w:t>
            </w:r>
          </w:p>
        </w:tc>
        <w:tc>
          <w:tcPr>
            <w:tcW w:w="1278" w:type="dxa"/>
          </w:tcPr>
          <w:p w:rsidR="00CB3FC0" w:rsidRPr="00B100A0" w:rsidRDefault="002412C5" w:rsidP="00CB3FC0">
            <w:pPr>
              <w:pStyle w:val="ConsPlusNormal"/>
              <w:jc w:val="right"/>
            </w:pPr>
            <w:r w:rsidRPr="002412C5">
              <w:t>4</w:t>
            </w:r>
            <w:r w:rsidR="003D1D49">
              <w:t xml:space="preserve"> </w:t>
            </w:r>
            <w:r w:rsidRPr="002412C5">
              <w:t>037,6</w:t>
            </w:r>
          </w:p>
        </w:tc>
        <w:tc>
          <w:tcPr>
            <w:tcW w:w="1134" w:type="dxa"/>
          </w:tcPr>
          <w:p w:rsidR="00703AAF" w:rsidRPr="00792CAE" w:rsidRDefault="004A1161" w:rsidP="002F03BF">
            <w:pPr>
              <w:pStyle w:val="ConsPlusNormal"/>
              <w:jc w:val="right"/>
            </w:pPr>
            <w:r w:rsidRPr="004A1161">
              <w:rPr>
                <w:color w:val="FF0000"/>
              </w:rPr>
              <w:t>6 097,9</w:t>
            </w:r>
          </w:p>
        </w:tc>
        <w:tc>
          <w:tcPr>
            <w:tcW w:w="992" w:type="dxa"/>
          </w:tcPr>
          <w:p w:rsidR="00703AAF" w:rsidRPr="00792CAE" w:rsidRDefault="0091329A" w:rsidP="002F03BF">
            <w:pPr>
              <w:pStyle w:val="ConsPlusNormal"/>
              <w:jc w:val="right"/>
            </w:pPr>
            <w:r w:rsidRPr="0091329A">
              <w:rPr>
                <w:color w:val="FF0000"/>
              </w:rPr>
              <w:t>6 553,5</w:t>
            </w:r>
          </w:p>
        </w:tc>
        <w:tc>
          <w:tcPr>
            <w:tcW w:w="1135" w:type="dxa"/>
          </w:tcPr>
          <w:p w:rsidR="00703AAF" w:rsidRDefault="0091329A" w:rsidP="002F03BF">
            <w:pPr>
              <w:pStyle w:val="ConsPlusNormal"/>
              <w:jc w:val="right"/>
            </w:pPr>
            <w:r w:rsidRPr="0091329A">
              <w:rPr>
                <w:color w:val="FF0000"/>
              </w:rPr>
              <w:t>6 852,7</w:t>
            </w:r>
          </w:p>
        </w:tc>
        <w:tc>
          <w:tcPr>
            <w:tcW w:w="1843" w:type="dxa"/>
            <w:gridSpan w:val="2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Default="00703AAF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703AAF" w:rsidRPr="00354D93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703AAF" w:rsidRPr="00B100A0" w:rsidRDefault="00703AAF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703AAF" w:rsidRPr="00792CAE" w:rsidRDefault="00703AAF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703AAF" w:rsidRDefault="00703AAF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t>1.3.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r w:rsidRPr="00DF70C1">
              <w:t xml:space="preserve">Софинансирование капитального ремонта, ремонта автомобильных дорог общего пользования местного значения городских округов и поселений, малых и отдаленных сел Республики Хакасия, а также капитального ремонта, ремонта </w:t>
            </w:r>
            <w:r w:rsidRPr="00DF70C1">
              <w:lastRenderedPageBreak/>
              <w:t>искусственных сооружений (в том числе разработки проектной документации)</w:t>
            </w:r>
          </w:p>
          <w:p w:rsidR="003247F2" w:rsidRPr="00DF70C1" w:rsidRDefault="003247F2" w:rsidP="003247F2">
            <w:pPr>
              <w:pStyle w:val="ConsPlusNormal"/>
            </w:pPr>
          </w:p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lastRenderedPageBreak/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23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36</w:t>
            </w:r>
            <w:r w:rsidR="001A01A4">
              <w:t xml:space="preserve"> </w:t>
            </w:r>
            <w:r w:rsidRPr="00DF70C1">
              <w:t>000,0</w:t>
            </w:r>
          </w:p>
        </w:tc>
        <w:tc>
          <w:tcPr>
            <w:tcW w:w="1278" w:type="dxa"/>
          </w:tcPr>
          <w:p w:rsidR="003247F2" w:rsidRPr="00EC6061" w:rsidRDefault="003247F2" w:rsidP="003247F2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247F2" w:rsidRDefault="003247F2" w:rsidP="003247F2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2</w:t>
            </w:r>
            <w:r w:rsidR="001A01A4">
              <w:t xml:space="preserve"> </w:t>
            </w:r>
            <w:r w:rsidRPr="00DF70C1">
              <w:t>180,6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1</w:t>
            </w:r>
            <w:r w:rsidR="001A01A4">
              <w:t xml:space="preserve"> </w:t>
            </w:r>
            <w:r w:rsidRPr="00DF70C1">
              <w:t>701,6</w:t>
            </w:r>
          </w:p>
        </w:tc>
        <w:tc>
          <w:tcPr>
            <w:tcW w:w="1278" w:type="dxa"/>
          </w:tcPr>
          <w:p w:rsidR="003247F2" w:rsidRPr="00EC6061" w:rsidRDefault="003247F2" w:rsidP="003247F2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703AAF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703AAF" w:rsidRPr="00DF70C1" w:rsidRDefault="00703AAF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703AAF" w:rsidRPr="00DF70C1" w:rsidRDefault="00703AAF" w:rsidP="002F03BF">
            <w:pPr>
              <w:pStyle w:val="ConsPlusNormal"/>
            </w:pPr>
          </w:p>
        </w:tc>
        <w:tc>
          <w:tcPr>
            <w:tcW w:w="2061" w:type="dxa"/>
          </w:tcPr>
          <w:p w:rsidR="00703AAF" w:rsidRPr="00DF70C1" w:rsidRDefault="00703AAF" w:rsidP="002F03BF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703AAF" w:rsidRPr="00EC6061" w:rsidRDefault="00703AAF" w:rsidP="002F03BF">
            <w:pPr>
              <w:pStyle w:val="ConsPlusNormal"/>
              <w:jc w:val="right"/>
            </w:pPr>
            <w:r w:rsidRPr="00EC6061">
              <w:t>0,0</w:t>
            </w:r>
          </w:p>
        </w:tc>
        <w:tc>
          <w:tcPr>
            <w:tcW w:w="1134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703AAF" w:rsidRPr="00DF70C1" w:rsidRDefault="00703AAF" w:rsidP="002F03BF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703AAF" w:rsidRDefault="00703AAF" w:rsidP="002F03BF">
            <w:pPr>
              <w:pStyle w:val="ConsPlusNormal"/>
            </w:pPr>
          </w:p>
        </w:tc>
      </w:tr>
      <w:tr w:rsidR="003247F2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247F2" w:rsidRPr="00DF70C1" w:rsidRDefault="003247F2" w:rsidP="003247F2">
            <w:pPr>
              <w:pStyle w:val="ConsPlusNormal"/>
              <w:jc w:val="center"/>
            </w:pPr>
            <w:r w:rsidRPr="00DF70C1">
              <w:lastRenderedPageBreak/>
              <w:t>1.</w:t>
            </w:r>
            <w:r w:rsidR="00DF70C1">
              <w:t>4.</w:t>
            </w:r>
          </w:p>
        </w:tc>
        <w:tc>
          <w:tcPr>
            <w:tcW w:w="4177" w:type="dxa"/>
            <w:vMerge w:val="restart"/>
          </w:tcPr>
          <w:p w:rsidR="003247F2" w:rsidRPr="00DF70C1" w:rsidRDefault="003247F2" w:rsidP="003247F2">
            <w:pPr>
              <w:pStyle w:val="ConsPlusNormal"/>
            </w:pPr>
            <w:r w:rsidRPr="00DF70C1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разработки проектной документации)</w:t>
            </w: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EC6061" w:rsidRPr="00EC6061" w:rsidRDefault="00EC6061" w:rsidP="00EC6061">
            <w:pPr>
              <w:pStyle w:val="ConsPlusNormal"/>
              <w:jc w:val="right"/>
            </w:pPr>
            <w:r w:rsidRPr="00EC6061">
              <w:t xml:space="preserve">  </w:t>
            </w:r>
            <w:r w:rsidR="002412C5" w:rsidRPr="002412C5">
              <w:t xml:space="preserve"> 50 </w:t>
            </w:r>
            <w:r w:rsidR="006961AB">
              <w:t>000</w:t>
            </w:r>
            <w:r w:rsidR="002412C5" w:rsidRPr="002412C5">
              <w:t>,0</w:t>
            </w:r>
          </w:p>
          <w:p w:rsidR="003247F2" w:rsidRPr="006F6E8B" w:rsidRDefault="003247F2" w:rsidP="003247F2">
            <w:pPr>
              <w:pStyle w:val="ConsPlusNormal"/>
              <w:jc w:val="right"/>
              <w:rPr>
                <w:highlight w:val="cyan"/>
              </w:rPr>
            </w:pP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3247F2" w:rsidRPr="0091329A" w:rsidRDefault="003247F2" w:rsidP="003247F2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135" w:type="dxa"/>
          </w:tcPr>
          <w:p w:rsidR="003247F2" w:rsidRPr="0091329A" w:rsidRDefault="003247F2" w:rsidP="003247F2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247F2" w:rsidRPr="003247F2" w:rsidRDefault="003247F2" w:rsidP="003247F2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3247F2" w:rsidRDefault="003247F2" w:rsidP="003247F2">
            <w:pPr>
              <w:pStyle w:val="ConsPlusNormal"/>
            </w:pPr>
          </w:p>
        </w:tc>
      </w:tr>
      <w:tr w:rsidR="003247F2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3247F2" w:rsidRPr="006F6E8B" w:rsidRDefault="006961AB" w:rsidP="003247F2">
            <w:pPr>
              <w:pStyle w:val="ConsPlusNormal"/>
              <w:jc w:val="right"/>
              <w:rPr>
                <w:highlight w:val="cyan"/>
              </w:rPr>
            </w:pPr>
            <w:r>
              <w:t>2 083,3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3247F2" w:rsidRPr="0091329A" w:rsidRDefault="003247F2" w:rsidP="003247F2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135" w:type="dxa"/>
          </w:tcPr>
          <w:p w:rsidR="003247F2" w:rsidRPr="0091329A" w:rsidRDefault="003247F2" w:rsidP="003247F2">
            <w:pPr>
              <w:pStyle w:val="ConsPlusNormal"/>
              <w:jc w:val="right"/>
              <w:rPr>
                <w:highlight w:val="red"/>
              </w:rPr>
            </w:pPr>
          </w:p>
        </w:tc>
        <w:tc>
          <w:tcPr>
            <w:tcW w:w="1843" w:type="dxa"/>
            <w:gridSpan w:val="2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247F2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247F2" w:rsidRPr="00DF70C1" w:rsidRDefault="003247F2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247F2" w:rsidRPr="00DF70C1" w:rsidRDefault="003247F2" w:rsidP="003247F2">
            <w:pPr>
              <w:pStyle w:val="ConsPlusNormal"/>
            </w:pPr>
          </w:p>
        </w:tc>
        <w:tc>
          <w:tcPr>
            <w:tcW w:w="2061" w:type="dxa"/>
          </w:tcPr>
          <w:p w:rsidR="003247F2" w:rsidRPr="00DF70C1" w:rsidRDefault="003247F2" w:rsidP="003247F2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3247F2" w:rsidRPr="00B100A0" w:rsidRDefault="003247F2" w:rsidP="003247F2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247F2" w:rsidRPr="00DF70C1" w:rsidRDefault="003247F2" w:rsidP="003247F2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247F2" w:rsidRDefault="003247F2" w:rsidP="003247F2">
            <w:pPr>
              <w:pStyle w:val="ConsPlusNormal"/>
            </w:pPr>
          </w:p>
        </w:tc>
      </w:tr>
      <w:tr w:rsidR="00380D5D" w:rsidTr="003D1D49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Pr="00DF70C1" w:rsidRDefault="00380D5D" w:rsidP="003247F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177" w:type="dxa"/>
            <w:vMerge w:val="restart"/>
          </w:tcPr>
          <w:p w:rsidR="00380D5D" w:rsidRPr="00DF70C1" w:rsidRDefault="00380D5D" w:rsidP="003247F2">
            <w:pPr>
              <w:pStyle w:val="ConsPlusNormal"/>
            </w:pPr>
            <w:r w:rsidRPr="00380D5D">
              <w:t>Капитальный ремонт, ремонт автомобильных дорог общего пользования местного значения, а также капитальный ремонт, ремонт искусственных сооружений (в том числе разработка проектной документации) (задолженность прошлых лет)</w:t>
            </w: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Средства бюджетов РФ, РХ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  <w:shd w:val="clear" w:color="auto" w:fill="auto"/>
          </w:tcPr>
          <w:p w:rsidR="00380D5D" w:rsidRPr="003D1D49" w:rsidRDefault="006961AB" w:rsidP="004048A9">
            <w:pPr>
              <w:pStyle w:val="ConsPlusNormal"/>
              <w:jc w:val="right"/>
            </w:pPr>
            <w:r w:rsidRPr="006961AB">
              <w:t>383,0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3247F2" w:rsidRDefault="00380D5D" w:rsidP="00380D5D">
            <w:pPr>
              <w:pStyle w:val="ConsPlusNormal"/>
            </w:pPr>
            <w:r w:rsidRPr="003247F2">
              <w:t>КЖКХ и Т г. Саяногорска, МКУ «КБО»</w:t>
            </w:r>
          </w:p>
          <w:p w:rsidR="00380D5D" w:rsidRDefault="00380D5D" w:rsidP="00380D5D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Средства местного бюджета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380D5D" w:rsidRPr="00DF70C1" w:rsidRDefault="006961AB" w:rsidP="00380D5D">
            <w:pPr>
              <w:pStyle w:val="ConsPlusNormal"/>
              <w:jc w:val="right"/>
            </w:pPr>
            <w:r w:rsidRPr="006961AB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3247F2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Pr="00DF70C1" w:rsidRDefault="00380D5D" w:rsidP="003247F2">
            <w:pPr>
              <w:pStyle w:val="ConsPlusNormal"/>
            </w:pPr>
          </w:p>
        </w:tc>
        <w:tc>
          <w:tcPr>
            <w:tcW w:w="2061" w:type="dxa"/>
          </w:tcPr>
          <w:p w:rsidR="00380D5D" w:rsidRPr="00DF70C1" w:rsidRDefault="00380D5D" w:rsidP="00380D5D">
            <w:pPr>
              <w:pStyle w:val="ConsPlusNormal"/>
            </w:pPr>
            <w:r w:rsidRPr="00DF70C1">
              <w:t>Иные источники</w:t>
            </w:r>
          </w:p>
        </w:tc>
        <w:tc>
          <w:tcPr>
            <w:tcW w:w="112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7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278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4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992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135" w:type="dxa"/>
          </w:tcPr>
          <w:p w:rsidR="00380D5D" w:rsidRPr="00DF70C1" w:rsidRDefault="00380D5D" w:rsidP="00380D5D">
            <w:pPr>
              <w:pStyle w:val="ConsPlusNormal"/>
              <w:jc w:val="right"/>
            </w:pPr>
            <w:r w:rsidRPr="00DF70C1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3247F2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Default="00380D5D" w:rsidP="002F03B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Прочие мероприятия по содержанию и ремонту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380D5D" w:rsidRPr="00B100A0" w:rsidRDefault="004048A9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2412C5">
        <w:trPr>
          <w:gridAfter w:val="1"/>
          <w:wAfter w:w="7" w:type="dxa"/>
          <w:trHeight w:val="813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1</w:t>
            </w:r>
            <w:r w:rsidR="001A01A4">
              <w:t xml:space="preserve"> </w:t>
            </w:r>
            <w:r w:rsidRPr="00354D93">
              <w:t>200,2</w:t>
            </w:r>
          </w:p>
        </w:tc>
        <w:tc>
          <w:tcPr>
            <w:tcW w:w="997" w:type="dxa"/>
          </w:tcPr>
          <w:p w:rsidR="00380D5D" w:rsidRPr="00354D93" w:rsidRDefault="00380D5D" w:rsidP="002F03BF">
            <w:pPr>
              <w:pStyle w:val="ConsPlusNormal"/>
              <w:jc w:val="right"/>
            </w:pPr>
            <w:r w:rsidRPr="00354D93">
              <w:t>843,5</w:t>
            </w:r>
          </w:p>
        </w:tc>
        <w:tc>
          <w:tcPr>
            <w:tcW w:w="1278" w:type="dxa"/>
          </w:tcPr>
          <w:p w:rsidR="00380D5D" w:rsidRPr="004048A9" w:rsidRDefault="002412C5" w:rsidP="002412C5">
            <w:pPr>
              <w:pStyle w:val="ConsPlusNormal"/>
              <w:jc w:val="center"/>
              <w:rPr>
                <w:highlight w:val="cyan"/>
              </w:rPr>
            </w:pPr>
            <w:r w:rsidRPr="002412C5">
              <w:t>1033,7</w:t>
            </w:r>
          </w:p>
        </w:tc>
        <w:tc>
          <w:tcPr>
            <w:tcW w:w="1134" w:type="dxa"/>
          </w:tcPr>
          <w:p w:rsidR="00380D5D" w:rsidRPr="00477FC6" w:rsidRDefault="004A1161" w:rsidP="002F03BF">
            <w:pPr>
              <w:pStyle w:val="ConsPlusNormal"/>
              <w:jc w:val="right"/>
            </w:pPr>
            <w:r w:rsidRPr="004A1161">
              <w:rPr>
                <w:color w:val="FF0000"/>
              </w:rPr>
              <w:t>3 421,0</w:t>
            </w:r>
          </w:p>
        </w:tc>
        <w:tc>
          <w:tcPr>
            <w:tcW w:w="992" w:type="dxa"/>
          </w:tcPr>
          <w:p w:rsidR="00380D5D" w:rsidRPr="0091329A" w:rsidRDefault="0091329A" w:rsidP="002F03BF">
            <w:pPr>
              <w:pStyle w:val="ConsPlusNormal"/>
              <w:jc w:val="right"/>
              <w:rPr>
                <w:color w:val="FF0000"/>
              </w:rPr>
            </w:pPr>
            <w:r w:rsidRPr="0091329A">
              <w:rPr>
                <w:color w:val="FF0000"/>
              </w:rPr>
              <w:t>1 344,8</w:t>
            </w:r>
          </w:p>
        </w:tc>
        <w:tc>
          <w:tcPr>
            <w:tcW w:w="1135" w:type="dxa"/>
          </w:tcPr>
          <w:p w:rsidR="00380D5D" w:rsidRPr="0091329A" w:rsidRDefault="0091329A" w:rsidP="002F03BF">
            <w:pPr>
              <w:pStyle w:val="ConsPlusNormal"/>
              <w:jc w:val="right"/>
              <w:rPr>
                <w:color w:val="FF0000"/>
              </w:rPr>
            </w:pPr>
            <w:r w:rsidRPr="0091329A">
              <w:rPr>
                <w:color w:val="FF0000"/>
              </w:rPr>
              <w:t>358,5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77" w:type="dxa"/>
            <w:vMerge w:val="restart"/>
          </w:tcPr>
          <w:p w:rsidR="00380D5D" w:rsidRDefault="00380D5D" w:rsidP="002F03BF">
            <w:pPr>
              <w:pStyle w:val="ConsPlusNormal"/>
            </w:pPr>
            <w:r>
              <w:t>Мероприятия по капитальному ремонту дорог общего пользования местного значения</w:t>
            </w: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380D5D" w:rsidRPr="00354D93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Default="00380D5D" w:rsidP="008A27C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Default="00380D5D" w:rsidP="002F03BF">
            <w:pPr>
              <w:pStyle w:val="ConsPlusNormal"/>
            </w:pPr>
            <w:r>
              <w:t>КЖКХ и Т г. Саяногорска</w:t>
            </w: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12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lastRenderedPageBreak/>
              <w:t>0,0</w:t>
            </w:r>
          </w:p>
        </w:tc>
        <w:tc>
          <w:tcPr>
            <w:tcW w:w="997" w:type="dxa"/>
          </w:tcPr>
          <w:p w:rsidR="00380D5D" w:rsidRPr="000A54D5" w:rsidRDefault="00380D5D" w:rsidP="002F03BF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278" w:type="dxa"/>
          </w:tcPr>
          <w:p w:rsidR="00380D5D" w:rsidRPr="00B100A0" w:rsidRDefault="00522ECD" w:rsidP="002F03B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80D5D" w:rsidRPr="00792CAE" w:rsidRDefault="004A1161" w:rsidP="002F03BF">
            <w:pPr>
              <w:pStyle w:val="ConsPlusNormal"/>
              <w:jc w:val="right"/>
            </w:pPr>
            <w:r w:rsidRPr="004A1161">
              <w:rPr>
                <w:color w:val="FF0000"/>
              </w:rPr>
              <w:t>150,0</w:t>
            </w:r>
          </w:p>
        </w:tc>
        <w:tc>
          <w:tcPr>
            <w:tcW w:w="992" w:type="dxa"/>
          </w:tcPr>
          <w:p w:rsidR="00380D5D" w:rsidRPr="00792CAE" w:rsidRDefault="0091329A" w:rsidP="002F03BF">
            <w:pPr>
              <w:pStyle w:val="ConsPlusNormal"/>
              <w:jc w:val="right"/>
            </w:pPr>
            <w:r w:rsidRPr="0091329A">
              <w:rPr>
                <w:color w:val="FF0000"/>
              </w:rPr>
              <w:t>3 000,0</w:t>
            </w:r>
          </w:p>
        </w:tc>
        <w:tc>
          <w:tcPr>
            <w:tcW w:w="1135" w:type="dxa"/>
          </w:tcPr>
          <w:p w:rsidR="00380D5D" w:rsidRPr="00792CAE" w:rsidRDefault="00380D5D" w:rsidP="002F03BF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2F03BF">
            <w:pPr>
              <w:pStyle w:val="ConsPlusNormal"/>
            </w:pPr>
          </w:p>
        </w:tc>
        <w:tc>
          <w:tcPr>
            <w:tcW w:w="2061" w:type="dxa"/>
          </w:tcPr>
          <w:p w:rsidR="00380D5D" w:rsidRDefault="00380D5D" w:rsidP="002F03BF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997" w:type="dxa"/>
          </w:tcPr>
          <w:p w:rsidR="00380D5D" w:rsidRPr="000A54D5" w:rsidRDefault="00380D5D" w:rsidP="008A27C6">
            <w:pPr>
              <w:pStyle w:val="ConsPlusNormal"/>
              <w:jc w:val="right"/>
            </w:pPr>
            <w:r w:rsidRPr="000A54D5">
              <w:t>0,0</w:t>
            </w:r>
          </w:p>
        </w:tc>
        <w:tc>
          <w:tcPr>
            <w:tcW w:w="1278" w:type="dxa"/>
          </w:tcPr>
          <w:p w:rsidR="00380D5D" w:rsidRPr="00B100A0" w:rsidRDefault="00380D5D" w:rsidP="008A27C6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992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135" w:type="dxa"/>
          </w:tcPr>
          <w:p w:rsidR="00380D5D" w:rsidRPr="00792CAE" w:rsidRDefault="00380D5D" w:rsidP="008A27C6">
            <w:pPr>
              <w:pStyle w:val="ConsPlusNormal"/>
              <w:jc w:val="right"/>
            </w:pPr>
            <w:r w:rsidRPr="00792CAE"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2F03BF">
            <w:pPr>
              <w:pStyle w:val="ConsPlusNormal"/>
            </w:pPr>
          </w:p>
        </w:tc>
      </w:tr>
      <w:tr w:rsidR="00380D5D" w:rsidRPr="00795BA1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1.8.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>Мероприятия по установке (строительству) технических средств организации дорожного движения</w:t>
            </w: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B100A0" w:rsidRDefault="00146B49" w:rsidP="00EC09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4A1161" w:rsidP="00EC0976">
            <w:pPr>
              <w:jc w:val="right"/>
              <w:rPr>
                <w:sz w:val="24"/>
                <w:szCs w:val="24"/>
              </w:rPr>
            </w:pPr>
            <w:r w:rsidRPr="004A1161">
              <w:rPr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380D5D" w:rsidRPr="002F3D9D" w:rsidRDefault="00CF1660" w:rsidP="00EC0976">
            <w:pPr>
              <w:jc w:val="right"/>
              <w:rPr>
                <w:sz w:val="24"/>
                <w:szCs w:val="24"/>
              </w:rPr>
            </w:pPr>
            <w:r w:rsidRPr="00CF1660"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380D5D" w:rsidRPr="002F3D9D" w:rsidRDefault="00CF1660" w:rsidP="00EC0976">
            <w:pPr>
              <w:jc w:val="right"/>
              <w:rPr>
                <w:sz w:val="24"/>
                <w:szCs w:val="24"/>
              </w:rPr>
            </w:pPr>
            <w:r w:rsidRPr="00CF1660">
              <w:rPr>
                <w:color w:val="FF0000"/>
                <w:sz w:val="24"/>
                <w:szCs w:val="24"/>
              </w:rPr>
              <w:t>4 896,3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2F3D9D" w:rsidRDefault="00380D5D" w:rsidP="00795BA1">
            <w:pPr>
              <w:pStyle w:val="ConsPlusNormal"/>
            </w:pPr>
            <w:r w:rsidRPr="002F3D9D">
              <w:t>Комитет по ЖКХ и Т г. Саяногорска, ГорОО г. Саяногорска</w:t>
            </w:r>
          </w:p>
        </w:tc>
      </w:tr>
      <w:tr w:rsidR="00380D5D" w:rsidRPr="00795BA1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Средства местного бюджета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146B49" w:rsidRDefault="00896CC8" w:rsidP="00146B49">
            <w:pPr>
              <w:pStyle w:val="ConsPlusNormal"/>
              <w:jc w:val="center"/>
              <w:rPr>
                <w:highlight w:val="cyan"/>
              </w:rPr>
            </w:pPr>
            <w:r w:rsidRPr="00896CC8">
              <w:t>1 600,</w:t>
            </w:r>
            <w:r w:rsidR="002B19CD">
              <w:t>3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2F3D9D">
              <w:rPr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795BA1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Pr="002F3D9D" w:rsidRDefault="00380D5D" w:rsidP="00795BA1">
            <w:pPr>
              <w:pStyle w:val="ConsPlusNormal"/>
            </w:pPr>
          </w:p>
        </w:tc>
        <w:tc>
          <w:tcPr>
            <w:tcW w:w="2061" w:type="dxa"/>
          </w:tcPr>
          <w:p w:rsidR="00380D5D" w:rsidRPr="002F3D9D" w:rsidRDefault="00380D5D" w:rsidP="00795BA1">
            <w:pPr>
              <w:pStyle w:val="ConsPlusNormal"/>
            </w:pPr>
            <w:r w:rsidRPr="002F3D9D">
              <w:t>Иные источники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Pr="002F3D9D" w:rsidRDefault="00380D5D" w:rsidP="00795BA1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380D5D" w:rsidRDefault="00380D5D" w:rsidP="00380D5D">
            <w:pPr>
              <w:pStyle w:val="ConsPlusNormal"/>
            </w:pPr>
            <w:r>
              <w:t>1.9.</w:t>
            </w:r>
          </w:p>
        </w:tc>
        <w:tc>
          <w:tcPr>
            <w:tcW w:w="4177" w:type="dxa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380D5D" w:rsidRPr="002F3D9D" w:rsidRDefault="00380D5D" w:rsidP="00EC0976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2F3D9D" w:rsidRDefault="00380D5D" w:rsidP="00EC0976">
            <w:pPr>
              <w:jc w:val="right"/>
              <w:rPr>
                <w:sz w:val="24"/>
                <w:szCs w:val="24"/>
              </w:rPr>
            </w:pPr>
            <w:r w:rsidRPr="002F3D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380D5D" w:rsidRPr="002F3D9D" w:rsidRDefault="00380D5D" w:rsidP="00EC0976">
            <w:pPr>
              <w:pStyle w:val="ConsPlusNormal"/>
            </w:pPr>
            <w:r w:rsidRPr="002F3D9D">
              <w:t>Комитет по ЖКХ и Т г. Саяногорска,</w:t>
            </w: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Средства местного бюджета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B100A0" w:rsidRDefault="00896CC8" w:rsidP="00EC0976">
            <w:pPr>
              <w:pStyle w:val="ConsPlusNormal"/>
              <w:jc w:val="right"/>
              <w:rPr>
                <w:szCs w:val="24"/>
              </w:rPr>
            </w:pPr>
            <w:r w:rsidRPr="00896CC8">
              <w:rPr>
                <w:szCs w:val="24"/>
              </w:rPr>
              <w:t>1 699,9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pStyle w:val="ConsPlusNormal"/>
              <w:jc w:val="right"/>
              <w:rPr>
                <w:szCs w:val="24"/>
              </w:rPr>
            </w:pPr>
            <w:r w:rsidRPr="00792CAE">
              <w:rPr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380D5D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4177" w:type="dxa"/>
            <w:vMerge/>
          </w:tcPr>
          <w:p w:rsidR="00380D5D" w:rsidRDefault="00380D5D" w:rsidP="00EC0976">
            <w:pPr>
              <w:pStyle w:val="ConsPlusNormal"/>
            </w:pPr>
          </w:p>
        </w:tc>
        <w:tc>
          <w:tcPr>
            <w:tcW w:w="2061" w:type="dxa"/>
          </w:tcPr>
          <w:p w:rsidR="00380D5D" w:rsidRPr="000A54D5" w:rsidRDefault="00380D5D" w:rsidP="00EC0976">
            <w:pPr>
              <w:pStyle w:val="ConsPlusNormal"/>
            </w:pPr>
            <w:r w:rsidRPr="000A54D5">
              <w:t>Иные источники</w:t>
            </w:r>
          </w:p>
        </w:tc>
        <w:tc>
          <w:tcPr>
            <w:tcW w:w="112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380D5D" w:rsidRPr="000A54D5" w:rsidRDefault="00380D5D" w:rsidP="00EC0976">
            <w:pPr>
              <w:jc w:val="right"/>
              <w:rPr>
                <w:sz w:val="24"/>
                <w:szCs w:val="24"/>
              </w:rPr>
            </w:pPr>
            <w:r w:rsidRPr="000A54D5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380D5D" w:rsidRPr="00B100A0" w:rsidRDefault="00380D5D" w:rsidP="00EC0976">
            <w:pPr>
              <w:jc w:val="right"/>
              <w:rPr>
                <w:sz w:val="24"/>
                <w:szCs w:val="24"/>
              </w:rPr>
            </w:pPr>
            <w:r w:rsidRPr="00B100A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80D5D" w:rsidRPr="00792CAE" w:rsidRDefault="00380D5D" w:rsidP="00EC0976">
            <w:pPr>
              <w:jc w:val="right"/>
              <w:rPr>
                <w:sz w:val="24"/>
                <w:szCs w:val="24"/>
              </w:rPr>
            </w:pPr>
            <w:r w:rsidRPr="00792CAE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380D5D" w:rsidRDefault="00380D5D" w:rsidP="00EC0976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1.10.</w:t>
            </w: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 w:rsidRPr="00757441">
              <w:t>Установка камер видеонаблюде</w:t>
            </w:r>
            <w:r>
              <w:t>ни</w:t>
            </w:r>
            <w:r w:rsidRPr="00757441">
              <w:t>я для обеспечения безопасности жизнедеятельности слова о развитии и построении сегмента по обеспечению правопорядка и профилактики правонарушений аппаратно-программного комплекса "Безопасный город" на территории муниципального образования город Саяногорск.</w:t>
            </w:r>
          </w:p>
        </w:tc>
        <w:tc>
          <w:tcPr>
            <w:tcW w:w="2061" w:type="dxa"/>
          </w:tcPr>
          <w:p w:rsidR="002412C5" w:rsidRPr="000A54D5" w:rsidRDefault="002412C5" w:rsidP="002412C5">
            <w:pPr>
              <w:pStyle w:val="ConsPlusNormal"/>
            </w:pPr>
            <w:r w:rsidRPr="002F3D9D">
              <w:t>Средства бюджетов РФ, РХ</w:t>
            </w:r>
          </w:p>
        </w:tc>
        <w:tc>
          <w:tcPr>
            <w:tcW w:w="112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0A54D5" w:rsidRDefault="002412C5" w:rsidP="002412C5">
            <w:pPr>
              <w:pStyle w:val="ConsPlusNormal"/>
            </w:pPr>
            <w:r w:rsidRPr="000A54D5">
              <w:t>Средства местного бюджета</w:t>
            </w:r>
          </w:p>
        </w:tc>
        <w:tc>
          <w:tcPr>
            <w:tcW w:w="112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0A54D5" w:rsidRDefault="002412C5" w:rsidP="002412C5">
            <w:pPr>
              <w:pStyle w:val="ConsPlusNormal"/>
            </w:pPr>
            <w:r w:rsidRPr="000A54D5">
              <w:t>Иные источники</w:t>
            </w:r>
          </w:p>
        </w:tc>
        <w:tc>
          <w:tcPr>
            <w:tcW w:w="112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412C5" w:rsidRPr="002412C5" w:rsidRDefault="002412C5" w:rsidP="002412C5">
            <w:pPr>
              <w:jc w:val="right"/>
              <w:rPr>
                <w:sz w:val="24"/>
                <w:szCs w:val="24"/>
              </w:rPr>
            </w:pPr>
            <w:r w:rsidRPr="002412C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ИТОГО по задаче 1</w:t>
            </w:r>
          </w:p>
        </w:tc>
        <w:tc>
          <w:tcPr>
            <w:tcW w:w="2061" w:type="dxa"/>
          </w:tcPr>
          <w:p w:rsidR="002412C5" w:rsidRPr="000A54D5" w:rsidRDefault="002412C5" w:rsidP="002412C5">
            <w:pPr>
              <w:pStyle w:val="ConsPlusNormal"/>
            </w:pPr>
            <w:r w:rsidRPr="000A54D5">
              <w:t>Средства бюджетов РФ, РХ</w:t>
            </w:r>
          </w:p>
        </w:tc>
        <w:tc>
          <w:tcPr>
            <w:tcW w:w="1127" w:type="dxa"/>
          </w:tcPr>
          <w:p w:rsidR="002412C5" w:rsidRPr="000A54D5" w:rsidRDefault="002412C5" w:rsidP="002412C5">
            <w:pPr>
              <w:pStyle w:val="ConsPlusNormal"/>
              <w:jc w:val="right"/>
            </w:pPr>
            <w:r w:rsidRPr="000A54D5">
              <w:t>23</w:t>
            </w:r>
            <w:r>
              <w:t xml:space="preserve"> </w:t>
            </w:r>
            <w:r w:rsidRPr="000A54D5">
              <w:t>000,0</w:t>
            </w:r>
          </w:p>
        </w:tc>
        <w:tc>
          <w:tcPr>
            <w:tcW w:w="997" w:type="dxa"/>
          </w:tcPr>
          <w:p w:rsidR="002412C5" w:rsidRPr="000A54D5" w:rsidRDefault="002412C5" w:rsidP="002412C5">
            <w:pPr>
              <w:pStyle w:val="ConsPlusNormal"/>
              <w:jc w:val="right"/>
            </w:pPr>
            <w:r w:rsidRPr="000A54D5">
              <w:t>36</w:t>
            </w:r>
            <w:r>
              <w:t xml:space="preserve"> </w:t>
            </w:r>
            <w:r w:rsidRPr="000A54D5">
              <w:t>000,0</w:t>
            </w:r>
          </w:p>
        </w:tc>
        <w:tc>
          <w:tcPr>
            <w:tcW w:w="1278" w:type="dxa"/>
          </w:tcPr>
          <w:p w:rsidR="002412C5" w:rsidRPr="00B100A0" w:rsidRDefault="003D1D49" w:rsidP="002412C5">
            <w:pPr>
              <w:pStyle w:val="ConsPlusNormal"/>
              <w:jc w:val="right"/>
            </w:pPr>
            <w:r w:rsidRPr="003D1D49">
              <w:t>50</w:t>
            </w:r>
            <w:r>
              <w:t xml:space="preserve"> </w:t>
            </w:r>
            <w:r w:rsidRPr="003D1D49">
              <w:t>383,0</w:t>
            </w:r>
          </w:p>
        </w:tc>
        <w:tc>
          <w:tcPr>
            <w:tcW w:w="1134" w:type="dxa"/>
          </w:tcPr>
          <w:p w:rsidR="002412C5" w:rsidRPr="00792CAE" w:rsidRDefault="002412C5" w:rsidP="002412C5">
            <w:pPr>
              <w:pStyle w:val="ConsPlusNormal"/>
              <w:jc w:val="right"/>
            </w:pPr>
            <w:r w:rsidRPr="00792CAE">
              <w:t>23</w:t>
            </w:r>
            <w:r>
              <w:t xml:space="preserve"> </w:t>
            </w:r>
            <w:r w:rsidRPr="00792CAE">
              <w:t>000,0</w:t>
            </w:r>
          </w:p>
        </w:tc>
        <w:tc>
          <w:tcPr>
            <w:tcW w:w="992" w:type="dxa"/>
          </w:tcPr>
          <w:p w:rsidR="002412C5" w:rsidRPr="00792CAE" w:rsidRDefault="002412C5" w:rsidP="002412C5">
            <w:pPr>
              <w:pStyle w:val="ConsPlusNormal"/>
              <w:jc w:val="right"/>
            </w:pPr>
            <w:r w:rsidRPr="00792CAE">
              <w:t>24</w:t>
            </w:r>
            <w:r>
              <w:t xml:space="preserve"> </w:t>
            </w:r>
            <w:r w:rsidRPr="00792CAE">
              <w:t>000,0</w:t>
            </w:r>
          </w:p>
        </w:tc>
        <w:tc>
          <w:tcPr>
            <w:tcW w:w="1135" w:type="dxa"/>
          </w:tcPr>
          <w:p w:rsidR="002412C5" w:rsidRPr="00792CAE" w:rsidRDefault="002412C5" w:rsidP="002412C5">
            <w:pPr>
              <w:pStyle w:val="ConsPlusNormal"/>
              <w:jc w:val="right"/>
            </w:pPr>
            <w:r w:rsidRPr="00792CAE">
              <w:t>30</w:t>
            </w:r>
            <w:r>
              <w:t xml:space="preserve"> </w:t>
            </w:r>
            <w:r w:rsidRPr="00792CAE">
              <w:t>000,0</w:t>
            </w:r>
          </w:p>
          <w:p w:rsidR="002412C5" w:rsidRPr="00792CAE" w:rsidRDefault="002412C5" w:rsidP="002412C5">
            <w:pPr>
              <w:pStyle w:val="ConsPlusNormal"/>
              <w:jc w:val="right"/>
            </w:pP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0A54D5" w:rsidRDefault="002412C5" w:rsidP="002412C5">
            <w:pPr>
              <w:pStyle w:val="ConsPlusNormal"/>
              <w:jc w:val="right"/>
            </w:pPr>
            <w:r>
              <w:t>17 594,3</w:t>
            </w:r>
          </w:p>
        </w:tc>
        <w:tc>
          <w:tcPr>
            <w:tcW w:w="997" w:type="dxa"/>
          </w:tcPr>
          <w:p w:rsidR="002412C5" w:rsidRPr="000A54D5" w:rsidRDefault="002412C5" w:rsidP="002412C5">
            <w:pPr>
              <w:pStyle w:val="ConsPlusNormal"/>
              <w:jc w:val="right"/>
            </w:pPr>
            <w:r>
              <w:t>17 458,5</w:t>
            </w:r>
          </w:p>
          <w:p w:rsidR="002412C5" w:rsidRPr="000A54D5" w:rsidRDefault="002412C5" w:rsidP="002412C5">
            <w:pPr>
              <w:pStyle w:val="ConsPlusNormal"/>
              <w:jc w:val="right"/>
            </w:pPr>
          </w:p>
        </w:tc>
        <w:tc>
          <w:tcPr>
            <w:tcW w:w="1278" w:type="dxa"/>
          </w:tcPr>
          <w:p w:rsidR="002412C5" w:rsidRPr="00B100A0" w:rsidRDefault="003D1D49" w:rsidP="002412C5">
            <w:pPr>
              <w:pStyle w:val="ConsPlusNormal"/>
              <w:jc w:val="right"/>
            </w:pPr>
            <w:r w:rsidRPr="003D1D49">
              <w:t>24</w:t>
            </w:r>
            <w:r>
              <w:t xml:space="preserve"> </w:t>
            </w:r>
            <w:r w:rsidRPr="003D1D49">
              <w:t>682,2</w:t>
            </w:r>
          </w:p>
        </w:tc>
        <w:tc>
          <w:tcPr>
            <w:tcW w:w="1134" w:type="dxa"/>
          </w:tcPr>
          <w:p w:rsidR="002412C5" w:rsidRPr="00477FC6" w:rsidRDefault="002412C5" w:rsidP="002412C5">
            <w:pPr>
              <w:pStyle w:val="ConsPlusNormal"/>
              <w:jc w:val="right"/>
            </w:pPr>
            <w:r>
              <w:t>30 610,4</w:t>
            </w:r>
          </w:p>
          <w:p w:rsidR="002412C5" w:rsidRPr="00477FC6" w:rsidRDefault="002412C5" w:rsidP="002412C5">
            <w:pPr>
              <w:pStyle w:val="ConsPlusNormal"/>
              <w:jc w:val="right"/>
            </w:pPr>
          </w:p>
        </w:tc>
        <w:tc>
          <w:tcPr>
            <w:tcW w:w="992" w:type="dxa"/>
          </w:tcPr>
          <w:p w:rsidR="002412C5" w:rsidRPr="00792CAE" w:rsidRDefault="002412C5" w:rsidP="002412C5">
            <w:pPr>
              <w:pStyle w:val="ConsPlusNormal"/>
              <w:jc w:val="right"/>
            </w:pPr>
            <w:r w:rsidRPr="00792CAE">
              <w:t>33</w:t>
            </w:r>
            <w:r>
              <w:t xml:space="preserve"> </w:t>
            </w:r>
            <w:r w:rsidRPr="00792CAE">
              <w:t>746</w:t>
            </w:r>
            <w:r>
              <w:t>,3</w:t>
            </w:r>
          </w:p>
        </w:tc>
        <w:tc>
          <w:tcPr>
            <w:tcW w:w="1135" w:type="dxa"/>
          </w:tcPr>
          <w:p w:rsidR="002412C5" w:rsidRPr="00792CAE" w:rsidRDefault="002412C5" w:rsidP="002412C5">
            <w:pPr>
              <w:pStyle w:val="ConsPlusNormal"/>
              <w:jc w:val="right"/>
            </w:pPr>
            <w:r w:rsidRPr="00792CAE">
              <w:t>20</w:t>
            </w:r>
            <w:r>
              <w:t xml:space="preserve"> </w:t>
            </w:r>
            <w:r w:rsidRPr="00792CAE">
              <w:t>195,1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Pr="000402D9" w:rsidRDefault="002412C5" w:rsidP="002412C5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997" w:type="dxa"/>
          </w:tcPr>
          <w:p w:rsidR="002412C5" w:rsidRPr="000402D9" w:rsidRDefault="002412C5" w:rsidP="002412C5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992" w:type="dxa"/>
          </w:tcPr>
          <w:p w:rsidR="002412C5" w:rsidRPr="000402D9" w:rsidRDefault="002412C5" w:rsidP="002412C5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135" w:type="dxa"/>
          </w:tcPr>
          <w:p w:rsidR="002412C5" w:rsidRPr="000402D9" w:rsidRDefault="002412C5" w:rsidP="002412C5">
            <w:pPr>
              <w:pStyle w:val="ConsPlusNormal"/>
              <w:jc w:val="right"/>
            </w:pPr>
            <w:r w:rsidRPr="000402D9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c>
          <w:tcPr>
            <w:tcW w:w="15379" w:type="dxa"/>
            <w:gridSpan w:val="12"/>
          </w:tcPr>
          <w:p w:rsidR="002412C5" w:rsidRPr="005564EF" w:rsidRDefault="002412C5" w:rsidP="002412C5">
            <w:pPr>
              <w:pStyle w:val="ConsPlusNormal"/>
              <w:jc w:val="center"/>
              <w:rPr>
                <w:highlight w:val="yellow"/>
              </w:rPr>
            </w:pPr>
            <w:r w:rsidRPr="00B100A0">
              <w:lastRenderedPageBreak/>
              <w:t>Задача 2. Увеличение протяженности автомобильных дорог общего пользования местного значения с твердым покрытием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Мероприятия по строительству (реконструкции, модернизации)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500422" w:rsidRDefault="002412C5" w:rsidP="002412C5">
            <w:pPr>
              <w:pStyle w:val="ConsPlusNormal"/>
              <w:jc w:val="right"/>
            </w:pPr>
            <w:r w:rsidRPr="00500422">
              <w:t>0,0</w:t>
            </w:r>
          </w:p>
        </w:tc>
        <w:tc>
          <w:tcPr>
            <w:tcW w:w="1278" w:type="dxa"/>
          </w:tcPr>
          <w:p w:rsidR="002412C5" w:rsidRPr="00903FFC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2412C5" w:rsidRDefault="0029384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9384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52,1</w:t>
            </w:r>
          </w:p>
        </w:tc>
        <w:tc>
          <w:tcPr>
            <w:tcW w:w="1278" w:type="dxa"/>
          </w:tcPr>
          <w:p w:rsidR="002412C5" w:rsidRPr="00903FFC" w:rsidRDefault="005F3033" w:rsidP="002412C5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34" w:type="dxa"/>
          </w:tcPr>
          <w:p w:rsidR="002412C5" w:rsidRPr="00293845" w:rsidRDefault="00372332" w:rsidP="002412C5">
            <w:pPr>
              <w:pStyle w:val="ConsPlusNormal"/>
              <w:jc w:val="right"/>
              <w:rPr>
                <w:color w:val="FF0000"/>
              </w:rPr>
            </w:pPr>
            <w:r w:rsidRPr="00372332">
              <w:rPr>
                <w:color w:val="FF0000"/>
              </w:rPr>
              <w:t>1 300,1</w:t>
            </w:r>
          </w:p>
        </w:tc>
        <w:tc>
          <w:tcPr>
            <w:tcW w:w="992" w:type="dxa"/>
          </w:tcPr>
          <w:p w:rsidR="002412C5" w:rsidRPr="00293845" w:rsidRDefault="00293845" w:rsidP="002412C5">
            <w:pPr>
              <w:pStyle w:val="ConsPlusNormal"/>
              <w:jc w:val="right"/>
              <w:rPr>
                <w:color w:val="FF0000"/>
              </w:rPr>
            </w:pPr>
            <w:r w:rsidRPr="00293845">
              <w:rPr>
                <w:color w:val="FF0000"/>
              </w:rPr>
              <w:t>7 446,1</w:t>
            </w:r>
          </w:p>
        </w:tc>
        <w:tc>
          <w:tcPr>
            <w:tcW w:w="1135" w:type="dxa"/>
          </w:tcPr>
          <w:p w:rsidR="002412C5" w:rsidRPr="00293845" w:rsidRDefault="002412C5" w:rsidP="002412C5">
            <w:pPr>
              <w:pStyle w:val="ConsPlusNormal"/>
              <w:jc w:val="right"/>
              <w:rPr>
                <w:color w:val="FF0000"/>
              </w:rPr>
            </w:pPr>
            <w:r w:rsidRPr="00293845">
              <w:rPr>
                <w:color w:val="FF0000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Софинансирование мероприятий по проектированию, строительству, реконструкции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4</w:t>
            </w:r>
            <w:r>
              <w:t xml:space="preserve"> </w:t>
            </w:r>
            <w:r w:rsidRPr="00354D93">
              <w:t>500,0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338,7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  <w:trHeight w:val="488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 w:rsidRPr="00682EFC">
              <w:t>Проектирование, строительство, реконструкция автомобильных дорог общего пользования местного значения</w:t>
            </w:r>
          </w:p>
        </w:tc>
        <w:tc>
          <w:tcPr>
            <w:tcW w:w="2061" w:type="dxa"/>
          </w:tcPr>
          <w:p w:rsidR="002412C5" w:rsidRPr="00682EFC" w:rsidRDefault="002412C5" w:rsidP="002412C5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бюджетов РФ, РХ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896CC8">
              <w:t>4 500,0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682EFC" w:rsidRDefault="002412C5" w:rsidP="002412C5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Default="009B4BE3" w:rsidP="002412C5">
            <w:pPr>
              <w:pStyle w:val="ConsPlusNormal"/>
              <w:jc w:val="right"/>
            </w:pPr>
            <w:r>
              <w:t>338,7</w:t>
            </w:r>
          </w:p>
          <w:p w:rsidR="009B4BE3" w:rsidRPr="00B100A0" w:rsidRDefault="009B4BE3" w:rsidP="002412C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682EFC" w:rsidRDefault="002412C5" w:rsidP="002412C5">
            <w:pPr>
              <w:rPr>
                <w:sz w:val="24"/>
                <w:szCs w:val="24"/>
              </w:rPr>
            </w:pPr>
            <w:r w:rsidRPr="00682EF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ИТОГО по задаче 2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4</w:t>
            </w:r>
            <w:r>
              <w:t xml:space="preserve"> </w:t>
            </w:r>
            <w:r w:rsidRPr="00354D93">
              <w:t>500,0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896CC8">
              <w:t>4 500,0</w:t>
            </w:r>
          </w:p>
        </w:tc>
        <w:tc>
          <w:tcPr>
            <w:tcW w:w="1134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89,1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390,8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896CC8">
              <w:t>340,8</w:t>
            </w:r>
          </w:p>
        </w:tc>
        <w:tc>
          <w:tcPr>
            <w:tcW w:w="1134" w:type="dxa"/>
          </w:tcPr>
          <w:p w:rsidR="002412C5" w:rsidRPr="00477FC6" w:rsidRDefault="00293845" w:rsidP="002412C5">
            <w:pPr>
              <w:pStyle w:val="ConsPlusNormal"/>
              <w:jc w:val="right"/>
            </w:pPr>
            <w:r w:rsidRPr="00293845">
              <w:t>56 316,8</w:t>
            </w:r>
          </w:p>
        </w:tc>
        <w:tc>
          <w:tcPr>
            <w:tcW w:w="992" w:type="dxa"/>
          </w:tcPr>
          <w:p w:rsidR="002412C5" w:rsidRPr="00477FC6" w:rsidRDefault="00293845" w:rsidP="002412C5">
            <w:pPr>
              <w:pStyle w:val="ConsPlusNormal"/>
              <w:jc w:val="right"/>
            </w:pPr>
            <w:r w:rsidRPr="00293845">
              <w:t>7 446,1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B100A0" w:rsidRDefault="002412C5" w:rsidP="002412C5">
            <w:pPr>
              <w:pStyle w:val="ConsPlusNormal"/>
              <w:jc w:val="right"/>
            </w:pPr>
            <w:r w:rsidRPr="00B100A0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c>
          <w:tcPr>
            <w:tcW w:w="15379" w:type="dxa"/>
            <w:gridSpan w:val="12"/>
          </w:tcPr>
          <w:p w:rsidR="002412C5" w:rsidRPr="005564EF" w:rsidRDefault="002412C5" w:rsidP="002412C5">
            <w:pPr>
              <w:pStyle w:val="ConsPlusNormal"/>
              <w:jc w:val="center"/>
              <w:rPr>
                <w:highlight w:val="yellow"/>
              </w:rPr>
            </w:pPr>
            <w:r w:rsidRPr="00B100A0">
              <w:t>Задача 3. Организация транспортного обслуживания населения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Организация регулярных перевозок по регулируемым тарифам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D251F7" w:rsidRDefault="002412C5" w:rsidP="002412C5">
            <w:pPr>
              <w:pStyle w:val="ConsPlusNormal"/>
              <w:jc w:val="right"/>
            </w:pPr>
            <w:r w:rsidRPr="00D251F7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12</w:t>
            </w:r>
            <w:r>
              <w:t xml:space="preserve"> </w:t>
            </w:r>
            <w:r w:rsidRPr="00354D93">
              <w:t>422,0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rPr>
                <w:lang w:val="en-US"/>
              </w:rPr>
              <w:t>15</w:t>
            </w:r>
            <w:r>
              <w:t xml:space="preserve"> </w:t>
            </w:r>
            <w:r w:rsidRPr="00354D93">
              <w:rPr>
                <w:lang w:val="en-US"/>
              </w:rPr>
              <w:t>6</w:t>
            </w:r>
            <w:r w:rsidRPr="00354D93">
              <w:t>01,</w:t>
            </w:r>
            <w:r>
              <w:t>7</w:t>
            </w:r>
          </w:p>
        </w:tc>
        <w:tc>
          <w:tcPr>
            <w:tcW w:w="1278" w:type="dxa"/>
          </w:tcPr>
          <w:p w:rsidR="002412C5" w:rsidRPr="00D251F7" w:rsidRDefault="00B546E1" w:rsidP="002412C5">
            <w:pPr>
              <w:pStyle w:val="ConsPlusNormal"/>
              <w:jc w:val="right"/>
            </w:pPr>
            <w:r w:rsidRPr="00B546E1">
              <w:t>26</w:t>
            </w:r>
            <w:r>
              <w:t xml:space="preserve"> </w:t>
            </w:r>
            <w:r w:rsidRPr="00B546E1">
              <w:t>162,6</w:t>
            </w:r>
          </w:p>
        </w:tc>
        <w:tc>
          <w:tcPr>
            <w:tcW w:w="1134" w:type="dxa"/>
          </w:tcPr>
          <w:p w:rsidR="002412C5" w:rsidRPr="00583B5A" w:rsidRDefault="00516EAF" w:rsidP="002412C5">
            <w:pPr>
              <w:pStyle w:val="ConsPlusNormal"/>
              <w:jc w:val="right"/>
              <w:rPr>
                <w:highlight w:val="yellow"/>
              </w:rPr>
            </w:pPr>
            <w:r w:rsidRPr="00516EAF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 </w:t>
            </w:r>
            <w:r w:rsidRPr="00516EAF">
              <w:rPr>
                <w:color w:val="FF0000"/>
              </w:rPr>
              <w:t>237,5</w:t>
            </w:r>
          </w:p>
        </w:tc>
        <w:tc>
          <w:tcPr>
            <w:tcW w:w="992" w:type="dxa"/>
          </w:tcPr>
          <w:p w:rsidR="002412C5" w:rsidRPr="00477FC6" w:rsidRDefault="00516EAF" w:rsidP="002412C5">
            <w:pPr>
              <w:pStyle w:val="ConsPlusNormal"/>
              <w:jc w:val="right"/>
            </w:pPr>
            <w:r w:rsidRPr="00516EAF">
              <w:rPr>
                <w:color w:val="FF0000"/>
              </w:rPr>
              <w:t>31</w:t>
            </w:r>
            <w:r>
              <w:rPr>
                <w:color w:val="FF0000"/>
              </w:rPr>
              <w:t xml:space="preserve"> </w:t>
            </w:r>
            <w:r w:rsidRPr="00516EAF">
              <w:rPr>
                <w:color w:val="FF0000"/>
              </w:rPr>
              <w:t>182,1</w:t>
            </w:r>
          </w:p>
        </w:tc>
        <w:tc>
          <w:tcPr>
            <w:tcW w:w="1135" w:type="dxa"/>
          </w:tcPr>
          <w:p w:rsidR="002412C5" w:rsidRPr="00477FC6" w:rsidRDefault="00516EAF" w:rsidP="002412C5">
            <w:pPr>
              <w:pStyle w:val="ConsPlusNormal"/>
              <w:jc w:val="right"/>
            </w:pPr>
            <w:r w:rsidRPr="00516EAF">
              <w:rPr>
                <w:color w:val="FF0000"/>
              </w:rPr>
              <w:t>31 905,4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  <w:jc w:val="center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5D1982" w:rsidRDefault="002412C5" w:rsidP="002412C5">
            <w:pPr>
              <w:pStyle w:val="ConsPlusNormal"/>
              <w:jc w:val="center"/>
            </w:pPr>
            <w:r w:rsidRPr="005D1982">
              <w:t>3.2.</w:t>
            </w:r>
          </w:p>
        </w:tc>
        <w:tc>
          <w:tcPr>
            <w:tcW w:w="4177" w:type="dxa"/>
            <w:vMerge w:val="restart"/>
          </w:tcPr>
          <w:p w:rsidR="002412C5" w:rsidRPr="00206AEE" w:rsidRDefault="002412C5" w:rsidP="002412C5">
            <w:pPr>
              <w:pStyle w:val="ConsPlusNormal"/>
            </w:pPr>
            <w:r w:rsidRPr="00206AEE">
              <w:t>Субвенции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  <w:p w:rsidR="002412C5" w:rsidRPr="00206AEE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34,0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37,0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5D1982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206AEE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5D1982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206AEE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5D1982" w:rsidRDefault="002412C5" w:rsidP="002412C5">
            <w:pPr>
              <w:pStyle w:val="ConsPlusNormal"/>
            </w:pPr>
            <w:r>
              <w:t>3.3.</w:t>
            </w:r>
          </w:p>
        </w:tc>
        <w:tc>
          <w:tcPr>
            <w:tcW w:w="4177" w:type="dxa"/>
            <w:vMerge w:val="restart"/>
          </w:tcPr>
          <w:p w:rsidR="002412C5" w:rsidRPr="00206AEE" w:rsidRDefault="002412C5" w:rsidP="002412C5">
            <w:pPr>
              <w:pStyle w:val="ConsPlusNormal"/>
            </w:pPr>
            <w:r w:rsidRPr="00206AEE">
              <w:t>Расходы на осуществление отдельных государственных полномочий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регулируемых перевозок на территории Республики Хакасия</w:t>
            </w: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Средства бюджетов РФ, РХ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278" w:type="dxa"/>
          </w:tcPr>
          <w:p w:rsidR="002412C5" w:rsidRPr="00AD6F4B" w:rsidRDefault="00D77A11" w:rsidP="002412C5">
            <w:pPr>
              <w:pStyle w:val="ConsPlusNormal"/>
              <w:jc w:val="right"/>
            </w:pPr>
            <w:r w:rsidRPr="00D77A11">
              <w:t>37,0</w:t>
            </w:r>
          </w:p>
        </w:tc>
        <w:tc>
          <w:tcPr>
            <w:tcW w:w="1134" w:type="dxa"/>
          </w:tcPr>
          <w:p w:rsidR="002412C5" w:rsidRPr="00EB7272" w:rsidRDefault="002412C5" w:rsidP="002412C5">
            <w:pPr>
              <w:pStyle w:val="ConsPlusNormal"/>
              <w:jc w:val="right"/>
              <w:rPr>
                <w:color w:val="FF0000"/>
              </w:rPr>
            </w:pPr>
            <w:r w:rsidRPr="00EB7272">
              <w:rPr>
                <w:color w:val="FF0000"/>
              </w:rPr>
              <w:t>37,0</w:t>
            </w:r>
          </w:p>
        </w:tc>
        <w:tc>
          <w:tcPr>
            <w:tcW w:w="992" w:type="dxa"/>
          </w:tcPr>
          <w:p w:rsidR="002412C5" w:rsidRPr="00EB7272" w:rsidRDefault="002412C5" w:rsidP="002412C5">
            <w:pPr>
              <w:pStyle w:val="ConsPlusNormal"/>
              <w:jc w:val="right"/>
              <w:rPr>
                <w:color w:val="FF0000"/>
              </w:rPr>
            </w:pPr>
            <w:r w:rsidRPr="00EB7272">
              <w:rPr>
                <w:color w:val="FF0000"/>
              </w:rPr>
              <w:t>37,0</w:t>
            </w:r>
          </w:p>
        </w:tc>
        <w:tc>
          <w:tcPr>
            <w:tcW w:w="1135" w:type="dxa"/>
          </w:tcPr>
          <w:p w:rsidR="002412C5" w:rsidRPr="00EB7272" w:rsidRDefault="002412C5" w:rsidP="002412C5">
            <w:pPr>
              <w:pStyle w:val="ConsPlusNormal"/>
              <w:jc w:val="right"/>
              <w:rPr>
                <w:color w:val="FF0000"/>
              </w:rPr>
            </w:pPr>
            <w:r w:rsidRPr="00EB7272">
              <w:rPr>
                <w:color w:val="FF0000"/>
              </w:rPr>
              <w:t>37,0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 w:rsidRPr="00B318F9"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5D1982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206AEE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Средства местного бюджета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278" w:type="dxa"/>
          </w:tcPr>
          <w:p w:rsidR="002412C5" w:rsidRPr="00AD6F4B" w:rsidRDefault="0045494A" w:rsidP="002412C5">
            <w:pPr>
              <w:pStyle w:val="ConsPlusNormal"/>
              <w:jc w:val="right"/>
            </w:pPr>
            <w:r w:rsidRPr="0045494A">
              <w:t>0,0</w:t>
            </w:r>
          </w:p>
        </w:tc>
        <w:tc>
          <w:tcPr>
            <w:tcW w:w="1134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5D1982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206AEE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206AEE" w:rsidRDefault="002412C5" w:rsidP="002412C5">
            <w:pPr>
              <w:pStyle w:val="ConsPlusNormal"/>
            </w:pPr>
            <w:r w:rsidRPr="00206AEE">
              <w:t>Иные источники</w:t>
            </w:r>
          </w:p>
        </w:tc>
        <w:tc>
          <w:tcPr>
            <w:tcW w:w="112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7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992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135" w:type="dxa"/>
          </w:tcPr>
          <w:p w:rsidR="002412C5" w:rsidRPr="00206AEE" w:rsidRDefault="002412C5" w:rsidP="002412C5">
            <w:pPr>
              <w:pStyle w:val="ConsPlusNormal"/>
              <w:jc w:val="right"/>
            </w:pPr>
            <w:r w:rsidRPr="00206AEE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5D1982" w:rsidRDefault="002412C5" w:rsidP="002412C5">
            <w:pPr>
              <w:pStyle w:val="ConsPlusNormal"/>
            </w:pPr>
            <w:r w:rsidRPr="005D1982">
              <w:t>3.</w:t>
            </w:r>
            <w:r>
              <w:t>4.</w:t>
            </w:r>
          </w:p>
        </w:tc>
        <w:tc>
          <w:tcPr>
            <w:tcW w:w="4177" w:type="dxa"/>
            <w:vMerge w:val="restart"/>
          </w:tcPr>
          <w:p w:rsidR="002412C5" w:rsidRPr="005D1982" w:rsidRDefault="002412C5" w:rsidP="002412C5">
            <w:pPr>
              <w:pStyle w:val="ConsPlusNormal"/>
            </w:pPr>
            <w:r w:rsidRPr="005D1982">
              <w:t>Погашение кредиторской задолженности прошлых лет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 w:rsidRPr="00477FC6"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896CC8">
              <w:t xml:space="preserve">661,5 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Default="002412C5" w:rsidP="002412C5">
            <w:pPr>
              <w:pStyle w:val="ConsPlusNormal"/>
            </w:pPr>
            <w:r>
              <w:t>ИТОГО по задаче 3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997" w:type="dxa"/>
          </w:tcPr>
          <w:p w:rsidR="002412C5" w:rsidRPr="00F6561F" w:rsidRDefault="002412C5" w:rsidP="002412C5">
            <w:pPr>
              <w:pStyle w:val="ConsPlusNormal"/>
              <w:jc w:val="right"/>
            </w:pPr>
            <w:r w:rsidRPr="00F6561F">
              <w:t>37,0</w:t>
            </w:r>
          </w:p>
        </w:tc>
        <w:tc>
          <w:tcPr>
            <w:tcW w:w="1278" w:type="dxa"/>
          </w:tcPr>
          <w:p w:rsidR="002412C5" w:rsidRPr="00AD6F4B" w:rsidRDefault="0045494A" w:rsidP="002412C5">
            <w:pPr>
              <w:pStyle w:val="ConsPlusNormal"/>
              <w:jc w:val="right"/>
            </w:pPr>
            <w:r w:rsidRPr="0045494A">
              <w:t>37,0</w:t>
            </w:r>
          </w:p>
        </w:tc>
        <w:tc>
          <w:tcPr>
            <w:tcW w:w="1134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2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t>12</w:t>
            </w:r>
            <w:r>
              <w:t xml:space="preserve"> </w:t>
            </w:r>
            <w:r w:rsidRPr="00354D93">
              <w:t>422,0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 w:rsidRPr="00354D93">
              <w:rPr>
                <w:lang w:val="en-US"/>
              </w:rPr>
              <w:t>15</w:t>
            </w:r>
            <w:r>
              <w:t xml:space="preserve"> </w:t>
            </w:r>
            <w:r w:rsidRPr="00354D93">
              <w:rPr>
                <w:lang w:val="en-US"/>
              </w:rPr>
              <w:t>6</w:t>
            </w:r>
            <w:r w:rsidRPr="00354D93">
              <w:t>01,</w:t>
            </w:r>
            <w:r>
              <w:t>7</w:t>
            </w:r>
          </w:p>
        </w:tc>
        <w:tc>
          <w:tcPr>
            <w:tcW w:w="1278" w:type="dxa"/>
          </w:tcPr>
          <w:p w:rsidR="002412C5" w:rsidRPr="00AD6F4B" w:rsidRDefault="0045494A" w:rsidP="002412C5">
            <w:pPr>
              <w:pStyle w:val="ConsPlusNormal"/>
              <w:jc w:val="right"/>
            </w:pPr>
            <w:r w:rsidRPr="0045494A">
              <w:t>26 824,1</w:t>
            </w:r>
          </w:p>
        </w:tc>
        <w:tc>
          <w:tcPr>
            <w:tcW w:w="1134" w:type="dxa"/>
          </w:tcPr>
          <w:p w:rsidR="002412C5" w:rsidRPr="00583B5A" w:rsidRDefault="002412C5" w:rsidP="002412C5">
            <w:pPr>
              <w:pStyle w:val="ConsPlusNormal"/>
              <w:jc w:val="right"/>
              <w:rPr>
                <w:highlight w:val="yellow"/>
              </w:rPr>
            </w:pPr>
            <w:r w:rsidRPr="00477FC6">
              <w:t>2</w:t>
            </w:r>
            <w:r>
              <w:t xml:space="preserve">2 </w:t>
            </w:r>
            <w:r w:rsidRPr="00477FC6">
              <w:t>570,5</w:t>
            </w:r>
          </w:p>
        </w:tc>
        <w:tc>
          <w:tcPr>
            <w:tcW w:w="992" w:type="dxa"/>
          </w:tcPr>
          <w:p w:rsidR="002412C5" w:rsidRPr="00583B5A" w:rsidRDefault="002412C5" w:rsidP="002412C5">
            <w:pPr>
              <w:pStyle w:val="ConsPlusNormal"/>
              <w:jc w:val="right"/>
              <w:rPr>
                <w:highlight w:val="yellow"/>
              </w:rPr>
            </w:pPr>
            <w:r w:rsidRPr="00477FC6">
              <w:t>11</w:t>
            </w:r>
            <w:r>
              <w:t xml:space="preserve"> </w:t>
            </w:r>
            <w:r w:rsidRPr="00477FC6">
              <w:t>999,6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15 555,5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7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8" w:type="dxa"/>
          </w:tcPr>
          <w:p w:rsidR="002412C5" w:rsidRPr="00AD6F4B" w:rsidRDefault="002412C5" w:rsidP="002412C5">
            <w:pPr>
              <w:pStyle w:val="ConsPlusNormal"/>
              <w:jc w:val="right"/>
            </w:pPr>
            <w:r w:rsidRPr="00AD6F4B">
              <w:t>0,0</w:t>
            </w:r>
          </w:p>
        </w:tc>
        <w:tc>
          <w:tcPr>
            <w:tcW w:w="1134" w:type="dxa"/>
          </w:tcPr>
          <w:p w:rsidR="002412C5" w:rsidRPr="00354D93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92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5" w:type="dxa"/>
          </w:tcPr>
          <w:p w:rsidR="002412C5" w:rsidRDefault="002412C5" w:rsidP="002412C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c>
          <w:tcPr>
            <w:tcW w:w="628" w:type="dxa"/>
          </w:tcPr>
          <w:p w:rsidR="002412C5" w:rsidRDefault="002412C5" w:rsidP="002412C5">
            <w:pPr>
              <w:pStyle w:val="ConsPlusNormal"/>
            </w:pPr>
          </w:p>
        </w:tc>
        <w:tc>
          <w:tcPr>
            <w:tcW w:w="14751" w:type="dxa"/>
            <w:gridSpan w:val="11"/>
          </w:tcPr>
          <w:p w:rsidR="002412C5" w:rsidRPr="009C2D41" w:rsidRDefault="002412C5" w:rsidP="002412C5">
            <w:pPr>
              <w:pStyle w:val="ConsPlusNormal"/>
              <w:jc w:val="center"/>
            </w:pPr>
            <w:r w:rsidRPr="009C2D41">
              <w:t>Задача 4. Реализация регионального проекта Республики Хакасия «Безопасность дорожного движения»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E26E7B" w:rsidRDefault="002412C5" w:rsidP="002412C5">
            <w:pPr>
              <w:pStyle w:val="ConsPlusNormal"/>
              <w:jc w:val="center"/>
            </w:pPr>
            <w:r w:rsidRPr="00E26E7B">
              <w:t>4.1.</w:t>
            </w:r>
          </w:p>
        </w:tc>
        <w:tc>
          <w:tcPr>
            <w:tcW w:w="4177" w:type="dxa"/>
            <w:vMerge w:val="restart"/>
          </w:tcPr>
          <w:p w:rsidR="002412C5" w:rsidRPr="00E26E7B" w:rsidRDefault="002412C5" w:rsidP="002412C5">
            <w:pPr>
              <w:pStyle w:val="ConsPlusNormal"/>
            </w:pPr>
            <w:r w:rsidRPr="00E26E7B">
              <w:t>Обеспечение безопасности дорожного движения и снижени</w:t>
            </w:r>
            <w:r>
              <w:t>е</w:t>
            </w:r>
            <w:r w:rsidRPr="00E26E7B">
              <w:t xml:space="preserve"> аварийности на автомобильных дорогах общего пользования местного значения и (или) искусственных сооружениях</w:t>
            </w: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9C2D41" w:rsidRDefault="0045494A" w:rsidP="002412C5">
            <w:pPr>
              <w:pStyle w:val="ConsPlusNormal"/>
              <w:jc w:val="right"/>
            </w:pPr>
            <w:r w:rsidRPr="0045494A">
              <w:t>8000,0</w:t>
            </w:r>
          </w:p>
        </w:tc>
        <w:tc>
          <w:tcPr>
            <w:tcW w:w="1134" w:type="dxa"/>
            <w:shd w:val="clear" w:color="auto" w:fill="auto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  <w:r>
              <w:t>КЖКХ и Т г. Саяногорска</w:t>
            </w: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9C2D41" w:rsidRDefault="003D1D49" w:rsidP="002412C5">
            <w:pPr>
              <w:pStyle w:val="ConsPlusNormal"/>
              <w:jc w:val="right"/>
            </w:pPr>
            <w:r w:rsidRPr="003D1D49">
              <w:t>333,3</w:t>
            </w:r>
          </w:p>
        </w:tc>
        <w:tc>
          <w:tcPr>
            <w:tcW w:w="1134" w:type="dxa"/>
            <w:shd w:val="clear" w:color="auto" w:fill="auto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B7272" w:rsidRDefault="0020539D" w:rsidP="002412C5">
            <w:pPr>
              <w:pStyle w:val="ConsPlusNormal"/>
              <w:jc w:val="right"/>
              <w:rPr>
                <w:highlight w:val="red"/>
              </w:rPr>
            </w:pPr>
            <w:r w:rsidRPr="00E26E7B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9C2D41" w:rsidRDefault="002412C5" w:rsidP="002412C5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  <w:shd w:val="clear" w:color="auto" w:fill="auto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  <w:shd w:val="clear" w:color="auto" w:fill="auto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Default="002412C5" w:rsidP="002412C5">
            <w:pPr>
              <w:pStyle w:val="ConsPlusNormal"/>
            </w:pPr>
          </w:p>
        </w:tc>
      </w:tr>
      <w:tr w:rsidR="002412C5" w:rsidTr="002412C5">
        <w:trPr>
          <w:gridAfter w:val="1"/>
          <w:wAfter w:w="7" w:type="dxa"/>
        </w:trPr>
        <w:tc>
          <w:tcPr>
            <w:tcW w:w="628" w:type="dxa"/>
            <w:vMerge w:val="restart"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4177" w:type="dxa"/>
            <w:vMerge w:val="restart"/>
          </w:tcPr>
          <w:p w:rsidR="002412C5" w:rsidRPr="00E26E7B" w:rsidRDefault="002412C5" w:rsidP="002412C5">
            <w:pPr>
              <w:pStyle w:val="ConsPlusNormal"/>
            </w:pPr>
            <w:r w:rsidRPr="00E26E7B">
              <w:t>ИТОГО по задаче 4</w:t>
            </w: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Средства бюджетов РФ, РХ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9C2D41" w:rsidRDefault="0045494A" w:rsidP="002412C5">
            <w:pPr>
              <w:pStyle w:val="ConsPlusNormal"/>
              <w:jc w:val="right"/>
            </w:pPr>
            <w:r w:rsidRPr="0045494A">
              <w:t>8</w:t>
            </w:r>
            <w:r w:rsidR="00016BAF">
              <w:t xml:space="preserve"> </w:t>
            </w:r>
            <w:r w:rsidRPr="0045494A">
              <w:t>000,0</w:t>
            </w:r>
          </w:p>
        </w:tc>
        <w:tc>
          <w:tcPr>
            <w:tcW w:w="1134" w:type="dxa"/>
            <w:shd w:val="clear" w:color="auto" w:fill="auto"/>
          </w:tcPr>
          <w:p w:rsidR="002412C5" w:rsidRPr="00E26E7B" w:rsidRDefault="00BA0E4A" w:rsidP="002412C5">
            <w:pPr>
              <w:pStyle w:val="ConsPlusNormal"/>
              <w:jc w:val="right"/>
            </w:pPr>
            <w:r w:rsidRPr="00BA0E4A">
              <w:t>21</w:t>
            </w:r>
            <w:r>
              <w:t xml:space="preserve"> </w:t>
            </w:r>
            <w:r w:rsidRPr="00BA0E4A">
              <w:t>114,0</w:t>
            </w:r>
          </w:p>
        </w:tc>
        <w:tc>
          <w:tcPr>
            <w:tcW w:w="992" w:type="dxa"/>
            <w:shd w:val="clear" w:color="auto" w:fill="auto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21</w:t>
            </w:r>
            <w:r>
              <w:t xml:space="preserve"> </w:t>
            </w:r>
            <w:r w:rsidRPr="00E26E7B">
              <w:t>010,0</w:t>
            </w:r>
          </w:p>
        </w:tc>
        <w:tc>
          <w:tcPr>
            <w:tcW w:w="1843" w:type="dxa"/>
            <w:gridSpan w:val="2"/>
            <w:vMerge w:val="restart"/>
          </w:tcPr>
          <w:p w:rsidR="002412C5" w:rsidRDefault="002412C5" w:rsidP="002412C5">
            <w:pPr>
              <w:pStyle w:val="ConsPlusNormal"/>
            </w:pP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Средства местного бюджета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  <w:shd w:val="clear" w:color="auto" w:fill="auto"/>
          </w:tcPr>
          <w:p w:rsidR="002412C5" w:rsidRPr="009C2D41" w:rsidRDefault="002412C5" w:rsidP="002412C5">
            <w:pPr>
              <w:pStyle w:val="ConsPlusNormal"/>
              <w:jc w:val="right"/>
            </w:pPr>
            <w:r w:rsidRPr="009C2D41">
              <w:t>333,3</w:t>
            </w:r>
          </w:p>
        </w:tc>
        <w:tc>
          <w:tcPr>
            <w:tcW w:w="1134" w:type="dxa"/>
            <w:shd w:val="clear" w:color="auto" w:fill="auto"/>
          </w:tcPr>
          <w:p w:rsidR="002412C5" w:rsidRPr="00E26E7B" w:rsidRDefault="00BA0E4A" w:rsidP="002412C5">
            <w:pPr>
              <w:pStyle w:val="ConsPlusNormal"/>
              <w:jc w:val="right"/>
            </w:pPr>
            <w:r w:rsidRPr="00BA0E4A">
              <w:t>879,8</w:t>
            </w:r>
          </w:p>
        </w:tc>
        <w:tc>
          <w:tcPr>
            <w:tcW w:w="992" w:type="dxa"/>
            <w:shd w:val="clear" w:color="auto" w:fill="auto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26E7B" w:rsidRDefault="00373425" w:rsidP="002412C5">
            <w:pPr>
              <w:pStyle w:val="ConsPlusNormal"/>
              <w:jc w:val="right"/>
            </w:pPr>
            <w:r w:rsidRPr="00373425">
              <w:t>1</w:t>
            </w:r>
            <w:r>
              <w:t xml:space="preserve"> </w:t>
            </w:r>
            <w:r w:rsidRPr="00373425">
              <w:t>581,40</w:t>
            </w:r>
          </w:p>
        </w:tc>
        <w:tc>
          <w:tcPr>
            <w:tcW w:w="1843" w:type="dxa"/>
            <w:gridSpan w:val="2"/>
            <w:vMerge/>
          </w:tcPr>
          <w:p w:rsidR="002412C5" w:rsidRPr="00354D93" w:rsidRDefault="002412C5" w:rsidP="002412C5">
            <w:pPr>
              <w:pStyle w:val="ConsPlusNormal"/>
            </w:pP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628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4177" w:type="dxa"/>
            <w:vMerge/>
          </w:tcPr>
          <w:p w:rsidR="002412C5" w:rsidRPr="00E26E7B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E26E7B" w:rsidRDefault="002412C5" w:rsidP="002412C5">
            <w:pPr>
              <w:pStyle w:val="ConsPlusNormal"/>
            </w:pPr>
            <w:r w:rsidRPr="00E26E7B">
              <w:t>Иные источники</w:t>
            </w:r>
          </w:p>
        </w:tc>
        <w:tc>
          <w:tcPr>
            <w:tcW w:w="112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7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278" w:type="dxa"/>
          </w:tcPr>
          <w:p w:rsidR="002412C5" w:rsidRPr="009C2D41" w:rsidRDefault="002412C5" w:rsidP="002412C5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992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135" w:type="dxa"/>
          </w:tcPr>
          <w:p w:rsidR="002412C5" w:rsidRPr="00E26E7B" w:rsidRDefault="002412C5" w:rsidP="002412C5">
            <w:pPr>
              <w:pStyle w:val="ConsPlusNormal"/>
              <w:jc w:val="right"/>
            </w:pPr>
            <w:r w:rsidRPr="00E26E7B">
              <w:t>0,0</w:t>
            </w:r>
          </w:p>
        </w:tc>
        <w:tc>
          <w:tcPr>
            <w:tcW w:w="1843" w:type="dxa"/>
            <w:gridSpan w:val="2"/>
            <w:vMerge/>
          </w:tcPr>
          <w:p w:rsidR="002412C5" w:rsidRPr="00354D93" w:rsidRDefault="002412C5" w:rsidP="002412C5">
            <w:pPr>
              <w:pStyle w:val="ConsPlusNormal"/>
            </w:pP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4805" w:type="dxa"/>
            <w:gridSpan w:val="2"/>
            <w:vMerge w:val="restart"/>
          </w:tcPr>
          <w:p w:rsidR="002412C5" w:rsidRPr="004425EA" w:rsidRDefault="002412C5" w:rsidP="002412C5">
            <w:pPr>
              <w:pStyle w:val="ConsPlusNormal"/>
            </w:pPr>
            <w:r w:rsidRPr="004425EA">
              <w:t>ВСЕГО по подпрограмме</w:t>
            </w:r>
          </w:p>
        </w:tc>
        <w:tc>
          <w:tcPr>
            <w:tcW w:w="2061" w:type="dxa"/>
          </w:tcPr>
          <w:p w:rsidR="002412C5" w:rsidRDefault="002412C5" w:rsidP="002412C5">
            <w:pPr>
              <w:pStyle w:val="ConsPlusNormal"/>
            </w:pPr>
            <w:r>
              <w:t>По подп</w:t>
            </w:r>
            <w:r w:rsidRPr="004425EA">
              <w:t xml:space="preserve">рограмме </w:t>
            </w:r>
          </w:p>
          <w:p w:rsidR="002412C5" w:rsidRPr="004425EA" w:rsidRDefault="002412C5" w:rsidP="002412C5">
            <w:pPr>
              <w:pStyle w:val="ConsPlusNormal"/>
            </w:pPr>
            <w:r w:rsidRPr="004425EA">
              <w:t>в целом за счет всех источников финансирования</w:t>
            </w:r>
          </w:p>
        </w:tc>
        <w:tc>
          <w:tcPr>
            <w:tcW w:w="1127" w:type="dxa"/>
          </w:tcPr>
          <w:p w:rsidR="002412C5" w:rsidRDefault="002412C5" w:rsidP="002412C5">
            <w:pPr>
              <w:pStyle w:val="ConsPlusNormal"/>
              <w:jc w:val="right"/>
            </w:pPr>
            <w:r w:rsidRPr="004425EA">
              <w:t>53</w:t>
            </w:r>
            <w:r>
              <w:t xml:space="preserve"> </w:t>
            </w:r>
            <w:r w:rsidRPr="004425EA">
              <w:t>139,4</w:t>
            </w:r>
          </w:p>
          <w:p w:rsidR="00897829" w:rsidRDefault="00897829" w:rsidP="002412C5">
            <w:pPr>
              <w:pStyle w:val="ConsPlusNormal"/>
              <w:jc w:val="right"/>
            </w:pPr>
          </w:p>
          <w:p w:rsidR="00897829" w:rsidRPr="004425EA" w:rsidRDefault="00897829" w:rsidP="002412C5">
            <w:pPr>
              <w:pStyle w:val="ConsPlusNormal"/>
              <w:jc w:val="right"/>
            </w:pPr>
          </w:p>
        </w:tc>
        <w:tc>
          <w:tcPr>
            <w:tcW w:w="99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73</w:t>
            </w:r>
            <w:r>
              <w:t xml:space="preserve"> </w:t>
            </w:r>
            <w:r w:rsidRPr="004425EA">
              <w:t>988,0</w:t>
            </w:r>
          </w:p>
        </w:tc>
        <w:tc>
          <w:tcPr>
            <w:tcW w:w="1278" w:type="dxa"/>
          </w:tcPr>
          <w:p w:rsidR="002412C5" w:rsidRPr="009C2D41" w:rsidRDefault="002412C5" w:rsidP="002412C5">
            <w:pPr>
              <w:pStyle w:val="ConsPlusNormal"/>
              <w:jc w:val="right"/>
            </w:pPr>
            <w:r w:rsidRPr="00896CC8">
              <w:t>11</w:t>
            </w:r>
            <w:r w:rsidR="00D80B76">
              <w:t>5</w:t>
            </w:r>
            <w:r w:rsidRPr="00896CC8">
              <w:t xml:space="preserve"> </w:t>
            </w:r>
            <w:r w:rsidR="00D80B76">
              <w:t>1</w:t>
            </w:r>
            <w:r w:rsidRPr="00896CC8">
              <w:t>0</w:t>
            </w:r>
            <w:r w:rsidR="00D80B76">
              <w:t>0</w:t>
            </w:r>
            <w:r w:rsidRPr="00896CC8">
              <w:t>,</w:t>
            </w:r>
            <w:r w:rsidR="006E3005">
              <w:t>4</w:t>
            </w:r>
          </w:p>
        </w:tc>
        <w:tc>
          <w:tcPr>
            <w:tcW w:w="1134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102</w:t>
            </w:r>
            <w:r>
              <w:t xml:space="preserve"> </w:t>
            </w:r>
            <w:r w:rsidRPr="004425EA">
              <w:t>311,7</w:t>
            </w:r>
          </w:p>
        </w:tc>
        <w:tc>
          <w:tcPr>
            <w:tcW w:w="992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69</w:t>
            </w:r>
            <w:r>
              <w:t xml:space="preserve"> </w:t>
            </w:r>
            <w:r w:rsidRPr="004425EA">
              <w:t>782,9</w:t>
            </w:r>
          </w:p>
        </w:tc>
        <w:tc>
          <w:tcPr>
            <w:tcW w:w="1135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98</w:t>
            </w:r>
            <w:r>
              <w:t xml:space="preserve"> </w:t>
            </w:r>
            <w:r w:rsidRPr="004425EA">
              <w:t>379,0</w:t>
            </w:r>
          </w:p>
        </w:tc>
        <w:tc>
          <w:tcPr>
            <w:tcW w:w="1843" w:type="dxa"/>
            <w:gridSpan w:val="2"/>
          </w:tcPr>
          <w:p w:rsidR="002412C5" w:rsidRPr="004425EA" w:rsidRDefault="002412C5" w:rsidP="002412C5">
            <w:pPr>
              <w:pStyle w:val="ConsPlusNormal"/>
            </w:pPr>
          </w:p>
        </w:tc>
      </w:tr>
      <w:tr w:rsidR="002412C5" w:rsidRPr="00354D93" w:rsidTr="002412C5">
        <w:tc>
          <w:tcPr>
            <w:tcW w:w="4805" w:type="dxa"/>
            <w:gridSpan w:val="2"/>
            <w:vMerge/>
          </w:tcPr>
          <w:p w:rsidR="002412C5" w:rsidRPr="004425EA" w:rsidRDefault="002412C5" w:rsidP="002412C5">
            <w:pPr>
              <w:pStyle w:val="ConsPlusNormal"/>
            </w:pPr>
          </w:p>
        </w:tc>
        <w:tc>
          <w:tcPr>
            <w:tcW w:w="10574" w:type="dxa"/>
            <w:gridSpan w:val="10"/>
          </w:tcPr>
          <w:p w:rsidR="002412C5" w:rsidRPr="009C2D41" w:rsidRDefault="002412C5" w:rsidP="002412C5">
            <w:pPr>
              <w:pStyle w:val="ConsPlusNormal"/>
              <w:jc w:val="center"/>
            </w:pPr>
            <w:r w:rsidRPr="009C2D41">
              <w:t>в том числе</w:t>
            </w: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4425EA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4425EA" w:rsidRDefault="002412C5" w:rsidP="002412C5">
            <w:pPr>
              <w:pStyle w:val="ConsPlusNormal"/>
            </w:pPr>
            <w:r w:rsidRPr="004425EA">
              <w:t>Средства бюджетов РФ, РХ</w:t>
            </w:r>
          </w:p>
        </w:tc>
        <w:tc>
          <w:tcPr>
            <w:tcW w:w="112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23</w:t>
            </w:r>
            <w:r>
              <w:t xml:space="preserve"> </w:t>
            </w:r>
            <w:r w:rsidRPr="004425EA">
              <w:t>034,0</w:t>
            </w:r>
          </w:p>
        </w:tc>
        <w:tc>
          <w:tcPr>
            <w:tcW w:w="99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40</w:t>
            </w:r>
            <w:r>
              <w:t xml:space="preserve"> </w:t>
            </w:r>
            <w:r w:rsidRPr="004425EA">
              <w:t>537,0</w:t>
            </w:r>
          </w:p>
        </w:tc>
        <w:tc>
          <w:tcPr>
            <w:tcW w:w="1278" w:type="dxa"/>
          </w:tcPr>
          <w:p w:rsidR="002412C5" w:rsidRPr="009C2D41" w:rsidRDefault="0045494A" w:rsidP="002412C5">
            <w:pPr>
              <w:pStyle w:val="ConsPlusNormal"/>
              <w:jc w:val="right"/>
            </w:pPr>
            <w:r w:rsidRPr="0045494A">
              <w:t>62</w:t>
            </w:r>
            <w:r>
              <w:t xml:space="preserve"> </w:t>
            </w:r>
            <w:r w:rsidRPr="0045494A">
              <w:t>920,0</w:t>
            </w:r>
          </w:p>
        </w:tc>
        <w:tc>
          <w:tcPr>
            <w:tcW w:w="1134" w:type="dxa"/>
          </w:tcPr>
          <w:p w:rsidR="002412C5" w:rsidRPr="004425EA" w:rsidRDefault="007B30C0" w:rsidP="002412C5">
            <w:pPr>
              <w:pStyle w:val="ConsPlusNormal"/>
              <w:jc w:val="right"/>
            </w:pPr>
            <w:r w:rsidRPr="007B30C0">
              <w:t>44</w:t>
            </w:r>
            <w:r>
              <w:t xml:space="preserve"> </w:t>
            </w:r>
            <w:r w:rsidRPr="007B30C0">
              <w:t>151,0</w:t>
            </w:r>
          </w:p>
        </w:tc>
        <w:tc>
          <w:tcPr>
            <w:tcW w:w="992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24</w:t>
            </w:r>
            <w:r>
              <w:t xml:space="preserve"> </w:t>
            </w:r>
            <w:r w:rsidRPr="004425EA">
              <w:t>037,0</w:t>
            </w:r>
          </w:p>
        </w:tc>
        <w:tc>
          <w:tcPr>
            <w:tcW w:w="1135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51</w:t>
            </w:r>
            <w:r>
              <w:t xml:space="preserve"> </w:t>
            </w:r>
            <w:r w:rsidRPr="004425EA">
              <w:t>047,0</w:t>
            </w:r>
          </w:p>
        </w:tc>
        <w:tc>
          <w:tcPr>
            <w:tcW w:w="1843" w:type="dxa"/>
            <w:gridSpan w:val="2"/>
          </w:tcPr>
          <w:p w:rsidR="002412C5" w:rsidRPr="004425EA" w:rsidRDefault="002412C5" w:rsidP="002412C5">
            <w:pPr>
              <w:pStyle w:val="ConsPlusNormal"/>
            </w:pP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4425EA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4425EA" w:rsidRDefault="002412C5" w:rsidP="002412C5">
            <w:pPr>
              <w:pStyle w:val="ConsPlusNormal"/>
            </w:pPr>
            <w:r w:rsidRPr="004425EA">
              <w:t>Средства местного бюджета</w:t>
            </w:r>
          </w:p>
        </w:tc>
        <w:tc>
          <w:tcPr>
            <w:tcW w:w="112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30</w:t>
            </w:r>
            <w:r>
              <w:t xml:space="preserve"> </w:t>
            </w:r>
            <w:r w:rsidRPr="004425EA">
              <w:t>105,4</w:t>
            </w:r>
          </w:p>
        </w:tc>
        <w:tc>
          <w:tcPr>
            <w:tcW w:w="99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33</w:t>
            </w:r>
            <w:r>
              <w:t xml:space="preserve"> </w:t>
            </w:r>
            <w:r w:rsidRPr="004425EA">
              <w:t>451,0</w:t>
            </w:r>
          </w:p>
        </w:tc>
        <w:tc>
          <w:tcPr>
            <w:tcW w:w="1278" w:type="dxa"/>
          </w:tcPr>
          <w:p w:rsidR="002412C5" w:rsidRPr="009C2D41" w:rsidRDefault="0045494A" w:rsidP="002412C5">
            <w:pPr>
              <w:pStyle w:val="ConsPlusNormal"/>
              <w:jc w:val="right"/>
            </w:pPr>
            <w:r w:rsidRPr="0045494A">
              <w:t>52</w:t>
            </w:r>
            <w:r>
              <w:t xml:space="preserve"> </w:t>
            </w:r>
            <w:r w:rsidRPr="0045494A">
              <w:t>180,</w:t>
            </w:r>
            <w:r w:rsidR="00033E86">
              <w:t>4</w:t>
            </w:r>
          </w:p>
        </w:tc>
        <w:tc>
          <w:tcPr>
            <w:tcW w:w="1134" w:type="dxa"/>
          </w:tcPr>
          <w:p w:rsidR="002412C5" w:rsidRPr="004425EA" w:rsidRDefault="007B30C0" w:rsidP="002412C5">
            <w:pPr>
              <w:pStyle w:val="ConsPlusNormal"/>
              <w:jc w:val="right"/>
            </w:pPr>
            <w:r w:rsidRPr="007B30C0">
              <w:t>58</w:t>
            </w:r>
            <w:r>
              <w:t xml:space="preserve"> </w:t>
            </w:r>
            <w:r w:rsidRPr="007B30C0">
              <w:t>160,7</w:t>
            </w:r>
          </w:p>
        </w:tc>
        <w:tc>
          <w:tcPr>
            <w:tcW w:w="992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45</w:t>
            </w:r>
            <w:r>
              <w:t xml:space="preserve"> </w:t>
            </w:r>
            <w:r w:rsidRPr="004425EA">
              <w:t>745,9</w:t>
            </w:r>
          </w:p>
        </w:tc>
        <w:tc>
          <w:tcPr>
            <w:tcW w:w="1135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47</w:t>
            </w:r>
            <w:r>
              <w:t xml:space="preserve"> </w:t>
            </w:r>
            <w:r w:rsidRPr="004425EA">
              <w:t>332,0</w:t>
            </w:r>
          </w:p>
        </w:tc>
        <w:tc>
          <w:tcPr>
            <w:tcW w:w="1843" w:type="dxa"/>
            <w:gridSpan w:val="2"/>
          </w:tcPr>
          <w:p w:rsidR="002412C5" w:rsidRPr="004425EA" w:rsidRDefault="002412C5" w:rsidP="002412C5">
            <w:pPr>
              <w:pStyle w:val="ConsPlusNormal"/>
            </w:pPr>
          </w:p>
        </w:tc>
      </w:tr>
      <w:tr w:rsidR="002412C5" w:rsidRPr="00354D93" w:rsidTr="002412C5">
        <w:trPr>
          <w:gridAfter w:val="1"/>
          <w:wAfter w:w="7" w:type="dxa"/>
        </w:trPr>
        <w:tc>
          <w:tcPr>
            <w:tcW w:w="4805" w:type="dxa"/>
            <w:gridSpan w:val="2"/>
            <w:vMerge/>
          </w:tcPr>
          <w:p w:rsidR="002412C5" w:rsidRPr="004425EA" w:rsidRDefault="002412C5" w:rsidP="002412C5">
            <w:pPr>
              <w:pStyle w:val="ConsPlusNormal"/>
            </w:pPr>
          </w:p>
        </w:tc>
        <w:tc>
          <w:tcPr>
            <w:tcW w:w="2061" w:type="dxa"/>
          </w:tcPr>
          <w:p w:rsidR="002412C5" w:rsidRPr="004425EA" w:rsidRDefault="002412C5" w:rsidP="002412C5">
            <w:pPr>
              <w:pStyle w:val="ConsPlusNormal"/>
            </w:pPr>
            <w:r w:rsidRPr="004425EA">
              <w:t>Иные источники</w:t>
            </w:r>
          </w:p>
        </w:tc>
        <w:tc>
          <w:tcPr>
            <w:tcW w:w="112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7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278" w:type="dxa"/>
          </w:tcPr>
          <w:p w:rsidR="002412C5" w:rsidRPr="009C2D41" w:rsidRDefault="002412C5" w:rsidP="002412C5">
            <w:pPr>
              <w:pStyle w:val="ConsPlusNormal"/>
              <w:jc w:val="right"/>
            </w:pPr>
            <w:r w:rsidRPr="009C2D41">
              <w:t>0,0</w:t>
            </w:r>
          </w:p>
        </w:tc>
        <w:tc>
          <w:tcPr>
            <w:tcW w:w="1134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992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135" w:type="dxa"/>
          </w:tcPr>
          <w:p w:rsidR="002412C5" w:rsidRPr="004425EA" w:rsidRDefault="002412C5" w:rsidP="002412C5">
            <w:pPr>
              <w:pStyle w:val="ConsPlusNormal"/>
              <w:jc w:val="right"/>
            </w:pPr>
            <w:r w:rsidRPr="004425EA">
              <w:t>0,0</w:t>
            </w:r>
          </w:p>
        </w:tc>
        <w:tc>
          <w:tcPr>
            <w:tcW w:w="1843" w:type="dxa"/>
            <w:gridSpan w:val="2"/>
          </w:tcPr>
          <w:p w:rsidR="002412C5" w:rsidRPr="004425EA" w:rsidRDefault="002412C5" w:rsidP="002412C5">
            <w:pPr>
              <w:pStyle w:val="ConsPlusNormal"/>
            </w:pPr>
          </w:p>
        </w:tc>
      </w:tr>
    </w:tbl>
    <w:p w:rsidR="00430E58" w:rsidRDefault="00F6561F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7"/>
          <w:szCs w:val="27"/>
        </w:rPr>
        <w:t xml:space="preserve">             </w:t>
      </w:r>
      <w:r w:rsidR="00A003EF" w:rsidRPr="00354D93">
        <w:rPr>
          <w:sz w:val="27"/>
          <w:szCs w:val="27"/>
        </w:rPr>
        <w:t xml:space="preserve">                                                                      </w:t>
      </w:r>
      <w:r w:rsidRPr="00354D93">
        <w:rPr>
          <w:sz w:val="27"/>
          <w:szCs w:val="27"/>
        </w:rPr>
        <w:t xml:space="preserve">                                                                                                             </w:t>
      </w:r>
      <w:r w:rsidR="00125224" w:rsidRPr="00354D93">
        <w:rPr>
          <w:sz w:val="27"/>
          <w:szCs w:val="27"/>
        </w:rPr>
        <w:t xml:space="preserve">                         </w:t>
      </w:r>
      <w:r w:rsidRPr="00354D93">
        <w:rPr>
          <w:sz w:val="28"/>
          <w:szCs w:val="28"/>
        </w:rPr>
        <w:t>».</w:t>
      </w:r>
    </w:p>
    <w:p w:rsidR="007A43C6" w:rsidRPr="00354D93" w:rsidRDefault="007A43C6" w:rsidP="00430E58">
      <w:pPr>
        <w:pStyle w:val="ConsPlusNormal"/>
        <w:jc w:val="both"/>
        <w:rPr>
          <w:sz w:val="28"/>
          <w:szCs w:val="28"/>
        </w:rPr>
      </w:pPr>
    </w:p>
    <w:p w:rsidR="00430E58" w:rsidRPr="00354D93" w:rsidRDefault="003D2542" w:rsidP="00203B9D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t>1.7</w:t>
      </w:r>
      <w:r w:rsidR="00430E58" w:rsidRPr="00354D93">
        <w:rPr>
          <w:b w:val="0"/>
          <w:sz w:val="28"/>
          <w:szCs w:val="28"/>
        </w:rPr>
        <w:t xml:space="preserve">. Таблицу </w:t>
      </w:r>
      <w:r w:rsidRPr="00354D93">
        <w:rPr>
          <w:b w:val="0"/>
          <w:sz w:val="28"/>
          <w:szCs w:val="28"/>
        </w:rPr>
        <w:t>3</w:t>
      </w:r>
      <w:r w:rsidR="00430E58" w:rsidRPr="00354D93">
        <w:rPr>
          <w:b w:val="0"/>
          <w:sz w:val="28"/>
          <w:szCs w:val="28"/>
        </w:rPr>
        <w:t>.1 раздела 3.</w:t>
      </w:r>
      <w:r w:rsidR="00A911B3" w:rsidRPr="00354D93">
        <w:rPr>
          <w:b w:val="0"/>
          <w:sz w:val="28"/>
          <w:szCs w:val="28"/>
        </w:rPr>
        <w:t>2.</w:t>
      </w:r>
      <w:r w:rsidR="00430E58" w:rsidRPr="00354D93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354D93">
        <w:rPr>
          <w:b w:val="0"/>
          <w:sz w:val="28"/>
          <w:szCs w:val="28"/>
        </w:rPr>
        <w:t xml:space="preserve">2 </w:t>
      </w:r>
      <w:r w:rsidR="00430E58" w:rsidRPr="00354D93">
        <w:rPr>
          <w:b w:val="0"/>
          <w:sz w:val="28"/>
          <w:szCs w:val="28"/>
        </w:rPr>
        <w:t>«</w:t>
      </w:r>
      <w:r w:rsidRPr="00354D93">
        <w:rPr>
          <w:b w:val="0"/>
          <w:sz w:val="28"/>
          <w:szCs w:val="28"/>
        </w:rPr>
        <w:t>Создание условий для обеспечения качественными услугами ЖКХ граждан муниципального образования город Саяногорск</w:t>
      </w:r>
      <w:r w:rsidR="00430E58" w:rsidRPr="00354D93">
        <w:rPr>
          <w:b w:val="0"/>
          <w:sz w:val="28"/>
          <w:szCs w:val="28"/>
        </w:rPr>
        <w:t>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8"/>
          <w:szCs w:val="28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3.1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2"/>
        <w:gridCol w:w="4183"/>
        <w:gridCol w:w="1985"/>
        <w:gridCol w:w="1133"/>
        <w:gridCol w:w="1134"/>
        <w:gridCol w:w="993"/>
        <w:gridCol w:w="992"/>
        <w:gridCol w:w="992"/>
        <w:gridCol w:w="992"/>
        <w:gridCol w:w="18"/>
        <w:gridCol w:w="2176"/>
      </w:tblGrid>
      <w:tr w:rsidR="00430E58" w:rsidRPr="00354D93" w:rsidTr="007A43C6">
        <w:tc>
          <w:tcPr>
            <w:tcW w:w="632" w:type="dxa"/>
            <w:vMerge w:val="restart"/>
          </w:tcPr>
          <w:p w:rsidR="00430E58" w:rsidRPr="00354D93" w:rsidRDefault="003D2542" w:rsidP="00430E58">
            <w:pPr>
              <w:pStyle w:val="ConsPlusNormal"/>
              <w:jc w:val="center"/>
            </w:pPr>
            <w:r w:rsidRPr="00354D93">
              <w:t>№</w:t>
            </w:r>
            <w:r w:rsidR="00430E58" w:rsidRPr="00354D93">
              <w:t xml:space="preserve"> п/п</w:t>
            </w:r>
          </w:p>
        </w:tc>
        <w:tc>
          <w:tcPr>
            <w:tcW w:w="4183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254" w:type="dxa"/>
            <w:gridSpan w:val="7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2176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 (соисполнитель)</w:t>
            </w:r>
          </w:p>
        </w:tc>
      </w:tr>
      <w:tr w:rsidR="00430E58" w:rsidRPr="00354D93" w:rsidTr="007A43C6">
        <w:tc>
          <w:tcPr>
            <w:tcW w:w="632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4183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5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3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993" w:type="dxa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>2024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99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2194" w:type="dxa"/>
            <w:gridSpan w:val="2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7A43C6">
        <w:tc>
          <w:tcPr>
            <w:tcW w:w="15230" w:type="dxa"/>
            <w:gridSpan w:val="11"/>
          </w:tcPr>
          <w:p w:rsidR="00430E58" w:rsidRPr="003723BA" w:rsidRDefault="00430E58" w:rsidP="00430E58">
            <w:pPr>
              <w:pStyle w:val="ConsPlusNormal"/>
              <w:jc w:val="center"/>
            </w:pPr>
            <w:r w:rsidRPr="003723BA">
              <w:t>Задача 1. Создание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</w:tr>
      <w:tr w:rsidR="00703AAF" w:rsidRPr="00354D93" w:rsidTr="007A43C6">
        <w:tc>
          <w:tcPr>
            <w:tcW w:w="632" w:type="dxa"/>
            <w:vMerge w:val="restart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4183" w:type="dxa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Мероприятия по капитальному ремонту, ремонту квартир,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20539D" w:rsidRDefault="0020539D" w:rsidP="007C7D5E">
            <w:pPr>
              <w:pStyle w:val="ConsPlusNormal"/>
              <w:jc w:val="center"/>
            </w:pPr>
            <w:r w:rsidRPr="0020539D">
              <w:t>0,0</w:t>
            </w:r>
          </w:p>
        </w:tc>
        <w:tc>
          <w:tcPr>
            <w:tcW w:w="992" w:type="dxa"/>
          </w:tcPr>
          <w:p w:rsidR="00703AAF" w:rsidRPr="0020539D" w:rsidRDefault="00703AAF" w:rsidP="007C7D5E">
            <w:pPr>
              <w:pStyle w:val="ConsPlusNormal"/>
              <w:jc w:val="center"/>
            </w:pPr>
            <w:r w:rsidRPr="0020539D">
              <w:t>0,0</w:t>
            </w:r>
          </w:p>
        </w:tc>
        <w:tc>
          <w:tcPr>
            <w:tcW w:w="992" w:type="dxa"/>
          </w:tcPr>
          <w:p w:rsidR="00703AAF" w:rsidRPr="0020539D" w:rsidRDefault="00703AAF" w:rsidP="007C7D5E">
            <w:pPr>
              <w:pStyle w:val="ConsPlusNormal"/>
              <w:jc w:val="center"/>
            </w:pPr>
            <w:r w:rsidRPr="0020539D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03AAF" w:rsidRPr="00354D93" w:rsidRDefault="00703AAF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703AAF" w:rsidRPr="00354D93" w:rsidTr="007A43C6">
        <w:trPr>
          <w:trHeight w:val="744"/>
        </w:trPr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Pr="00354D93" w:rsidRDefault="00703AAF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D80B76" w:rsidP="007C7D5E">
            <w:pPr>
              <w:pStyle w:val="ConsPlusNormal"/>
              <w:jc w:val="center"/>
            </w:pPr>
            <w:r w:rsidRPr="00D80B76">
              <w:t>240,4</w:t>
            </w:r>
          </w:p>
        </w:tc>
        <w:tc>
          <w:tcPr>
            <w:tcW w:w="992" w:type="dxa"/>
          </w:tcPr>
          <w:p w:rsidR="00703AAF" w:rsidRPr="0020539D" w:rsidRDefault="0020539D" w:rsidP="007C7D5E">
            <w:pPr>
              <w:pStyle w:val="ConsPlusNormal"/>
              <w:jc w:val="center"/>
              <w:rPr>
                <w:color w:val="FF0000"/>
              </w:rPr>
            </w:pPr>
            <w:r w:rsidRPr="0020539D">
              <w:rPr>
                <w:color w:val="FF0000"/>
              </w:rPr>
              <w:t>1 721,0</w:t>
            </w:r>
          </w:p>
        </w:tc>
        <w:tc>
          <w:tcPr>
            <w:tcW w:w="992" w:type="dxa"/>
          </w:tcPr>
          <w:p w:rsidR="00703AAF" w:rsidRPr="0020539D" w:rsidRDefault="00703AAF" w:rsidP="007C7D5E">
            <w:pPr>
              <w:pStyle w:val="ConsPlusNormal"/>
              <w:jc w:val="center"/>
              <w:rPr>
                <w:color w:val="FF0000"/>
              </w:rPr>
            </w:pPr>
            <w:r w:rsidRPr="0020539D">
              <w:rPr>
                <w:color w:val="FF0000"/>
              </w:rPr>
              <w:t>0,0</w:t>
            </w:r>
          </w:p>
        </w:tc>
        <w:tc>
          <w:tcPr>
            <w:tcW w:w="992" w:type="dxa"/>
          </w:tcPr>
          <w:p w:rsidR="00703AAF" w:rsidRPr="0020539D" w:rsidRDefault="00703AAF" w:rsidP="007C7D5E">
            <w:pPr>
              <w:pStyle w:val="ConsPlusNormal"/>
              <w:jc w:val="center"/>
              <w:rPr>
                <w:color w:val="FF0000"/>
              </w:rPr>
            </w:pPr>
            <w:r w:rsidRPr="0020539D">
              <w:rPr>
                <w:color w:val="FF0000"/>
              </w:rPr>
              <w:t>0,0</w:t>
            </w:r>
          </w:p>
        </w:tc>
        <w:tc>
          <w:tcPr>
            <w:tcW w:w="2194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703AAF" w:rsidRPr="00354D93" w:rsidTr="007A43C6">
        <w:tc>
          <w:tcPr>
            <w:tcW w:w="632" w:type="dxa"/>
            <w:vMerge/>
          </w:tcPr>
          <w:p w:rsidR="00703AAF" w:rsidRPr="00354D93" w:rsidRDefault="00703AAF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03AAF" w:rsidRPr="00354D93" w:rsidRDefault="00703AAF" w:rsidP="007C7D5E">
            <w:pPr>
              <w:pStyle w:val="ConsPlusNormal"/>
            </w:pPr>
          </w:p>
        </w:tc>
        <w:tc>
          <w:tcPr>
            <w:tcW w:w="1985" w:type="dxa"/>
          </w:tcPr>
          <w:p w:rsidR="00703AAF" w:rsidRDefault="00703AAF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03AAF" w:rsidRPr="003723BA" w:rsidRDefault="00703AAF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5D1B5D" w:rsidRDefault="00703AAF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03AAF" w:rsidRPr="00354D93" w:rsidRDefault="00703AAF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03AAF" w:rsidRPr="00354D93" w:rsidRDefault="00703AAF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 w:val="restart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4183" w:type="dxa"/>
            <w:vMerge w:val="restart"/>
          </w:tcPr>
          <w:p w:rsidR="00B42170" w:rsidRPr="00354D93" w:rsidRDefault="00B42170" w:rsidP="007C7D5E">
            <w:pPr>
              <w:pStyle w:val="ConsPlusNormal"/>
            </w:pPr>
            <w:r w:rsidRPr="00354D93">
              <w:t>Мероприятия по установке приборов учета в квартирах, находящихся в собственности муниципального образования город Саяногорск</w:t>
            </w: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B42170" w:rsidRDefault="00B42170" w:rsidP="007C7D5E">
            <w:pPr>
              <w:pStyle w:val="ConsPlusNormal"/>
            </w:pPr>
            <w:r w:rsidRPr="00354D93">
              <w:t>КЖКХ и Т г. Саяногорска</w:t>
            </w: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7C7D5E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7D0D91" w:rsidP="007C7D5E">
            <w:pPr>
              <w:pStyle w:val="ConsPlusNormal"/>
              <w:jc w:val="center"/>
            </w:pPr>
            <w:r w:rsidRPr="007D0D91">
              <w:t>0,0</w:t>
            </w:r>
          </w:p>
        </w:tc>
        <w:tc>
          <w:tcPr>
            <w:tcW w:w="992" w:type="dxa"/>
          </w:tcPr>
          <w:p w:rsidR="00B42170" w:rsidRPr="005D1B5D" w:rsidRDefault="009D1F4C" w:rsidP="007C7D5E">
            <w:pPr>
              <w:pStyle w:val="ConsPlusNormal"/>
              <w:jc w:val="center"/>
            </w:pPr>
            <w:r w:rsidRPr="009D1F4C">
              <w:rPr>
                <w:color w:val="FF0000"/>
              </w:rPr>
              <w:t>11,6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7C7D5E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7C7D5E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7C7D5E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7C7D5E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7C7D5E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7C7D5E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7C7D5E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 w:val="restart"/>
          </w:tcPr>
          <w:p w:rsidR="00B42170" w:rsidRDefault="00B42170" w:rsidP="00B42170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183" w:type="dxa"/>
            <w:vMerge w:val="restart"/>
          </w:tcPr>
          <w:p w:rsidR="00B42170" w:rsidRDefault="00B42170" w:rsidP="006B322A">
            <w:pPr>
              <w:pStyle w:val="ConsPlusNormal"/>
            </w:pPr>
            <w:r>
              <w:t xml:space="preserve">Мероприятия по обеспечению условий доступности жилых помещений и общего имущества в многоквартирном доме для инвалидов </w:t>
            </w: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B42170" w:rsidRDefault="00B42170" w:rsidP="00B42170">
            <w:pPr>
              <w:pStyle w:val="ConsPlusNormal"/>
            </w:pPr>
            <w:r>
              <w:t>КЖКХ и Т г. Саяногорска</w:t>
            </w: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Pr="00354D93" w:rsidRDefault="00B42170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B42170" w:rsidRPr="00354D93" w:rsidRDefault="00A9696E" w:rsidP="00B4217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42170" w:rsidRPr="00354D93" w:rsidRDefault="007B30C0" w:rsidP="00B4217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93" w:type="dxa"/>
          </w:tcPr>
          <w:p w:rsidR="00B42170" w:rsidRPr="003723BA" w:rsidRDefault="00D80B76" w:rsidP="00B42170">
            <w:pPr>
              <w:pStyle w:val="ConsPlusNormal"/>
              <w:jc w:val="center"/>
            </w:pPr>
            <w:r w:rsidRPr="00D80B76">
              <w:t>523,6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D80B76" w:rsidP="00B42170">
            <w:pPr>
              <w:pStyle w:val="ConsPlusNormal"/>
              <w:jc w:val="center"/>
            </w:pPr>
            <w:r w:rsidRPr="00D80B76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B42170" w:rsidTr="007A43C6">
        <w:tc>
          <w:tcPr>
            <w:tcW w:w="632" w:type="dxa"/>
            <w:vMerge/>
          </w:tcPr>
          <w:p w:rsidR="00B42170" w:rsidRDefault="00B42170" w:rsidP="00B42170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B42170" w:rsidRDefault="00B42170" w:rsidP="00B42170">
            <w:pPr>
              <w:pStyle w:val="ConsPlusNormal"/>
            </w:pPr>
          </w:p>
        </w:tc>
        <w:tc>
          <w:tcPr>
            <w:tcW w:w="1985" w:type="dxa"/>
          </w:tcPr>
          <w:p w:rsidR="00B42170" w:rsidRDefault="00B42170" w:rsidP="00B4217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B42170" w:rsidRPr="003723BA" w:rsidRDefault="00B42170" w:rsidP="00B42170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5D1B5D" w:rsidRDefault="00B42170" w:rsidP="00B42170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B42170" w:rsidRPr="00354D93" w:rsidRDefault="00B42170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B42170" w:rsidRDefault="00B42170" w:rsidP="00B42170">
            <w:pPr>
              <w:pStyle w:val="ConsPlusNormal"/>
            </w:pPr>
          </w:p>
        </w:tc>
      </w:tr>
      <w:tr w:rsidR="00780E40" w:rsidTr="007A43C6">
        <w:tc>
          <w:tcPr>
            <w:tcW w:w="632" w:type="dxa"/>
            <w:vMerge w:val="restart"/>
          </w:tcPr>
          <w:p w:rsidR="00780E40" w:rsidRDefault="007D0D91" w:rsidP="00780E40">
            <w:pPr>
              <w:pStyle w:val="ConsPlusNormal"/>
            </w:pPr>
            <w:r>
              <w:t>1.4.</w:t>
            </w:r>
          </w:p>
        </w:tc>
        <w:tc>
          <w:tcPr>
            <w:tcW w:w="4183" w:type="dxa"/>
            <w:vMerge w:val="restart"/>
          </w:tcPr>
          <w:p w:rsidR="00780E40" w:rsidRDefault="006B322A" w:rsidP="00780E40">
            <w:pPr>
              <w:pStyle w:val="ConsPlusNormal"/>
            </w:pPr>
            <w:r>
              <w:t xml:space="preserve">Подготовка проектно-сметной документации </w:t>
            </w:r>
            <w:r w:rsidR="0033281A">
              <w:t>по восстановлению конструктивных элементов многоквартирного дома</w:t>
            </w:r>
          </w:p>
          <w:p w:rsidR="00664A0A" w:rsidRDefault="00664A0A" w:rsidP="00780E40">
            <w:pPr>
              <w:pStyle w:val="ConsPlusNormal"/>
            </w:pPr>
          </w:p>
          <w:p w:rsidR="00664A0A" w:rsidRDefault="00664A0A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80E40" w:rsidRPr="003723BA" w:rsidRDefault="00C80F53" w:rsidP="00780E40">
            <w:pPr>
              <w:pStyle w:val="ConsPlusNormal"/>
              <w:jc w:val="center"/>
            </w:pPr>
            <w:r w:rsidRPr="00C80F53">
              <w:t>3</w:t>
            </w:r>
            <w:r>
              <w:t xml:space="preserve"> 000</w:t>
            </w:r>
            <w:r w:rsidRPr="00C80F53">
              <w:t>,</w:t>
            </w:r>
            <w:r>
              <w:t>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80E40" w:rsidRDefault="00780E40" w:rsidP="00780E40">
            <w:pPr>
              <w:pStyle w:val="ConsPlusNormal"/>
            </w:pPr>
            <w:r>
              <w:t>КЖКХ и Т г. Саяногорска</w:t>
            </w:r>
          </w:p>
        </w:tc>
      </w:tr>
      <w:tr w:rsidR="00780E40" w:rsidTr="007A43C6">
        <w:tc>
          <w:tcPr>
            <w:tcW w:w="632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5C23B2" w:rsidP="00780E40">
            <w:pPr>
              <w:pStyle w:val="ConsPlusNormal"/>
              <w:jc w:val="center"/>
            </w:pPr>
            <w:r w:rsidRPr="005C23B2">
              <w:t>54,0</w:t>
            </w:r>
          </w:p>
        </w:tc>
        <w:tc>
          <w:tcPr>
            <w:tcW w:w="993" w:type="dxa"/>
          </w:tcPr>
          <w:p w:rsidR="00780E40" w:rsidRPr="003723BA" w:rsidRDefault="00C80F53" w:rsidP="00780E4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61710C" w:rsidP="00780E40">
            <w:pPr>
              <w:pStyle w:val="ConsPlusNormal"/>
              <w:jc w:val="center"/>
            </w:pPr>
            <w:r w:rsidRPr="0061710C">
              <w:t>100,0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80E40" w:rsidRDefault="00780E40" w:rsidP="00780E40">
            <w:pPr>
              <w:pStyle w:val="ConsPlusNormal"/>
            </w:pPr>
          </w:p>
        </w:tc>
      </w:tr>
      <w:tr w:rsidR="00780E40" w:rsidTr="007A43C6">
        <w:tc>
          <w:tcPr>
            <w:tcW w:w="632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80E40" w:rsidRDefault="00780E40" w:rsidP="00780E40">
            <w:pPr>
              <w:pStyle w:val="ConsPlusNormal"/>
            </w:pPr>
          </w:p>
        </w:tc>
        <w:tc>
          <w:tcPr>
            <w:tcW w:w="1985" w:type="dxa"/>
          </w:tcPr>
          <w:p w:rsidR="00780E40" w:rsidRPr="00354D93" w:rsidRDefault="00780E40" w:rsidP="00780E40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80E40" w:rsidRPr="003723BA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5D1B5D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80E40" w:rsidRPr="00354D93" w:rsidRDefault="00780E40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80E40" w:rsidRDefault="00780E40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80E40">
            <w:pPr>
              <w:pStyle w:val="ConsPlusNormal"/>
            </w:pPr>
            <w:r>
              <w:t>1.5.</w:t>
            </w:r>
          </w:p>
        </w:tc>
        <w:tc>
          <w:tcPr>
            <w:tcW w:w="4183" w:type="dxa"/>
            <w:vMerge w:val="restart"/>
          </w:tcPr>
          <w:p w:rsidR="007D0D91" w:rsidRDefault="007D0D91" w:rsidP="00780E40">
            <w:pPr>
              <w:pStyle w:val="ConsPlusNormal"/>
            </w:pPr>
            <w:r>
              <w:t>Прочие мероприятия по созданию условий для эффективного управления и обеспечения надлежащего содержания жилого фонда муниципального образования город Саяногорск</w:t>
            </w:r>
          </w:p>
        </w:tc>
        <w:tc>
          <w:tcPr>
            <w:tcW w:w="1985" w:type="dxa"/>
          </w:tcPr>
          <w:p w:rsidR="007D0D91" w:rsidRPr="00354D93" w:rsidRDefault="007D0D91" w:rsidP="00780E4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61710C" w:rsidRPr="00780E40" w:rsidRDefault="0061710C" w:rsidP="0061710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</w:tcPr>
          <w:p w:rsidR="007D0D91" w:rsidRDefault="007D0D91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80E40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80E40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80E4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80E4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780E40" w:rsidRDefault="00C80F53" w:rsidP="00780E40">
            <w:pPr>
              <w:pStyle w:val="ConsPlusNormal"/>
              <w:jc w:val="center"/>
            </w:pPr>
            <w:r>
              <w:t>261,3</w:t>
            </w:r>
          </w:p>
        </w:tc>
        <w:tc>
          <w:tcPr>
            <w:tcW w:w="992" w:type="dxa"/>
          </w:tcPr>
          <w:p w:rsidR="007D0D91" w:rsidRPr="005D1B5D" w:rsidRDefault="00B95396" w:rsidP="00780E40">
            <w:pPr>
              <w:pStyle w:val="ConsPlusNormal"/>
              <w:jc w:val="center"/>
            </w:pPr>
            <w:r w:rsidRPr="00B95396">
              <w:rPr>
                <w:color w:val="FF0000"/>
              </w:rPr>
              <w:t>1,0</w:t>
            </w:r>
          </w:p>
        </w:tc>
        <w:tc>
          <w:tcPr>
            <w:tcW w:w="992" w:type="dxa"/>
          </w:tcPr>
          <w:p w:rsidR="007D0D91" w:rsidRPr="00664A0A" w:rsidRDefault="007D0D91" w:rsidP="00780E40">
            <w:pPr>
              <w:pStyle w:val="ConsPlusNormal"/>
              <w:jc w:val="center"/>
              <w:rPr>
                <w:highlight w:val="red"/>
              </w:rPr>
            </w:pPr>
            <w:r w:rsidRPr="00B95396">
              <w:rPr>
                <w:color w:val="FF0000"/>
              </w:rPr>
              <w:t>0,0</w:t>
            </w:r>
          </w:p>
        </w:tc>
        <w:tc>
          <w:tcPr>
            <w:tcW w:w="992" w:type="dxa"/>
          </w:tcPr>
          <w:p w:rsidR="007D0D91" w:rsidRPr="00664A0A" w:rsidRDefault="00B95396" w:rsidP="00780E40">
            <w:pPr>
              <w:pStyle w:val="ConsPlusNormal"/>
              <w:jc w:val="center"/>
              <w:rPr>
                <w:highlight w:val="red"/>
              </w:rPr>
            </w:pPr>
            <w:r w:rsidRPr="00B95396">
              <w:rPr>
                <w:color w:val="FF0000"/>
              </w:rPr>
              <w:t>5 089,3</w:t>
            </w:r>
          </w:p>
        </w:tc>
        <w:tc>
          <w:tcPr>
            <w:tcW w:w="2194" w:type="dxa"/>
            <w:gridSpan w:val="2"/>
          </w:tcPr>
          <w:p w:rsidR="007D0D91" w:rsidRDefault="007D0D91" w:rsidP="00780E40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780E40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ИТОГО по задаче 1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3723BA" w:rsidRDefault="00C80F53" w:rsidP="007D0D91">
            <w:pPr>
              <w:pStyle w:val="ConsPlusNormal"/>
              <w:jc w:val="center"/>
            </w:pPr>
            <w:r>
              <w:t>3 000,0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54,0</w:t>
            </w:r>
          </w:p>
        </w:tc>
        <w:tc>
          <w:tcPr>
            <w:tcW w:w="993" w:type="dxa"/>
          </w:tcPr>
          <w:p w:rsidR="007D0D91" w:rsidRPr="003723BA" w:rsidRDefault="00C80F53" w:rsidP="007D0D91">
            <w:pPr>
              <w:pStyle w:val="ConsPlusNormal"/>
              <w:jc w:val="center"/>
            </w:pPr>
            <w:r>
              <w:t>1</w:t>
            </w:r>
            <w:r w:rsidR="0061710C">
              <w:t xml:space="preserve"> </w:t>
            </w:r>
            <w:r w:rsidR="0061710C" w:rsidRPr="0061710C">
              <w:t>025,3</w:t>
            </w:r>
          </w:p>
        </w:tc>
        <w:tc>
          <w:tcPr>
            <w:tcW w:w="992" w:type="dxa"/>
          </w:tcPr>
          <w:p w:rsidR="007D0D91" w:rsidRPr="005D1B5D" w:rsidRDefault="0061710C" w:rsidP="007D0D91">
            <w:pPr>
              <w:pStyle w:val="ConsPlusNormal"/>
              <w:jc w:val="center"/>
            </w:pPr>
            <w:r w:rsidRPr="0061710C">
              <w:t>11,</w:t>
            </w:r>
            <w:r w:rsidR="00C80F53">
              <w:t>7</w:t>
            </w:r>
          </w:p>
        </w:tc>
        <w:tc>
          <w:tcPr>
            <w:tcW w:w="992" w:type="dxa"/>
          </w:tcPr>
          <w:p w:rsidR="007D0D91" w:rsidRPr="005D1B5D" w:rsidRDefault="0061710C" w:rsidP="007D0D91">
            <w:pPr>
              <w:pStyle w:val="ConsPlusNormal"/>
              <w:jc w:val="center"/>
            </w:pPr>
            <w:r w:rsidRPr="0061710C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3723BA" w:rsidRDefault="007D0D91" w:rsidP="007D0D91">
            <w:pPr>
              <w:pStyle w:val="ConsPlusNormal"/>
              <w:jc w:val="center"/>
            </w:pPr>
            <w:r w:rsidRPr="003723BA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15230" w:type="dxa"/>
            <w:gridSpan w:val="11"/>
          </w:tcPr>
          <w:p w:rsidR="007D0D91" w:rsidRPr="005564EF" w:rsidRDefault="007D0D91" w:rsidP="007D0D91">
            <w:pPr>
              <w:pStyle w:val="ConsPlusNormal"/>
              <w:jc w:val="center"/>
              <w:rPr>
                <w:highlight w:val="yellow"/>
              </w:rPr>
            </w:pPr>
            <w:r w:rsidRPr="003723BA">
              <w:lastRenderedPageBreak/>
              <w:t>Задача 2. Обеспечение бесперебойного функционирования и повышение надежности систем коммунальной инфраструктуры муниципального образования город Саяногорск</w:t>
            </w: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Мероприятия по капитальному ремонту и строительству объектов коммунальной инфраструктуры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237,4</w:t>
            </w:r>
          </w:p>
        </w:tc>
        <w:tc>
          <w:tcPr>
            <w:tcW w:w="1134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6</w:t>
            </w:r>
            <w:r w:rsidR="001B3AD1">
              <w:t xml:space="preserve"> </w:t>
            </w:r>
            <w:r w:rsidRPr="005D1B5D">
              <w:t>671,1</w:t>
            </w:r>
          </w:p>
        </w:tc>
        <w:tc>
          <w:tcPr>
            <w:tcW w:w="993" w:type="dxa"/>
          </w:tcPr>
          <w:p w:rsidR="007D0D91" w:rsidRPr="00027695" w:rsidRDefault="0061710C" w:rsidP="007D0D91">
            <w:pPr>
              <w:pStyle w:val="ConsPlusNormal"/>
              <w:jc w:val="center"/>
            </w:pPr>
            <w:r w:rsidRPr="0061710C">
              <w:t>3</w:t>
            </w:r>
            <w:r>
              <w:t xml:space="preserve"> </w:t>
            </w:r>
            <w:r w:rsidRPr="0061710C">
              <w:t>038,2</w:t>
            </w:r>
          </w:p>
        </w:tc>
        <w:tc>
          <w:tcPr>
            <w:tcW w:w="992" w:type="dxa"/>
          </w:tcPr>
          <w:p w:rsidR="007D0D91" w:rsidRPr="005D1B5D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796,7</w:t>
            </w:r>
          </w:p>
        </w:tc>
        <w:tc>
          <w:tcPr>
            <w:tcW w:w="992" w:type="dxa"/>
          </w:tcPr>
          <w:p w:rsidR="007D0D91" w:rsidRPr="005D1B5D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5 478,2</w:t>
            </w:r>
          </w:p>
        </w:tc>
        <w:tc>
          <w:tcPr>
            <w:tcW w:w="992" w:type="dxa"/>
          </w:tcPr>
          <w:p w:rsidR="007D0D91" w:rsidRPr="005D1B5D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10 000,7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844,7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Мероприятия по актуализации схемы тепло-, водоснабжения и водоотведения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780E40">
              <w:t>1 195,0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300,0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1</w:t>
            </w:r>
            <w:r w:rsidR="001B3AD1" w:rsidRPr="0086232F">
              <w:rPr>
                <w:color w:val="FF0000"/>
              </w:rPr>
              <w:t xml:space="preserve"> </w:t>
            </w:r>
            <w:r w:rsidRPr="0086232F">
              <w:rPr>
                <w:color w:val="FF0000"/>
              </w:rPr>
              <w:t>260,8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  <w:jc w:val="center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Обеспечение деятельности МКУ "КБО" (организация водоснабжения)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Pr="005D1B5D" w:rsidRDefault="007D0D91" w:rsidP="007D0D91">
            <w:pPr>
              <w:pStyle w:val="ConsPlusNormal"/>
              <w:jc w:val="center"/>
            </w:pPr>
            <w:r w:rsidRPr="005D1B5D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  <w:r>
              <w:t>КЖКХ и Т г. Саяногорска</w:t>
            </w: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5</w:t>
            </w:r>
            <w:r w:rsidR="001D3296">
              <w:t xml:space="preserve"> </w:t>
            </w:r>
            <w:r>
              <w:t>077,1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5</w:t>
            </w:r>
            <w:r w:rsidR="001D3296">
              <w:t xml:space="preserve"> </w:t>
            </w:r>
            <w:r w:rsidRPr="00354D93">
              <w:t>429,3</w:t>
            </w:r>
          </w:p>
        </w:tc>
        <w:tc>
          <w:tcPr>
            <w:tcW w:w="993" w:type="dxa"/>
          </w:tcPr>
          <w:p w:rsidR="007D0D91" w:rsidRPr="00027695" w:rsidRDefault="0061710C" w:rsidP="007D0D91">
            <w:pPr>
              <w:pStyle w:val="ConsPlusNormal"/>
              <w:jc w:val="center"/>
            </w:pPr>
            <w:r w:rsidRPr="0061710C">
              <w:t>4</w:t>
            </w:r>
            <w:r>
              <w:t xml:space="preserve"> </w:t>
            </w:r>
            <w:r w:rsidRPr="0061710C">
              <w:t>876,3</w:t>
            </w:r>
          </w:p>
        </w:tc>
        <w:tc>
          <w:tcPr>
            <w:tcW w:w="992" w:type="dxa"/>
          </w:tcPr>
          <w:p w:rsidR="007D0D91" w:rsidRPr="005D1B5D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7 454,8</w:t>
            </w:r>
          </w:p>
        </w:tc>
        <w:tc>
          <w:tcPr>
            <w:tcW w:w="992" w:type="dxa"/>
          </w:tcPr>
          <w:p w:rsidR="007D0D91" w:rsidRPr="005D1B5D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5 009,8</w:t>
            </w:r>
          </w:p>
        </w:tc>
        <w:tc>
          <w:tcPr>
            <w:tcW w:w="992" w:type="dxa"/>
          </w:tcPr>
          <w:p w:rsidR="007D0D91" w:rsidRDefault="0086232F" w:rsidP="007D0D91">
            <w:pPr>
              <w:pStyle w:val="ConsPlusNormal"/>
              <w:jc w:val="center"/>
            </w:pPr>
            <w:r w:rsidRPr="0086232F">
              <w:rPr>
                <w:color w:val="FF0000"/>
              </w:rPr>
              <w:t>5 092,0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Default="007D0D91" w:rsidP="007D0D91">
            <w:pPr>
              <w:pStyle w:val="ConsPlusNormal"/>
            </w:pPr>
          </w:p>
        </w:tc>
      </w:tr>
      <w:tr w:rsidR="00527DBE" w:rsidTr="00B5435A">
        <w:tc>
          <w:tcPr>
            <w:tcW w:w="632" w:type="dxa"/>
            <w:vMerge w:val="restart"/>
            <w:shd w:val="clear" w:color="auto" w:fill="auto"/>
          </w:tcPr>
          <w:p w:rsidR="00527DBE" w:rsidRPr="00B5435A" w:rsidRDefault="00527DBE" w:rsidP="007D0D91">
            <w:pPr>
              <w:pStyle w:val="ConsPlusNormal"/>
            </w:pPr>
            <w:r w:rsidRPr="00B5435A">
              <w:lastRenderedPageBreak/>
              <w:t>2.5.</w:t>
            </w:r>
          </w:p>
        </w:tc>
        <w:tc>
          <w:tcPr>
            <w:tcW w:w="4183" w:type="dxa"/>
            <w:vMerge w:val="restart"/>
            <w:shd w:val="clear" w:color="auto" w:fill="auto"/>
          </w:tcPr>
          <w:p w:rsidR="00B5435A" w:rsidRDefault="00527DBE" w:rsidP="00B5435A">
            <w:pPr>
              <w:pStyle w:val="ConsPlusNormal"/>
            </w:pPr>
            <w:r w:rsidRPr="00B5435A">
              <w:t>Мероприяти</w:t>
            </w:r>
            <w:r w:rsidR="00B5435A">
              <w:t>я</w:t>
            </w:r>
            <w:r w:rsidRPr="00B5435A">
              <w:t xml:space="preserve"> по </w:t>
            </w:r>
            <w:r w:rsidR="00B5435A">
              <w:t>строительству,</w:t>
            </w:r>
          </w:p>
          <w:p w:rsidR="00B5435A" w:rsidRDefault="00B5435A" w:rsidP="00B5435A">
            <w:pPr>
              <w:pStyle w:val="ConsPlusNormal"/>
            </w:pPr>
            <w:r>
              <w:t>реконструкции объектов инженерной инфраструктуры в целях развития</w:t>
            </w:r>
          </w:p>
          <w:p w:rsidR="00B5435A" w:rsidRDefault="00B5435A" w:rsidP="00B5435A">
            <w:pPr>
              <w:pStyle w:val="ConsPlusNormal"/>
            </w:pPr>
            <w:r>
              <w:t>малоэтажного строительства, в том числе разработка проектно-сметной</w:t>
            </w:r>
          </w:p>
          <w:p w:rsidR="00527DBE" w:rsidRPr="00B5435A" w:rsidRDefault="00B5435A" w:rsidP="00B5435A">
            <w:pPr>
              <w:pStyle w:val="ConsPlusNormal"/>
            </w:pPr>
            <w:r>
              <w:t>документации.</w:t>
            </w:r>
          </w:p>
        </w:tc>
        <w:tc>
          <w:tcPr>
            <w:tcW w:w="1985" w:type="dxa"/>
            <w:shd w:val="clear" w:color="auto" w:fill="auto"/>
          </w:tcPr>
          <w:p w:rsidR="00527DBE" w:rsidRPr="00B5435A" w:rsidRDefault="00527DBE" w:rsidP="007D0D91">
            <w:pPr>
              <w:pStyle w:val="ConsPlusNormal"/>
            </w:pPr>
            <w:r w:rsidRPr="00B5435A">
              <w:t>Средства бюджетов РФ, РХ</w:t>
            </w:r>
          </w:p>
        </w:tc>
        <w:tc>
          <w:tcPr>
            <w:tcW w:w="1133" w:type="dxa"/>
            <w:shd w:val="clear" w:color="auto" w:fill="auto"/>
          </w:tcPr>
          <w:p w:rsidR="00527DBE" w:rsidRPr="00B5435A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1134" w:type="dxa"/>
            <w:shd w:val="clear" w:color="auto" w:fill="auto"/>
          </w:tcPr>
          <w:p w:rsidR="00527DBE" w:rsidRPr="00B5435A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993" w:type="dxa"/>
            <w:shd w:val="clear" w:color="auto" w:fill="auto"/>
          </w:tcPr>
          <w:p w:rsidR="00527DBE" w:rsidRPr="00B5435A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992" w:type="dxa"/>
            <w:shd w:val="clear" w:color="auto" w:fill="auto"/>
          </w:tcPr>
          <w:p w:rsidR="00527DBE" w:rsidRPr="00B5435A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992" w:type="dxa"/>
            <w:shd w:val="clear" w:color="auto" w:fill="auto"/>
          </w:tcPr>
          <w:p w:rsidR="00527DBE" w:rsidRPr="00B5435A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992" w:type="dxa"/>
            <w:shd w:val="clear" w:color="auto" w:fill="auto"/>
          </w:tcPr>
          <w:p w:rsidR="00527DBE" w:rsidRDefault="00B5435A" w:rsidP="007D0D91">
            <w:pPr>
              <w:pStyle w:val="ConsPlusNormal"/>
              <w:jc w:val="center"/>
            </w:pPr>
            <w:r w:rsidRPr="00B5435A">
              <w:t>0,0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527DBE" w:rsidRDefault="00527DBE" w:rsidP="007D0D91">
            <w:pPr>
              <w:pStyle w:val="ConsPlusNormal"/>
            </w:pPr>
          </w:p>
        </w:tc>
      </w:tr>
      <w:tr w:rsidR="00527DBE" w:rsidTr="00B5435A">
        <w:tc>
          <w:tcPr>
            <w:tcW w:w="632" w:type="dxa"/>
            <w:vMerge/>
            <w:shd w:val="clear" w:color="auto" w:fill="auto"/>
          </w:tcPr>
          <w:p w:rsidR="00527DBE" w:rsidRDefault="00527DBE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527DBE" w:rsidRDefault="00527DBE" w:rsidP="007D0D91">
            <w:pPr>
              <w:pStyle w:val="ConsPlusNormal"/>
            </w:pPr>
          </w:p>
        </w:tc>
        <w:tc>
          <w:tcPr>
            <w:tcW w:w="1985" w:type="dxa"/>
          </w:tcPr>
          <w:p w:rsidR="00527DBE" w:rsidRPr="00354D93" w:rsidRDefault="00527DBE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27DBE" w:rsidRPr="00354D93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27DBE" w:rsidRPr="00027695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</w:tcPr>
          <w:p w:rsidR="00527DBE" w:rsidRDefault="00527DBE" w:rsidP="007D0D91">
            <w:pPr>
              <w:pStyle w:val="ConsPlusNormal"/>
            </w:pPr>
          </w:p>
        </w:tc>
      </w:tr>
      <w:tr w:rsidR="00527DBE" w:rsidTr="00B5435A">
        <w:tc>
          <w:tcPr>
            <w:tcW w:w="632" w:type="dxa"/>
            <w:vMerge/>
            <w:shd w:val="clear" w:color="auto" w:fill="auto"/>
          </w:tcPr>
          <w:p w:rsidR="00527DBE" w:rsidRDefault="00527DBE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527DBE" w:rsidRDefault="00527DBE" w:rsidP="007D0D91">
            <w:pPr>
              <w:pStyle w:val="ConsPlusNormal"/>
            </w:pPr>
          </w:p>
        </w:tc>
        <w:tc>
          <w:tcPr>
            <w:tcW w:w="1985" w:type="dxa"/>
          </w:tcPr>
          <w:p w:rsidR="00527DBE" w:rsidRPr="00354D93" w:rsidRDefault="00527DBE" w:rsidP="007D0D91">
            <w:pPr>
              <w:pStyle w:val="ConsPlusNormal"/>
            </w:pPr>
            <w:r w:rsidRPr="002F03BF">
              <w:t>Иные источники</w:t>
            </w:r>
          </w:p>
        </w:tc>
        <w:tc>
          <w:tcPr>
            <w:tcW w:w="1133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27DBE" w:rsidRPr="00354D93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27DBE" w:rsidRPr="00027695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527DBE" w:rsidRDefault="00B5435A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</w:tcPr>
          <w:p w:rsidR="00527DBE" w:rsidRDefault="00527DBE" w:rsidP="007D0D91">
            <w:pPr>
              <w:pStyle w:val="ConsPlusNormal"/>
            </w:pPr>
          </w:p>
        </w:tc>
      </w:tr>
      <w:tr w:rsidR="007D0D91" w:rsidTr="007A43C6">
        <w:tc>
          <w:tcPr>
            <w:tcW w:w="632" w:type="dxa"/>
            <w:vMerge w:val="restart"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 w:val="restart"/>
          </w:tcPr>
          <w:p w:rsidR="007D0D91" w:rsidRDefault="007D0D91" w:rsidP="007D0D91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94" w:type="dxa"/>
            <w:gridSpan w:val="2"/>
            <w:vMerge w:val="restart"/>
          </w:tcPr>
          <w:p w:rsidR="007D0D91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Default="007D0D91" w:rsidP="007D0D9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3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5</w:t>
            </w:r>
            <w:r w:rsidR="001D3296">
              <w:t xml:space="preserve"> </w:t>
            </w:r>
            <w:r>
              <w:t>529,0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12</w:t>
            </w:r>
            <w:r w:rsidR="001D3296">
              <w:t xml:space="preserve"> </w:t>
            </w:r>
            <w:r w:rsidRPr="00354D93">
              <w:t>1</w:t>
            </w:r>
            <w:r w:rsidR="00AC5566">
              <w:t>00</w:t>
            </w:r>
            <w:r w:rsidRPr="00354D93">
              <w:t>,4</w:t>
            </w:r>
          </w:p>
        </w:tc>
        <w:tc>
          <w:tcPr>
            <w:tcW w:w="993" w:type="dxa"/>
          </w:tcPr>
          <w:p w:rsidR="007D0D91" w:rsidRPr="00027695" w:rsidRDefault="00B5435A" w:rsidP="007D0D91">
            <w:pPr>
              <w:pStyle w:val="ConsPlusNormal"/>
              <w:jc w:val="center"/>
            </w:pPr>
            <w:r w:rsidRPr="00B5435A">
              <w:t>9</w:t>
            </w:r>
            <w:r>
              <w:t xml:space="preserve"> </w:t>
            </w:r>
            <w:r w:rsidRPr="00B5435A">
              <w:t>954,2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6</w:t>
            </w:r>
            <w:r w:rsidR="001D3296">
              <w:t xml:space="preserve"> </w:t>
            </w:r>
            <w:r>
              <w:t>178,1</w:t>
            </w:r>
          </w:p>
        </w:tc>
        <w:tc>
          <w:tcPr>
            <w:tcW w:w="992" w:type="dxa"/>
          </w:tcPr>
          <w:p w:rsidR="007D0D91" w:rsidRDefault="009A71C8" w:rsidP="007D0D91">
            <w:pPr>
              <w:pStyle w:val="ConsPlusNormal"/>
              <w:jc w:val="center"/>
            </w:pPr>
            <w:r w:rsidRPr="009A71C8">
              <w:t xml:space="preserve">7 </w:t>
            </w:r>
            <w:r w:rsidR="00C80F53">
              <w:t>6</w:t>
            </w:r>
            <w:r w:rsidRPr="009A71C8">
              <w:t>35,1</w:t>
            </w:r>
          </w:p>
        </w:tc>
        <w:tc>
          <w:tcPr>
            <w:tcW w:w="992" w:type="dxa"/>
          </w:tcPr>
          <w:p w:rsidR="007D0D91" w:rsidRDefault="007D0D91" w:rsidP="007D0D91">
            <w:pPr>
              <w:pStyle w:val="ConsPlusNormal"/>
              <w:jc w:val="center"/>
            </w:pPr>
            <w:r>
              <w:t>4</w:t>
            </w:r>
            <w:r w:rsidR="001D3296">
              <w:t xml:space="preserve"> </w:t>
            </w:r>
            <w:r>
              <w:t>078,3</w:t>
            </w:r>
          </w:p>
        </w:tc>
        <w:tc>
          <w:tcPr>
            <w:tcW w:w="2194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632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4183" w:type="dxa"/>
            <w:vMerge/>
          </w:tcPr>
          <w:p w:rsidR="007D0D91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992" w:type="dxa"/>
          </w:tcPr>
          <w:p w:rsidR="007D0D91" w:rsidRPr="00354D93" w:rsidRDefault="007D0D91" w:rsidP="007D0D91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2194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 w:val="restart"/>
          </w:tcPr>
          <w:p w:rsidR="007D0D91" w:rsidRPr="00354D93" w:rsidRDefault="007D0D91" w:rsidP="007D0D91">
            <w:pPr>
              <w:pStyle w:val="ConsPlusNormal"/>
            </w:pPr>
            <w:r w:rsidRPr="00354D93">
              <w:t>ВСЕГО по подпрограмме</w:t>
            </w:r>
          </w:p>
        </w:tc>
        <w:tc>
          <w:tcPr>
            <w:tcW w:w="1985" w:type="dxa"/>
          </w:tcPr>
          <w:p w:rsidR="007D0D91" w:rsidRPr="00354D93" w:rsidRDefault="006B322A" w:rsidP="007D0D91">
            <w:pPr>
              <w:pStyle w:val="ConsPlusNormal"/>
            </w:pPr>
            <w:r>
              <w:t>П</w:t>
            </w:r>
            <w:r w:rsidR="001D3296" w:rsidRPr="001D3296">
              <w:t xml:space="preserve">о подпрограмме </w:t>
            </w:r>
            <w:r w:rsidR="007D0D91" w:rsidRPr="00B42170">
              <w:t>в целом за счет всех источников финансирования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5</w:t>
            </w:r>
            <w:r w:rsidR="001B3AD1">
              <w:t xml:space="preserve"> </w:t>
            </w:r>
            <w:r w:rsidRPr="000B31D6">
              <w:t>569,0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12</w:t>
            </w:r>
            <w:r w:rsidR="001B3AD1">
              <w:t xml:space="preserve"> </w:t>
            </w:r>
            <w:r w:rsidRPr="000B31D6">
              <w:t>1</w:t>
            </w:r>
            <w:r w:rsidR="007B22F4">
              <w:t>54</w:t>
            </w:r>
            <w:r w:rsidRPr="000B31D6">
              <w:t>,4</w:t>
            </w:r>
          </w:p>
        </w:tc>
        <w:tc>
          <w:tcPr>
            <w:tcW w:w="993" w:type="dxa"/>
          </w:tcPr>
          <w:p w:rsidR="007D0D91" w:rsidRPr="00027695" w:rsidRDefault="00B5435A" w:rsidP="007D0D91">
            <w:pPr>
              <w:pStyle w:val="ConsPlusNormal"/>
              <w:jc w:val="center"/>
            </w:pPr>
            <w:r w:rsidRPr="00B5435A">
              <w:t>13</w:t>
            </w:r>
            <w:r>
              <w:t xml:space="preserve"> </w:t>
            </w:r>
            <w:r w:rsidRPr="00B5435A">
              <w:t>979,5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6</w:t>
            </w:r>
            <w:r w:rsidR="001B3AD1">
              <w:t xml:space="preserve"> </w:t>
            </w:r>
            <w:r w:rsidRPr="000B31D6">
              <w:t>189,</w:t>
            </w:r>
            <w:r>
              <w:t>8</w:t>
            </w:r>
          </w:p>
        </w:tc>
        <w:tc>
          <w:tcPr>
            <w:tcW w:w="992" w:type="dxa"/>
          </w:tcPr>
          <w:p w:rsidR="007D0D91" w:rsidRPr="000B31D6" w:rsidRDefault="00601A6E" w:rsidP="007D0D91">
            <w:pPr>
              <w:pStyle w:val="ConsPlusNormal"/>
              <w:jc w:val="center"/>
            </w:pPr>
            <w:r w:rsidRPr="00601A6E">
              <w:t>7 635,1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4</w:t>
            </w:r>
            <w:r w:rsidR="001B3AD1">
              <w:t xml:space="preserve"> </w:t>
            </w:r>
            <w:r w:rsidRPr="000B31D6">
              <w:t>078,3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0415" w:type="dxa"/>
            <w:gridSpan w:val="9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в том числе</w:t>
            </w: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7D0D91" w:rsidRPr="00027695" w:rsidRDefault="00F56A98" w:rsidP="007D0D91">
            <w:pPr>
              <w:pStyle w:val="ConsPlusNormal"/>
              <w:jc w:val="center"/>
            </w:pPr>
            <w:r>
              <w:t>300</w:t>
            </w:r>
            <w:r w:rsidR="00101037" w:rsidRPr="00101037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5</w:t>
            </w:r>
            <w:r w:rsidR="001B3AD1">
              <w:t xml:space="preserve"> </w:t>
            </w:r>
            <w:r w:rsidRPr="000B31D6">
              <w:t>569,0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12</w:t>
            </w:r>
            <w:r w:rsidR="001B3AD1">
              <w:t xml:space="preserve"> </w:t>
            </w:r>
            <w:r w:rsidRPr="000B31D6">
              <w:t>154,4</w:t>
            </w:r>
          </w:p>
        </w:tc>
        <w:tc>
          <w:tcPr>
            <w:tcW w:w="993" w:type="dxa"/>
          </w:tcPr>
          <w:p w:rsidR="007D0D91" w:rsidRPr="00027695" w:rsidRDefault="00697BAF" w:rsidP="007D0D91">
            <w:pPr>
              <w:pStyle w:val="ConsPlusNormal"/>
              <w:jc w:val="center"/>
            </w:pPr>
            <w:r w:rsidRPr="00697BAF">
              <w:t>1</w:t>
            </w:r>
            <w:r w:rsidR="00F56A98">
              <w:t>0</w:t>
            </w:r>
            <w:r>
              <w:t xml:space="preserve"> </w:t>
            </w:r>
            <w:r w:rsidRPr="00697BAF">
              <w:t>979,5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6</w:t>
            </w:r>
            <w:r w:rsidR="001B3AD1">
              <w:t xml:space="preserve"> </w:t>
            </w:r>
            <w:r w:rsidRPr="000B31D6">
              <w:t>189,</w:t>
            </w:r>
            <w:r>
              <w:t>8</w:t>
            </w:r>
          </w:p>
        </w:tc>
        <w:tc>
          <w:tcPr>
            <w:tcW w:w="992" w:type="dxa"/>
          </w:tcPr>
          <w:p w:rsidR="007D0D91" w:rsidRPr="000B31D6" w:rsidRDefault="00601A6E" w:rsidP="007D0D91">
            <w:pPr>
              <w:pStyle w:val="ConsPlusNormal"/>
              <w:jc w:val="center"/>
            </w:pPr>
            <w:r w:rsidRPr="00601A6E">
              <w:t>7</w:t>
            </w:r>
            <w:r>
              <w:t xml:space="preserve"> </w:t>
            </w:r>
            <w:r w:rsidRPr="00601A6E">
              <w:t>635,1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4</w:t>
            </w:r>
            <w:r w:rsidR="001B3AD1">
              <w:t xml:space="preserve"> </w:t>
            </w:r>
            <w:r w:rsidRPr="000B31D6">
              <w:t>078,3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  <w:tr w:rsidR="007D0D91" w:rsidRPr="00354D93" w:rsidTr="007A43C6">
        <w:tc>
          <w:tcPr>
            <w:tcW w:w="4815" w:type="dxa"/>
            <w:gridSpan w:val="2"/>
            <w:vMerge/>
          </w:tcPr>
          <w:p w:rsidR="007D0D91" w:rsidRPr="00354D93" w:rsidRDefault="007D0D91" w:rsidP="007D0D91">
            <w:pPr>
              <w:pStyle w:val="ConsPlusNormal"/>
            </w:pPr>
          </w:p>
        </w:tc>
        <w:tc>
          <w:tcPr>
            <w:tcW w:w="1985" w:type="dxa"/>
          </w:tcPr>
          <w:p w:rsidR="007D0D91" w:rsidRPr="00354D93" w:rsidRDefault="007D0D91" w:rsidP="007D0D91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3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1134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3" w:type="dxa"/>
          </w:tcPr>
          <w:p w:rsidR="007D0D91" w:rsidRPr="00027695" w:rsidRDefault="007D0D91" w:rsidP="007D0D91">
            <w:pPr>
              <w:pStyle w:val="ConsPlusNormal"/>
              <w:jc w:val="center"/>
            </w:pPr>
            <w:r w:rsidRPr="00027695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992" w:type="dxa"/>
          </w:tcPr>
          <w:p w:rsidR="007D0D91" w:rsidRPr="000B31D6" w:rsidRDefault="007D0D91" w:rsidP="007D0D91">
            <w:pPr>
              <w:pStyle w:val="ConsPlusNormal"/>
              <w:jc w:val="center"/>
            </w:pPr>
            <w:r w:rsidRPr="000B31D6">
              <w:t>0,0</w:t>
            </w:r>
          </w:p>
        </w:tc>
        <w:tc>
          <w:tcPr>
            <w:tcW w:w="2194" w:type="dxa"/>
            <w:gridSpan w:val="2"/>
          </w:tcPr>
          <w:p w:rsidR="007D0D91" w:rsidRPr="00354D93" w:rsidRDefault="007D0D91" w:rsidP="007D0D91">
            <w:pPr>
              <w:pStyle w:val="ConsPlusNormal"/>
            </w:pPr>
          </w:p>
        </w:tc>
      </w:tr>
    </w:tbl>
    <w:p w:rsidR="00430E58" w:rsidRPr="00354D93" w:rsidRDefault="00125224" w:rsidP="00430E58">
      <w:pPr>
        <w:pStyle w:val="ConsPlusNormal"/>
        <w:jc w:val="both"/>
        <w:rPr>
          <w:sz w:val="28"/>
          <w:szCs w:val="28"/>
        </w:rPr>
      </w:pPr>
      <w:r w:rsidRPr="00354D93">
        <w:rPr>
          <w:sz w:val="28"/>
          <w:szCs w:val="28"/>
        </w:rPr>
        <w:t xml:space="preserve"> </w:t>
      </w:r>
      <w:r w:rsidR="00F6561F" w:rsidRPr="00354D93">
        <w:rPr>
          <w:sz w:val="28"/>
          <w:szCs w:val="28"/>
        </w:rPr>
        <w:t xml:space="preserve">                                                                                                    </w:t>
      </w:r>
      <w:r w:rsidR="00A003EF" w:rsidRPr="00354D93">
        <w:rPr>
          <w:sz w:val="28"/>
          <w:szCs w:val="28"/>
        </w:rPr>
        <w:t xml:space="preserve">                         </w:t>
      </w:r>
      <w:r w:rsidR="00F6561F" w:rsidRPr="00354D93">
        <w:rPr>
          <w:sz w:val="28"/>
          <w:szCs w:val="28"/>
        </w:rPr>
        <w:t xml:space="preserve">                             </w:t>
      </w:r>
      <w:r w:rsidR="00A003EF" w:rsidRPr="00354D93">
        <w:rPr>
          <w:sz w:val="28"/>
          <w:szCs w:val="28"/>
        </w:rPr>
        <w:t xml:space="preserve">                                   </w:t>
      </w:r>
      <w:r w:rsidRPr="00354D93">
        <w:rPr>
          <w:sz w:val="28"/>
          <w:szCs w:val="28"/>
        </w:rPr>
        <w:t xml:space="preserve">                   </w:t>
      </w:r>
      <w:r w:rsidR="00F6561F" w:rsidRPr="00354D93">
        <w:rPr>
          <w:sz w:val="28"/>
          <w:szCs w:val="28"/>
        </w:rPr>
        <w:t>».</w:t>
      </w:r>
    </w:p>
    <w:p w:rsidR="00430E58" w:rsidRPr="00354D93" w:rsidRDefault="003D2542" w:rsidP="00F6561F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 w:rsidRPr="00354D93">
        <w:rPr>
          <w:b w:val="0"/>
          <w:sz w:val="28"/>
          <w:szCs w:val="28"/>
        </w:rPr>
        <w:lastRenderedPageBreak/>
        <w:t xml:space="preserve">1.8. </w:t>
      </w:r>
      <w:r w:rsidRPr="006F4F35">
        <w:rPr>
          <w:b w:val="0"/>
          <w:sz w:val="28"/>
          <w:szCs w:val="28"/>
        </w:rPr>
        <w:t>Таблицу 4.1 раздела 3.</w:t>
      </w:r>
      <w:r w:rsidR="00A911B3" w:rsidRPr="006F4F35">
        <w:rPr>
          <w:b w:val="0"/>
          <w:sz w:val="28"/>
          <w:szCs w:val="28"/>
        </w:rPr>
        <w:t>3.</w:t>
      </w:r>
      <w:r w:rsidRPr="006F4F35">
        <w:rPr>
          <w:b w:val="0"/>
          <w:sz w:val="28"/>
          <w:szCs w:val="28"/>
        </w:rPr>
        <w:t xml:space="preserve"> «Перечень основных мероприятий подпрограммы </w:t>
      </w:r>
      <w:r w:rsidR="00A911B3" w:rsidRPr="006F4F35">
        <w:rPr>
          <w:b w:val="0"/>
          <w:sz w:val="28"/>
          <w:szCs w:val="28"/>
        </w:rPr>
        <w:t xml:space="preserve">3 </w:t>
      </w:r>
      <w:r w:rsidRPr="006F4F35">
        <w:rPr>
          <w:b w:val="0"/>
          <w:sz w:val="28"/>
          <w:szCs w:val="28"/>
        </w:rPr>
        <w:t>«Благоустройство территорий муниципального образования город Саяногорск» изложить в следующей редакции:</w:t>
      </w:r>
    </w:p>
    <w:p w:rsidR="00430E58" w:rsidRPr="00354D93" w:rsidRDefault="003D2542" w:rsidP="003D2542">
      <w:pPr>
        <w:pStyle w:val="ConsPlusNormal"/>
        <w:jc w:val="right"/>
        <w:rPr>
          <w:sz w:val="27"/>
          <w:szCs w:val="27"/>
        </w:rPr>
      </w:pPr>
      <w:r w:rsidRPr="00354D93">
        <w:rPr>
          <w:sz w:val="28"/>
          <w:szCs w:val="28"/>
        </w:rPr>
        <w:t>«</w:t>
      </w:r>
      <w:r w:rsidR="00430E58" w:rsidRPr="00354D93">
        <w:rPr>
          <w:sz w:val="28"/>
          <w:szCs w:val="28"/>
        </w:rPr>
        <w:t>Таблица 4.1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900"/>
        <w:gridCol w:w="1984"/>
        <w:gridCol w:w="1137"/>
        <w:gridCol w:w="1134"/>
        <w:gridCol w:w="1134"/>
        <w:gridCol w:w="1274"/>
        <w:gridCol w:w="1134"/>
        <w:gridCol w:w="1134"/>
        <w:gridCol w:w="1842"/>
      </w:tblGrid>
      <w:tr w:rsidR="00430E58" w:rsidRPr="00354D93" w:rsidTr="00A001F6">
        <w:tc>
          <w:tcPr>
            <w:tcW w:w="631" w:type="dxa"/>
            <w:vMerge w:val="restart"/>
          </w:tcPr>
          <w:p w:rsidR="003D2542" w:rsidRPr="00354D93" w:rsidRDefault="003D2542" w:rsidP="00430E58">
            <w:pPr>
              <w:pStyle w:val="ConsPlusNormal"/>
              <w:jc w:val="center"/>
            </w:pPr>
            <w:r w:rsidRPr="00354D93">
              <w:t>№</w:t>
            </w:r>
          </w:p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п/п</w:t>
            </w:r>
          </w:p>
        </w:tc>
        <w:tc>
          <w:tcPr>
            <w:tcW w:w="3900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Источники финансирования</w:t>
            </w:r>
          </w:p>
        </w:tc>
        <w:tc>
          <w:tcPr>
            <w:tcW w:w="6947" w:type="dxa"/>
            <w:gridSpan w:val="6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Объем финансирования по годам, тыс. рублей</w:t>
            </w:r>
          </w:p>
        </w:tc>
        <w:tc>
          <w:tcPr>
            <w:tcW w:w="1842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Ответственный исполнитель, соисполнитель</w:t>
            </w:r>
          </w:p>
        </w:tc>
      </w:tr>
      <w:tr w:rsidR="00430E58" w:rsidRPr="00354D93" w:rsidTr="00A001F6">
        <w:tc>
          <w:tcPr>
            <w:tcW w:w="631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984" w:type="dxa"/>
            <w:vMerge/>
          </w:tcPr>
          <w:p w:rsidR="00430E58" w:rsidRPr="00354D93" w:rsidRDefault="00430E58" w:rsidP="00430E58">
            <w:pPr>
              <w:pStyle w:val="ConsPlusNormal"/>
            </w:pPr>
          </w:p>
        </w:tc>
        <w:tc>
          <w:tcPr>
            <w:tcW w:w="1137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2022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2023</w:t>
            </w:r>
          </w:p>
        </w:tc>
        <w:tc>
          <w:tcPr>
            <w:tcW w:w="1134" w:type="dxa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t>2024</w:t>
            </w:r>
          </w:p>
        </w:tc>
        <w:tc>
          <w:tcPr>
            <w:tcW w:w="127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2025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2026</w:t>
            </w:r>
          </w:p>
        </w:tc>
        <w:tc>
          <w:tcPr>
            <w:tcW w:w="1134" w:type="dxa"/>
          </w:tcPr>
          <w:p w:rsidR="00430E58" w:rsidRPr="00354D93" w:rsidRDefault="00430E58" w:rsidP="00430E58">
            <w:pPr>
              <w:pStyle w:val="ConsPlusNormal"/>
              <w:jc w:val="center"/>
            </w:pPr>
            <w:r w:rsidRPr="00354D93">
              <w:t>2027</w:t>
            </w:r>
          </w:p>
        </w:tc>
        <w:tc>
          <w:tcPr>
            <w:tcW w:w="1842" w:type="dxa"/>
          </w:tcPr>
          <w:p w:rsidR="00430E58" w:rsidRPr="00354D93" w:rsidRDefault="00430E58" w:rsidP="00430E58">
            <w:pPr>
              <w:pStyle w:val="ConsPlusNormal"/>
            </w:pPr>
          </w:p>
        </w:tc>
      </w:tr>
      <w:tr w:rsidR="00430E58" w:rsidRPr="00354D93" w:rsidTr="00A001F6">
        <w:tc>
          <w:tcPr>
            <w:tcW w:w="15304" w:type="dxa"/>
            <w:gridSpan w:val="10"/>
          </w:tcPr>
          <w:p w:rsidR="00430E58" w:rsidRPr="00027C04" w:rsidRDefault="00430E58" w:rsidP="00430E58">
            <w:pPr>
              <w:pStyle w:val="ConsPlusNormal"/>
              <w:jc w:val="center"/>
            </w:pPr>
            <w:r w:rsidRPr="00027C04">
              <w:t>Задача 1. Поддержание надлежащего состояния объектов благоустройства муниципального образования город Саяногорск и организация уличного освещения</w:t>
            </w:r>
          </w:p>
        </w:tc>
      </w:tr>
      <w:tr w:rsidR="00A9696E" w:rsidRPr="00354D93" w:rsidTr="00A001F6">
        <w:tc>
          <w:tcPr>
            <w:tcW w:w="631" w:type="dxa"/>
            <w:vMerge w:val="restart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1.1.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Pr="00354D93" w:rsidRDefault="00A9696E" w:rsidP="00B42170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027C04" w:rsidP="00B42170">
            <w:pPr>
              <w:pStyle w:val="ConsPlusNormal"/>
              <w:jc w:val="center"/>
            </w:pPr>
            <w:r w:rsidRPr="00266296">
              <w:t>5</w:t>
            </w:r>
            <w:r w:rsidR="001B3AD1">
              <w:t xml:space="preserve"> </w:t>
            </w:r>
            <w:r w:rsidRPr="00266296">
              <w:t>884,0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Pr="00354D93" w:rsidRDefault="00A9696E" w:rsidP="00B42170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B42170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B42170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B4217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B42170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Pr="00354D93" w:rsidRDefault="00A9696E" w:rsidP="00B42170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1.2.</w:t>
            </w:r>
          </w:p>
        </w:tc>
        <w:tc>
          <w:tcPr>
            <w:tcW w:w="3900" w:type="dxa"/>
            <w:vMerge w:val="restart"/>
          </w:tcPr>
          <w:p w:rsidR="00A9696E" w:rsidRPr="00354D93" w:rsidRDefault="00A9696E" w:rsidP="008A27C6">
            <w:pPr>
              <w:pStyle w:val="ConsPlusNormal"/>
            </w:pPr>
            <w:r w:rsidRPr="00354D93">
              <w:t>Прочие мероприятия по организации уличного освещения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  <w:r w:rsidRPr="00354D93">
              <w:t>КЖКХ и Т г. Саяногорска, МКУ «КБО»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</w:t>
            </w:r>
            <w:r w:rsidR="001B3AD1">
              <w:t xml:space="preserve"> </w:t>
            </w:r>
            <w:r w:rsidRPr="00354D93">
              <w:t>219,9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1</w:t>
            </w:r>
            <w:r w:rsidR="001B3AD1">
              <w:t xml:space="preserve"> </w:t>
            </w:r>
            <w:r w:rsidRPr="00354D93">
              <w:t>378,5</w:t>
            </w:r>
          </w:p>
        </w:tc>
        <w:tc>
          <w:tcPr>
            <w:tcW w:w="1134" w:type="dxa"/>
          </w:tcPr>
          <w:p w:rsidR="00A9696E" w:rsidRPr="00266296" w:rsidRDefault="00697BAF" w:rsidP="008A27C6">
            <w:pPr>
              <w:pStyle w:val="ConsPlusNormal"/>
              <w:jc w:val="center"/>
            </w:pPr>
            <w:r w:rsidRPr="00697BAF">
              <w:t>2</w:t>
            </w:r>
            <w:r>
              <w:t xml:space="preserve"> </w:t>
            </w:r>
            <w:r w:rsidR="003E55A3">
              <w:t>1</w:t>
            </w:r>
            <w:r w:rsidRPr="00697BAF">
              <w:t>49,4</w:t>
            </w:r>
          </w:p>
        </w:tc>
        <w:tc>
          <w:tcPr>
            <w:tcW w:w="1274" w:type="dxa"/>
          </w:tcPr>
          <w:p w:rsidR="00A9696E" w:rsidRPr="00540B5F" w:rsidRDefault="00FB5E2D" w:rsidP="00EF31E5">
            <w:pPr>
              <w:pStyle w:val="ConsPlusNormal"/>
              <w:jc w:val="center"/>
            </w:pPr>
            <w:r w:rsidRPr="00FB5E2D">
              <w:rPr>
                <w:color w:val="FF0000"/>
              </w:rPr>
              <w:t>3 396,2</w:t>
            </w:r>
          </w:p>
        </w:tc>
        <w:tc>
          <w:tcPr>
            <w:tcW w:w="1134" w:type="dxa"/>
          </w:tcPr>
          <w:p w:rsidR="00B40107" w:rsidRPr="00540B5F" w:rsidRDefault="00FB5E2D" w:rsidP="008A27C6">
            <w:pPr>
              <w:pStyle w:val="ConsPlusNormal"/>
              <w:jc w:val="center"/>
            </w:pPr>
            <w:r w:rsidRPr="00FB5E2D">
              <w:rPr>
                <w:color w:val="FF0000"/>
              </w:rPr>
              <w:t>2 52</w:t>
            </w:r>
            <w:r>
              <w:rPr>
                <w:color w:val="FF0000"/>
              </w:rPr>
              <w:t>1</w:t>
            </w:r>
            <w:r w:rsidRPr="00FB5E2D">
              <w:rPr>
                <w:color w:val="FF0000"/>
              </w:rPr>
              <w:t>,</w:t>
            </w:r>
            <w:r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A9696E" w:rsidRPr="00540B5F" w:rsidRDefault="00FB5E2D" w:rsidP="008A27C6">
            <w:pPr>
              <w:pStyle w:val="ConsPlusNormal"/>
              <w:jc w:val="center"/>
            </w:pPr>
            <w:r w:rsidRPr="009C20FA">
              <w:rPr>
                <w:color w:val="FF0000"/>
              </w:rPr>
              <w:t>971,3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3E55A3" w:rsidP="008A27C6">
            <w:pPr>
              <w:pStyle w:val="ConsPlusNormal"/>
              <w:jc w:val="center"/>
            </w:pPr>
            <w:r>
              <w:t>700</w:t>
            </w:r>
            <w:r w:rsidR="00697BAF" w:rsidRPr="00697BAF">
              <w:t>,</w:t>
            </w:r>
            <w:r w:rsidR="00A9696E" w:rsidRPr="00266296">
              <w:t>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Уличное освещение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24</w:t>
            </w:r>
            <w:r w:rsidR="001B3AD1">
              <w:t xml:space="preserve"> </w:t>
            </w:r>
            <w:r>
              <w:t>610,1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8</w:t>
            </w:r>
            <w:r w:rsidR="001B3AD1">
              <w:t xml:space="preserve"> </w:t>
            </w:r>
            <w:r w:rsidRPr="00354D93">
              <w:t>417,3</w:t>
            </w:r>
          </w:p>
        </w:tc>
        <w:tc>
          <w:tcPr>
            <w:tcW w:w="1134" w:type="dxa"/>
          </w:tcPr>
          <w:p w:rsidR="00A9696E" w:rsidRPr="00266296" w:rsidRDefault="00412687" w:rsidP="008A27C6">
            <w:pPr>
              <w:pStyle w:val="ConsPlusNormal"/>
              <w:jc w:val="center"/>
            </w:pPr>
            <w:r w:rsidRPr="00412687">
              <w:t>8</w:t>
            </w:r>
            <w:r>
              <w:t xml:space="preserve"> </w:t>
            </w:r>
            <w:r w:rsidRPr="00412687">
              <w:t>714,5</w:t>
            </w:r>
          </w:p>
        </w:tc>
        <w:tc>
          <w:tcPr>
            <w:tcW w:w="1274" w:type="dxa"/>
          </w:tcPr>
          <w:p w:rsidR="00A9696E" w:rsidRPr="009C20FA" w:rsidRDefault="009C20FA" w:rsidP="008A27C6">
            <w:pPr>
              <w:pStyle w:val="ConsPlusNormal"/>
              <w:jc w:val="center"/>
              <w:rPr>
                <w:color w:val="FF0000"/>
              </w:rPr>
            </w:pPr>
            <w:r w:rsidRPr="009C20FA">
              <w:rPr>
                <w:color w:val="FF0000"/>
              </w:rPr>
              <w:t>5 550,1</w:t>
            </w:r>
          </w:p>
        </w:tc>
        <w:tc>
          <w:tcPr>
            <w:tcW w:w="1134" w:type="dxa"/>
          </w:tcPr>
          <w:p w:rsidR="00A9696E" w:rsidRPr="00540B5F" w:rsidRDefault="009C20FA" w:rsidP="008A27C6">
            <w:pPr>
              <w:pStyle w:val="ConsPlusNormal"/>
              <w:jc w:val="center"/>
            </w:pPr>
            <w:r w:rsidRPr="009C20FA">
              <w:rPr>
                <w:color w:val="FF0000"/>
              </w:rPr>
              <w:t>5 989,6</w:t>
            </w:r>
          </w:p>
        </w:tc>
        <w:tc>
          <w:tcPr>
            <w:tcW w:w="1134" w:type="dxa"/>
          </w:tcPr>
          <w:p w:rsidR="00A9696E" w:rsidRPr="00540B5F" w:rsidRDefault="009C20FA" w:rsidP="008A27C6">
            <w:pPr>
              <w:pStyle w:val="ConsPlusNormal"/>
              <w:jc w:val="center"/>
            </w:pPr>
            <w:r w:rsidRPr="009C20FA">
              <w:rPr>
                <w:color w:val="FF0000"/>
              </w:rPr>
              <w:t>3 156,9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Иные источники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Обеспечение деятельности МКУ "КБО" (благоустройство)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72</w:t>
            </w:r>
            <w:r w:rsidR="001B3AD1">
              <w:t xml:space="preserve"> </w:t>
            </w:r>
            <w:r>
              <w:t>614,6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71</w:t>
            </w:r>
            <w:r w:rsidR="001B3AD1">
              <w:t xml:space="preserve"> </w:t>
            </w:r>
            <w:r w:rsidRPr="00354D93">
              <w:t>302,3</w:t>
            </w:r>
          </w:p>
        </w:tc>
        <w:tc>
          <w:tcPr>
            <w:tcW w:w="1134" w:type="dxa"/>
          </w:tcPr>
          <w:p w:rsidR="00A9696E" w:rsidRPr="00266296" w:rsidRDefault="00412687" w:rsidP="00430E58">
            <w:pPr>
              <w:pStyle w:val="ConsPlusNormal"/>
              <w:jc w:val="center"/>
            </w:pPr>
            <w:r w:rsidRPr="00412687">
              <w:t>78</w:t>
            </w:r>
            <w:r>
              <w:t xml:space="preserve"> </w:t>
            </w:r>
            <w:r w:rsidRPr="00412687">
              <w:t>923,6</w:t>
            </w:r>
          </w:p>
        </w:tc>
        <w:tc>
          <w:tcPr>
            <w:tcW w:w="1274" w:type="dxa"/>
          </w:tcPr>
          <w:p w:rsidR="00A9696E" w:rsidRPr="00540B5F" w:rsidRDefault="00E048B2" w:rsidP="00430E58">
            <w:pPr>
              <w:pStyle w:val="ConsPlusNormal"/>
              <w:jc w:val="center"/>
            </w:pPr>
            <w:r w:rsidRPr="00E048B2">
              <w:rPr>
                <w:color w:val="FF0000"/>
              </w:rPr>
              <w:t>94 901,2</w:t>
            </w:r>
          </w:p>
        </w:tc>
        <w:tc>
          <w:tcPr>
            <w:tcW w:w="1134" w:type="dxa"/>
          </w:tcPr>
          <w:p w:rsidR="00A9696E" w:rsidRPr="00540B5F" w:rsidRDefault="00E048B2" w:rsidP="00430E58">
            <w:pPr>
              <w:pStyle w:val="ConsPlusNormal"/>
              <w:jc w:val="center"/>
            </w:pPr>
            <w:r w:rsidRPr="00E048B2">
              <w:rPr>
                <w:color w:val="FF0000"/>
              </w:rPr>
              <w:t>77 977,4</w:t>
            </w:r>
          </w:p>
        </w:tc>
        <w:tc>
          <w:tcPr>
            <w:tcW w:w="1134" w:type="dxa"/>
          </w:tcPr>
          <w:p w:rsidR="00A9696E" w:rsidRPr="00540B5F" w:rsidRDefault="00E048B2" w:rsidP="00430E58">
            <w:pPr>
              <w:pStyle w:val="ConsPlusNormal"/>
              <w:jc w:val="center"/>
            </w:pPr>
            <w:r w:rsidRPr="00E048B2">
              <w:rPr>
                <w:color w:val="FF0000"/>
              </w:rPr>
              <w:t>71 117,8</w:t>
            </w:r>
          </w:p>
        </w:tc>
        <w:tc>
          <w:tcPr>
            <w:tcW w:w="1842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430E5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430E58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Софинансирование частичного погашения кредиторской задолженности</w:t>
            </w: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430E5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00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Прочие мероприятия по благоустройству</w:t>
            </w:r>
          </w:p>
          <w:p w:rsidR="00CC4553" w:rsidRDefault="00CC4553" w:rsidP="00430E58">
            <w:pPr>
              <w:pStyle w:val="ConsPlusNormal"/>
            </w:pPr>
          </w:p>
          <w:p w:rsidR="00CC4553" w:rsidRDefault="00CC4553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Pr="00354D93" w:rsidRDefault="00A9696E" w:rsidP="008A27C6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430E58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430E5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430E58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430E5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430E58">
            <w:pPr>
              <w:pStyle w:val="ConsPlusNormal"/>
              <w:jc w:val="center"/>
            </w:pPr>
            <w:r>
              <w:t>7</w:t>
            </w:r>
            <w:r w:rsidR="001B3AD1">
              <w:t xml:space="preserve"> </w:t>
            </w:r>
            <w:r>
              <w:t>419,6</w:t>
            </w:r>
          </w:p>
        </w:tc>
        <w:tc>
          <w:tcPr>
            <w:tcW w:w="1134" w:type="dxa"/>
          </w:tcPr>
          <w:p w:rsidR="00A9696E" w:rsidRPr="00354D93" w:rsidRDefault="00A9696E" w:rsidP="00430E58">
            <w:pPr>
              <w:pStyle w:val="ConsPlusNormal"/>
              <w:jc w:val="center"/>
            </w:pPr>
            <w:r w:rsidRPr="00354D93">
              <w:t>8</w:t>
            </w:r>
            <w:r w:rsidR="001B3AD1">
              <w:t xml:space="preserve"> </w:t>
            </w:r>
            <w:r w:rsidRPr="00354D93">
              <w:t>313,</w:t>
            </w:r>
            <w:r>
              <w:t>8</w:t>
            </w:r>
          </w:p>
        </w:tc>
        <w:tc>
          <w:tcPr>
            <w:tcW w:w="1134" w:type="dxa"/>
          </w:tcPr>
          <w:p w:rsidR="00027C04" w:rsidRPr="00266296" w:rsidRDefault="003E55A3" w:rsidP="00430E58">
            <w:pPr>
              <w:pStyle w:val="ConsPlusNormal"/>
              <w:jc w:val="center"/>
            </w:pPr>
            <w:r>
              <w:t>5 558,6</w:t>
            </w:r>
          </w:p>
        </w:tc>
        <w:tc>
          <w:tcPr>
            <w:tcW w:w="1274" w:type="dxa"/>
          </w:tcPr>
          <w:p w:rsidR="003E55A3" w:rsidRPr="00CC4553" w:rsidRDefault="00CC4553" w:rsidP="00430E58">
            <w:pPr>
              <w:pStyle w:val="ConsPlusNormal"/>
              <w:jc w:val="center"/>
              <w:rPr>
                <w:color w:val="FF0000"/>
              </w:rPr>
            </w:pPr>
            <w:r w:rsidRPr="00CC4553">
              <w:rPr>
                <w:color w:val="FF0000"/>
              </w:rPr>
              <w:t xml:space="preserve">10 290,9 </w:t>
            </w:r>
          </w:p>
        </w:tc>
        <w:tc>
          <w:tcPr>
            <w:tcW w:w="1134" w:type="dxa"/>
          </w:tcPr>
          <w:p w:rsidR="00A9696E" w:rsidRPr="00CC4553" w:rsidRDefault="00CC4553" w:rsidP="00430E58">
            <w:pPr>
              <w:pStyle w:val="ConsPlusNormal"/>
              <w:jc w:val="center"/>
              <w:rPr>
                <w:color w:val="FF0000"/>
              </w:rPr>
            </w:pPr>
            <w:r w:rsidRPr="00CC4553">
              <w:rPr>
                <w:color w:val="FF0000"/>
              </w:rPr>
              <w:t>1 000,0</w:t>
            </w:r>
          </w:p>
        </w:tc>
        <w:tc>
          <w:tcPr>
            <w:tcW w:w="1134" w:type="dxa"/>
          </w:tcPr>
          <w:p w:rsidR="00A9696E" w:rsidRPr="00540B5F" w:rsidRDefault="00CC4553" w:rsidP="00430E58">
            <w:pPr>
              <w:pStyle w:val="ConsPlusNormal"/>
              <w:jc w:val="center"/>
            </w:pPr>
            <w:r w:rsidRPr="00CC4553">
              <w:rPr>
                <w:color w:val="FF0000"/>
              </w:rPr>
              <w:t>9 687,9</w:t>
            </w:r>
          </w:p>
        </w:tc>
        <w:tc>
          <w:tcPr>
            <w:tcW w:w="1842" w:type="dxa"/>
            <w:vMerge/>
          </w:tcPr>
          <w:p w:rsidR="00A9696E" w:rsidRDefault="00A9696E" w:rsidP="00430E58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7334,4</w:t>
            </w:r>
          </w:p>
        </w:tc>
        <w:tc>
          <w:tcPr>
            <w:tcW w:w="1134" w:type="dxa"/>
          </w:tcPr>
          <w:p w:rsidR="00A9696E" w:rsidRPr="00266296" w:rsidRDefault="003E55A3" w:rsidP="00A911B3">
            <w:pPr>
              <w:pStyle w:val="ConsPlusNormal"/>
              <w:jc w:val="center"/>
            </w:pPr>
            <w:r>
              <w:t>16 268,8</w:t>
            </w:r>
          </w:p>
        </w:tc>
        <w:tc>
          <w:tcPr>
            <w:tcW w:w="1274" w:type="dxa"/>
          </w:tcPr>
          <w:p w:rsidR="00A9696E" w:rsidRPr="006952B3" w:rsidRDefault="003E55A3" w:rsidP="00A911B3">
            <w:pPr>
              <w:pStyle w:val="ConsPlusNormal"/>
              <w:jc w:val="center"/>
              <w:rPr>
                <w:highlight w:val="red"/>
              </w:rPr>
            </w:pPr>
            <w:r w:rsidRPr="006952B3">
              <w:rPr>
                <w:highlight w:val="red"/>
              </w:rPr>
              <w:t>4 40</w:t>
            </w:r>
            <w:r w:rsidR="00412687" w:rsidRPr="006952B3">
              <w:rPr>
                <w:highlight w:val="red"/>
              </w:rPr>
              <w:t>0,</w:t>
            </w:r>
            <w:r w:rsidRPr="006952B3">
              <w:rPr>
                <w:highlight w:val="red"/>
              </w:rPr>
              <w:t>5</w:t>
            </w:r>
          </w:p>
        </w:tc>
        <w:tc>
          <w:tcPr>
            <w:tcW w:w="1134" w:type="dxa"/>
          </w:tcPr>
          <w:p w:rsidR="00A9696E" w:rsidRPr="006952B3" w:rsidRDefault="00A9696E" w:rsidP="00A911B3">
            <w:pPr>
              <w:pStyle w:val="ConsPlusNormal"/>
              <w:jc w:val="center"/>
              <w:rPr>
                <w:highlight w:val="red"/>
              </w:rPr>
            </w:pPr>
            <w:r w:rsidRPr="006952B3">
              <w:rPr>
                <w:highlight w:val="red"/>
              </w:rPr>
              <w:t>0,0</w:t>
            </w:r>
          </w:p>
        </w:tc>
        <w:tc>
          <w:tcPr>
            <w:tcW w:w="1134" w:type="dxa"/>
          </w:tcPr>
          <w:p w:rsidR="00A9696E" w:rsidRDefault="00A9696E" w:rsidP="00A911B3">
            <w:pPr>
              <w:pStyle w:val="ConsPlusNormal"/>
              <w:jc w:val="center"/>
              <w:rPr>
                <w:highlight w:val="red"/>
              </w:rPr>
            </w:pPr>
            <w:r w:rsidRPr="006952B3">
              <w:rPr>
                <w:highlight w:val="red"/>
              </w:rPr>
              <w:t>0,0</w:t>
            </w:r>
          </w:p>
          <w:p w:rsidR="007511D5" w:rsidRPr="006952B3" w:rsidRDefault="007511D5" w:rsidP="00A911B3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42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A911B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00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 xml:space="preserve">Участие в реализации мероприятий федеральной целевой </w:t>
            </w:r>
            <w:hyperlink r:id="rId12">
              <w:r>
                <w:rPr>
                  <w:color w:val="0000FF"/>
                </w:rPr>
                <w:t>программы</w:t>
              </w:r>
            </w:hyperlink>
            <w: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</w:t>
            </w:r>
            <w:r w:rsidR="00CF56F0">
              <w:t xml:space="preserve"> </w:t>
            </w:r>
            <w:r>
              <w:t>002,8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A911B3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A911B3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Софинансирование мероприятий по строительству и (или) реконструкции объектов инфраструктуры, необходимых для осуществления физическими и юридическими лицами новых инвестиционных проектов в моногородах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11</w:t>
            </w:r>
            <w:r w:rsidR="00CF56F0">
              <w:t xml:space="preserve"> </w:t>
            </w:r>
            <w:r>
              <w:t>250,0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846,8</w:t>
            </w:r>
          </w:p>
          <w:p w:rsidR="00A9696E" w:rsidRDefault="00A9696E" w:rsidP="008A27C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266296" w:rsidRDefault="00A9696E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B29DD" w:rsidRPr="00AB29DD" w:rsidTr="003347EB">
        <w:tc>
          <w:tcPr>
            <w:tcW w:w="631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1.9.</w:t>
            </w:r>
          </w:p>
        </w:tc>
        <w:tc>
          <w:tcPr>
            <w:tcW w:w="3900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Проведение ремонтных (восстановительных) работ памятников Великой Отечественной войны и благоустройство их территорий</w:t>
            </w: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  <w:shd w:val="clear" w:color="auto" w:fill="auto"/>
          </w:tcPr>
          <w:p w:rsidR="00AB29DD" w:rsidRPr="003347EB" w:rsidRDefault="00AB29DD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3347EB" w:rsidRDefault="003347EB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3347EB" w:rsidRDefault="00AB29DD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842" w:type="dxa"/>
            <w:vMerge w:val="restart"/>
          </w:tcPr>
          <w:p w:rsidR="00AB29DD" w:rsidRPr="00CC5ADC" w:rsidRDefault="00AB29DD" w:rsidP="00AB29DD">
            <w:pPr>
              <w:pStyle w:val="ConsPlusNormal"/>
            </w:pPr>
            <w:r w:rsidRPr="00CC5ADC">
              <w:t>КЖКХ и Т г. Саяногорска</w:t>
            </w:r>
          </w:p>
        </w:tc>
      </w:tr>
      <w:tr w:rsidR="00AB29DD" w:rsidRPr="00AB29DD" w:rsidTr="003347EB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Средства местного бюджета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  <w:p w:rsidR="00AB29DD" w:rsidRPr="00CC5ADC" w:rsidRDefault="00AB29DD" w:rsidP="00AB29D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B29DD" w:rsidRPr="00266296" w:rsidRDefault="00027C04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  <w:shd w:val="clear" w:color="auto" w:fill="auto"/>
          </w:tcPr>
          <w:p w:rsidR="00AB29DD" w:rsidRPr="003347EB" w:rsidRDefault="00AB29DD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3347EB" w:rsidRDefault="003347EB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134" w:type="dxa"/>
            <w:shd w:val="clear" w:color="auto" w:fill="auto"/>
          </w:tcPr>
          <w:p w:rsidR="00AB29DD" w:rsidRPr="003347EB" w:rsidRDefault="00AB29DD" w:rsidP="00AB29DD">
            <w:pPr>
              <w:pStyle w:val="ConsPlusNormal"/>
              <w:jc w:val="center"/>
            </w:pPr>
            <w:r w:rsidRPr="003347EB">
              <w:t>0,0</w:t>
            </w:r>
          </w:p>
        </w:tc>
        <w:tc>
          <w:tcPr>
            <w:tcW w:w="1842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B29DD" w:rsidRPr="00AB29DD" w:rsidTr="00A001F6">
        <w:tc>
          <w:tcPr>
            <w:tcW w:w="631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3900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  <w:tc>
          <w:tcPr>
            <w:tcW w:w="1984" w:type="dxa"/>
          </w:tcPr>
          <w:p w:rsidR="00AB29DD" w:rsidRPr="00CC5ADC" w:rsidRDefault="00AB29DD" w:rsidP="00AB29DD">
            <w:pPr>
              <w:pStyle w:val="ConsPlusNormal"/>
            </w:pPr>
            <w:r w:rsidRPr="00CC5ADC">
              <w:t>Иные источники</w:t>
            </w:r>
          </w:p>
        </w:tc>
        <w:tc>
          <w:tcPr>
            <w:tcW w:w="1137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266296" w:rsidRDefault="00AB29DD" w:rsidP="00AB29DD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B29DD" w:rsidRPr="00CC5ADC" w:rsidRDefault="006701A7" w:rsidP="00AB29DD">
            <w:pPr>
              <w:pStyle w:val="ConsPlusNormal"/>
              <w:jc w:val="center"/>
            </w:pPr>
            <w:r w:rsidRPr="006701A7">
              <w:t>0,0</w:t>
            </w:r>
          </w:p>
        </w:tc>
        <w:tc>
          <w:tcPr>
            <w:tcW w:w="1134" w:type="dxa"/>
          </w:tcPr>
          <w:p w:rsidR="00AB29DD" w:rsidRPr="00CC5ADC" w:rsidRDefault="00AB29DD" w:rsidP="00AB29DD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2" w:type="dxa"/>
            <w:vMerge/>
          </w:tcPr>
          <w:p w:rsidR="00AB29DD" w:rsidRPr="00CC5ADC" w:rsidRDefault="00AB29DD" w:rsidP="00AB29DD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Pr="00CC5ADC" w:rsidRDefault="00A9696E" w:rsidP="008A27C6">
            <w:pPr>
              <w:pStyle w:val="ConsPlusNormal"/>
            </w:pPr>
            <w:r w:rsidRPr="00CC5ADC">
              <w:t>ИТОГО по задаче 1</w:t>
            </w:r>
          </w:p>
        </w:tc>
        <w:tc>
          <w:tcPr>
            <w:tcW w:w="1984" w:type="dxa"/>
          </w:tcPr>
          <w:p w:rsidR="00A9696E" w:rsidRPr="00CC5ADC" w:rsidRDefault="00A9696E" w:rsidP="008A27C6">
            <w:pPr>
              <w:pStyle w:val="ConsPlusNormal"/>
            </w:pPr>
            <w:r w:rsidRPr="00CC5ADC">
              <w:t>Средства бюджетов РФ, РХ</w:t>
            </w:r>
          </w:p>
        </w:tc>
        <w:tc>
          <w:tcPr>
            <w:tcW w:w="1137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</w:t>
            </w:r>
            <w:r w:rsidR="00CF56F0">
              <w:t xml:space="preserve"> </w:t>
            </w:r>
            <w:r w:rsidRPr="00CC5ADC">
              <w:t>002,8</w:t>
            </w:r>
          </w:p>
        </w:tc>
        <w:tc>
          <w:tcPr>
            <w:tcW w:w="1134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11</w:t>
            </w:r>
            <w:r w:rsidR="00CF56F0">
              <w:t xml:space="preserve"> </w:t>
            </w:r>
            <w:r w:rsidRPr="00CC5ADC">
              <w:t>250,0</w:t>
            </w:r>
          </w:p>
        </w:tc>
        <w:tc>
          <w:tcPr>
            <w:tcW w:w="1134" w:type="dxa"/>
          </w:tcPr>
          <w:p w:rsidR="00A9696E" w:rsidRPr="00266296" w:rsidRDefault="00027C04" w:rsidP="008A27C6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A9696E" w:rsidRPr="00CC5ADC" w:rsidRDefault="00540B5F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134" w:type="dxa"/>
          </w:tcPr>
          <w:p w:rsidR="00A9696E" w:rsidRPr="00CC5ADC" w:rsidRDefault="006701A7" w:rsidP="008A27C6">
            <w:pPr>
              <w:pStyle w:val="ConsPlusNormal"/>
              <w:jc w:val="center"/>
            </w:pPr>
            <w:r w:rsidRPr="006701A7">
              <w:t>2 000,0</w:t>
            </w:r>
          </w:p>
        </w:tc>
        <w:tc>
          <w:tcPr>
            <w:tcW w:w="1134" w:type="dxa"/>
          </w:tcPr>
          <w:p w:rsidR="00A9696E" w:rsidRPr="00CC5ADC" w:rsidRDefault="00A9696E" w:rsidP="008A27C6">
            <w:pPr>
              <w:pStyle w:val="ConsPlusNormal"/>
              <w:jc w:val="center"/>
            </w:pPr>
            <w:r w:rsidRPr="00CC5ADC">
              <w:t>0,0</w:t>
            </w:r>
          </w:p>
        </w:tc>
        <w:tc>
          <w:tcPr>
            <w:tcW w:w="1842" w:type="dxa"/>
            <w:vMerge w:val="restart"/>
          </w:tcPr>
          <w:p w:rsidR="00A9696E" w:rsidRPr="00CC5ADC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105</w:t>
            </w:r>
            <w:r w:rsidR="00CF56F0">
              <w:t xml:space="preserve"> </w:t>
            </w:r>
            <w:r>
              <w:t>906,0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90</w:t>
            </w:r>
            <w:r w:rsidR="00CF56F0">
              <w:t xml:space="preserve"> </w:t>
            </w:r>
            <w:r w:rsidRPr="00354D93">
              <w:t>258,</w:t>
            </w:r>
            <w:r>
              <w:t>7</w:t>
            </w:r>
          </w:p>
        </w:tc>
        <w:tc>
          <w:tcPr>
            <w:tcW w:w="1134" w:type="dxa"/>
          </w:tcPr>
          <w:p w:rsidR="00027C04" w:rsidRPr="00266296" w:rsidRDefault="008E0A8A" w:rsidP="008A27C6">
            <w:pPr>
              <w:pStyle w:val="ConsPlusNormal"/>
              <w:jc w:val="center"/>
            </w:pPr>
            <w:r w:rsidRPr="008E0A8A">
              <w:t>101 230,1</w:t>
            </w:r>
          </w:p>
        </w:tc>
        <w:tc>
          <w:tcPr>
            <w:tcW w:w="1274" w:type="dxa"/>
          </w:tcPr>
          <w:p w:rsidR="00A9696E" w:rsidRDefault="008E0A8A" w:rsidP="00EF31E5">
            <w:pPr>
              <w:pStyle w:val="ConsPlusNormal"/>
              <w:jc w:val="center"/>
            </w:pPr>
            <w:r w:rsidRPr="008E0A8A">
              <w:t>101 107,7</w:t>
            </w:r>
          </w:p>
        </w:tc>
        <w:tc>
          <w:tcPr>
            <w:tcW w:w="1134" w:type="dxa"/>
          </w:tcPr>
          <w:p w:rsidR="00540B5F" w:rsidRDefault="008E0A8A" w:rsidP="008A27C6">
            <w:pPr>
              <w:pStyle w:val="ConsPlusNormal"/>
              <w:jc w:val="center"/>
            </w:pPr>
            <w:r w:rsidRPr="008E0A8A">
              <w:t>87 747,1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80</w:t>
            </w:r>
            <w:r w:rsidR="00CF56F0">
              <w:t xml:space="preserve"> </w:t>
            </w:r>
            <w:r>
              <w:t>289,3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A911B3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A911B3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A9696E" w:rsidRPr="00354D93" w:rsidRDefault="00A9696E" w:rsidP="00A911B3">
            <w:pPr>
              <w:pStyle w:val="ConsPlusNormal"/>
              <w:jc w:val="center"/>
            </w:pPr>
            <w:r w:rsidRPr="00354D93">
              <w:t>7</w:t>
            </w:r>
            <w:r w:rsidR="003C5298">
              <w:t xml:space="preserve"> </w:t>
            </w:r>
            <w:r w:rsidRPr="00354D93">
              <w:t>334,4</w:t>
            </w:r>
          </w:p>
        </w:tc>
        <w:tc>
          <w:tcPr>
            <w:tcW w:w="1134" w:type="dxa"/>
          </w:tcPr>
          <w:p w:rsidR="00A9696E" w:rsidRPr="00266296" w:rsidRDefault="008E0A8A" w:rsidP="00A911B3">
            <w:pPr>
              <w:pStyle w:val="ConsPlusNormal"/>
              <w:jc w:val="center"/>
            </w:pPr>
            <w:r w:rsidRPr="008E0A8A">
              <w:t>16 968,8</w:t>
            </w:r>
          </w:p>
        </w:tc>
        <w:tc>
          <w:tcPr>
            <w:tcW w:w="1274" w:type="dxa"/>
          </w:tcPr>
          <w:p w:rsidR="00A9696E" w:rsidRDefault="008E0A8A" w:rsidP="00A911B3">
            <w:pPr>
              <w:pStyle w:val="ConsPlusNormal"/>
              <w:jc w:val="center"/>
            </w:pPr>
            <w:r w:rsidRPr="008E0A8A">
              <w:t>4 400,5</w:t>
            </w:r>
          </w:p>
        </w:tc>
        <w:tc>
          <w:tcPr>
            <w:tcW w:w="1134" w:type="dxa"/>
          </w:tcPr>
          <w:p w:rsidR="00A9696E" w:rsidRDefault="001D03DB" w:rsidP="00A911B3">
            <w:pPr>
              <w:pStyle w:val="ConsPlusNormal"/>
              <w:jc w:val="center"/>
            </w:pPr>
            <w:r w:rsidRPr="001D03DB">
              <w:t>0,0</w:t>
            </w:r>
          </w:p>
        </w:tc>
        <w:tc>
          <w:tcPr>
            <w:tcW w:w="1134" w:type="dxa"/>
          </w:tcPr>
          <w:p w:rsidR="00A9696E" w:rsidRDefault="00A9696E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A9696E" w:rsidRDefault="00A9696E" w:rsidP="00A911B3">
            <w:pPr>
              <w:pStyle w:val="ConsPlusNormal"/>
            </w:pPr>
          </w:p>
        </w:tc>
      </w:tr>
      <w:tr w:rsidR="00A911B3" w:rsidTr="00A001F6">
        <w:tc>
          <w:tcPr>
            <w:tcW w:w="15304" w:type="dxa"/>
            <w:gridSpan w:val="10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B95342">
              <w:t>Задача 2. Обеспечение и обновление материально-технической базы муниципальных учреждений, осуществляющих деятельность по содержанию объектов благоустройства муниципального образования город Саяногорск</w:t>
            </w: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1D03DB" w:rsidP="008A27C6">
            <w:pPr>
              <w:pStyle w:val="ConsPlusNormal"/>
              <w:jc w:val="center"/>
            </w:pPr>
            <w:r w:rsidRPr="001D03DB"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КЖКХ и Т г. Саяногорска</w:t>
            </w: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lastRenderedPageBreak/>
              <w:t>18</w:t>
            </w:r>
            <w:r w:rsidR="00BA28D8">
              <w:t xml:space="preserve"> </w:t>
            </w:r>
            <w:r>
              <w:t>513,3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22</w:t>
            </w:r>
            <w:r w:rsidR="00BA28D8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134" w:type="dxa"/>
          </w:tcPr>
          <w:p w:rsidR="00A9696E" w:rsidRPr="00B95342" w:rsidRDefault="00EC4B24" w:rsidP="008A27C6">
            <w:pPr>
              <w:pStyle w:val="ConsPlusNormal"/>
              <w:jc w:val="center"/>
            </w:pPr>
            <w:r w:rsidRPr="00EC4B24">
              <w:t>21</w:t>
            </w:r>
            <w:r>
              <w:t xml:space="preserve"> </w:t>
            </w:r>
            <w:r w:rsidRPr="00EC4B24">
              <w:t>267,9</w:t>
            </w:r>
          </w:p>
        </w:tc>
        <w:tc>
          <w:tcPr>
            <w:tcW w:w="1274" w:type="dxa"/>
          </w:tcPr>
          <w:p w:rsidR="00A9696E" w:rsidRPr="00540B5F" w:rsidRDefault="003347EB" w:rsidP="008A27C6">
            <w:pPr>
              <w:pStyle w:val="ConsPlusNormal"/>
              <w:jc w:val="center"/>
            </w:pPr>
            <w:r w:rsidRPr="00D049C2">
              <w:rPr>
                <w:color w:val="FF0000"/>
              </w:rPr>
              <w:t>1,0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A9696E" w:rsidRDefault="00A9696E" w:rsidP="008A27C6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A9696E" w:rsidRPr="00540B5F" w:rsidRDefault="00A9696E" w:rsidP="008A27C6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 w:val="restart"/>
          </w:tcPr>
          <w:p w:rsidR="00A9696E" w:rsidRDefault="00A9696E" w:rsidP="008A27C6">
            <w:pPr>
              <w:pStyle w:val="ConsPlusNormal"/>
            </w:pPr>
          </w:p>
        </w:tc>
      </w:tr>
      <w:tr w:rsidR="00540B5F" w:rsidTr="00A001F6">
        <w:tc>
          <w:tcPr>
            <w:tcW w:w="631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3900" w:type="dxa"/>
            <w:vMerge/>
          </w:tcPr>
          <w:p w:rsidR="00540B5F" w:rsidRDefault="00540B5F" w:rsidP="00540B5F">
            <w:pPr>
              <w:pStyle w:val="ConsPlusNormal"/>
            </w:pPr>
          </w:p>
        </w:tc>
        <w:tc>
          <w:tcPr>
            <w:tcW w:w="1984" w:type="dxa"/>
          </w:tcPr>
          <w:p w:rsidR="00540B5F" w:rsidRDefault="00540B5F" w:rsidP="00540B5F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540B5F" w:rsidRDefault="00540B5F" w:rsidP="00540B5F">
            <w:pPr>
              <w:pStyle w:val="ConsPlusNormal"/>
              <w:jc w:val="center"/>
            </w:pPr>
            <w:r>
              <w:t>18</w:t>
            </w:r>
            <w:r w:rsidR="00BA28D8">
              <w:t xml:space="preserve"> </w:t>
            </w:r>
            <w:r>
              <w:t>513,3</w:t>
            </w:r>
          </w:p>
        </w:tc>
        <w:tc>
          <w:tcPr>
            <w:tcW w:w="1134" w:type="dxa"/>
          </w:tcPr>
          <w:p w:rsidR="00540B5F" w:rsidRPr="00354D93" w:rsidRDefault="00540B5F" w:rsidP="00540B5F">
            <w:pPr>
              <w:pStyle w:val="ConsPlusNormal"/>
              <w:jc w:val="center"/>
            </w:pPr>
            <w:r w:rsidRPr="00354D93">
              <w:t>22</w:t>
            </w:r>
            <w:r w:rsidR="00BA28D8">
              <w:t xml:space="preserve"> </w:t>
            </w:r>
            <w:r w:rsidRPr="00354D93">
              <w:t>803,</w:t>
            </w:r>
            <w:r>
              <w:t>7</w:t>
            </w:r>
          </w:p>
        </w:tc>
        <w:tc>
          <w:tcPr>
            <w:tcW w:w="1134" w:type="dxa"/>
          </w:tcPr>
          <w:p w:rsidR="00540B5F" w:rsidRPr="00B95342" w:rsidRDefault="00D60A41" w:rsidP="00540B5F">
            <w:pPr>
              <w:pStyle w:val="ConsPlusNormal"/>
              <w:jc w:val="center"/>
            </w:pPr>
            <w:r w:rsidRPr="00D60A41">
              <w:t>21</w:t>
            </w:r>
            <w:r>
              <w:t xml:space="preserve"> </w:t>
            </w:r>
            <w:r w:rsidRPr="00D60A41">
              <w:t>267,9</w:t>
            </w:r>
          </w:p>
        </w:tc>
        <w:tc>
          <w:tcPr>
            <w:tcW w:w="127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8 908,</w:t>
            </w:r>
            <w:r w:rsidR="006C0B89">
              <w:t>9</w:t>
            </w:r>
          </w:p>
        </w:tc>
        <w:tc>
          <w:tcPr>
            <w:tcW w:w="113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134" w:type="dxa"/>
          </w:tcPr>
          <w:p w:rsidR="00540B5F" w:rsidRPr="00540B5F" w:rsidRDefault="00540B5F" w:rsidP="00540B5F">
            <w:pPr>
              <w:pStyle w:val="ConsPlusNormal"/>
              <w:jc w:val="center"/>
            </w:pPr>
            <w:r w:rsidRPr="00540B5F">
              <w:t>0,0</w:t>
            </w:r>
          </w:p>
        </w:tc>
        <w:tc>
          <w:tcPr>
            <w:tcW w:w="1842" w:type="dxa"/>
            <w:vMerge/>
          </w:tcPr>
          <w:p w:rsidR="00540B5F" w:rsidRDefault="00540B5F" w:rsidP="00540B5F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Default="00A9696E" w:rsidP="008A27C6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Pr="00354D93" w:rsidRDefault="00A9696E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A9696E" w:rsidRPr="00B95342" w:rsidRDefault="00A9696E" w:rsidP="008A27C6">
            <w:pPr>
              <w:pStyle w:val="ConsPlusNormal"/>
              <w:jc w:val="center"/>
            </w:pPr>
            <w:r w:rsidRPr="00B95342">
              <w:t>0,0</w:t>
            </w:r>
          </w:p>
        </w:tc>
        <w:tc>
          <w:tcPr>
            <w:tcW w:w="127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696E" w:rsidRDefault="00A9696E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11B3" w:rsidTr="00A001F6">
        <w:tc>
          <w:tcPr>
            <w:tcW w:w="15304" w:type="dxa"/>
            <w:gridSpan w:val="10"/>
            <w:shd w:val="clear" w:color="auto" w:fill="auto"/>
          </w:tcPr>
          <w:p w:rsidR="00A911B3" w:rsidRPr="005564EF" w:rsidRDefault="00A911B3" w:rsidP="00A911B3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3.</w:t>
            </w:r>
            <w:r w:rsidR="0019424C" w:rsidRPr="00266296">
              <w:t xml:space="preserve"> </w:t>
            </w:r>
            <w:r w:rsidR="008D602E" w:rsidRPr="00266296">
              <w:t xml:space="preserve">Осуществление </w:t>
            </w:r>
            <w:r w:rsidR="009F135C" w:rsidRPr="00266296">
              <w:t xml:space="preserve">отдельных государственных полномочий по организации проведения мероприятий по обращению с животными без владельцев </w:t>
            </w:r>
          </w:p>
        </w:tc>
      </w:tr>
      <w:tr w:rsidR="00A2081E" w:rsidTr="00A001F6">
        <w:tc>
          <w:tcPr>
            <w:tcW w:w="631" w:type="dxa"/>
            <w:vMerge w:val="restart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3.1.</w:t>
            </w:r>
          </w:p>
        </w:tc>
        <w:tc>
          <w:tcPr>
            <w:tcW w:w="3900" w:type="dxa"/>
            <w:vMerge w:val="restart"/>
          </w:tcPr>
          <w:p w:rsidR="00A2081E" w:rsidRPr="0019424C" w:rsidRDefault="00A2081E" w:rsidP="00A2081E">
            <w:pPr>
              <w:pStyle w:val="ConsPlusNormal"/>
            </w:pPr>
            <w:r w:rsidRPr="0019424C"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:rsidR="00A2081E" w:rsidRPr="0019424C" w:rsidRDefault="00A2081E" w:rsidP="00A2081E">
            <w:pPr>
              <w:pStyle w:val="ConsPlusNormal"/>
            </w:pPr>
          </w:p>
          <w:p w:rsidR="00A2081E" w:rsidRPr="0019424C" w:rsidRDefault="00A2081E" w:rsidP="00A2081E">
            <w:pPr>
              <w:pStyle w:val="ConsPlusNormal"/>
            </w:pPr>
          </w:p>
        </w:tc>
        <w:tc>
          <w:tcPr>
            <w:tcW w:w="1984" w:type="dxa"/>
          </w:tcPr>
          <w:p w:rsidR="00A2081E" w:rsidRPr="0019424C" w:rsidRDefault="00A2081E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2</w:t>
            </w:r>
            <w:r w:rsidR="00870526">
              <w:t xml:space="preserve"> </w:t>
            </w:r>
            <w:r w:rsidRPr="0019424C">
              <w:t>994,0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10</w:t>
            </w:r>
            <w:r w:rsidR="00870526">
              <w:t xml:space="preserve"> </w:t>
            </w:r>
            <w:r w:rsidRPr="0019424C">
              <w:t>047,0</w:t>
            </w:r>
          </w:p>
        </w:tc>
        <w:tc>
          <w:tcPr>
            <w:tcW w:w="1134" w:type="dxa"/>
          </w:tcPr>
          <w:p w:rsidR="00A2081E" w:rsidRPr="00767B0C" w:rsidRDefault="00A2081E" w:rsidP="00A2081E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2081E" w:rsidRPr="0019424C" w:rsidRDefault="00A2081E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 w:val="restart"/>
          </w:tcPr>
          <w:p w:rsidR="00A2081E" w:rsidRDefault="00A2081E" w:rsidP="00A2081E">
            <w:pPr>
              <w:pStyle w:val="ConsPlusNormal"/>
            </w:pPr>
            <w:r>
              <w:t>КЖКХ и Т г. Саяногорска, МКУ «КБО»</w:t>
            </w:r>
          </w:p>
          <w:p w:rsidR="00A2081E" w:rsidRDefault="00A2081E" w:rsidP="00A2081E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A9696E" w:rsidTr="00A001F6">
        <w:tc>
          <w:tcPr>
            <w:tcW w:w="631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A9696E" w:rsidRPr="0019424C" w:rsidRDefault="00A9696E" w:rsidP="008A27C6">
            <w:pPr>
              <w:pStyle w:val="ConsPlusNormal"/>
            </w:pPr>
          </w:p>
        </w:tc>
        <w:tc>
          <w:tcPr>
            <w:tcW w:w="1984" w:type="dxa"/>
          </w:tcPr>
          <w:p w:rsidR="00A9696E" w:rsidRPr="0019424C" w:rsidRDefault="00A9696E" w:rsidP="008A27C6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767B0C" w:rsidRDefault="00A9696E" w:rsidP="008A27C6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A9696E" w:rsidRPr="0019424C" w:rsidRDefault="00A9696E" w:rsidP="008A27C6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/>
          </w:tcPr>
          <w:p w:rsidR="00A9696E" w:rsidRDefault="00A9696E" w:rsidP="008A27C6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EF31E5">
            <w:pPr>
              <w:pStyle w:val="ConsPlusNormal"/>
            </w:pPr>
            <w:r>
              <w:t xml:space="preserve">ИТОГО по задаче </w:t>
            </w:r>
            <w:r w:rsidR="00E8154B">
              <w:t>3</w:t>
            </w: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2</w:t>
            </w:r>
            <w:r w:rsidR="00B54BF4">
              <w:t xml:space="preserve"> </w:t>
            </w:r>
            <w:r w:rsidRPr="0019424C">
              <w:t>994,0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10</w:t>
            </w:r>
            <w:r w:rsidR="00B54BF4">
              <w:t xml:space="preserve"> </w:t>
            </w:r>
            <w:r w:rsidRPr="0019424C">
              <w:t>047,0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 w:val="restart"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19424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EF31E5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EF31E5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767B0C" w:rsidRDefault="00EF31E5" w:rsidP="00EF31E5">
            <w:pPr>
              <w:pStyle w:val="ConsPlusNormal"/>
              <w:jc w:val="center"/>
            </w:pPr>
            <w:r w:rsidRPr="00767B0C">
              <w:t>0,0</w:t>
            </w:r>
          </w:p>
        </w:tc>
        <w:tc>
          <w:tcPr>
            <w:tcW w:w="127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EF31E5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A001F6">
        <w:tc>
          <w:tcPr>
            <w:tcW w:w="15304" w:type="dxa"/>
            <w:gridSpan w:val="10"/>
          </w:tcPr>
          <w:p w:rsidR="00F27D76" w:rsidRDefault="00EF31E5" w:rsidP="009F135C">
            <w:pPr>
              <w:pStyle w:val="ConsPlusNormal"/>
              <w:jc w:val="center"/>
            </w:pPr>
            <w:r w:rsidRPr="00266296">
              <w:t>Задача 4. Осуществление деятельности по обращению с животными без владельцев, обитающими на территории муниципального образования</w:t>
            </w:r>
          </w:p>
          <w:p w:rsidR="00EF31E5" w:rsidRDefault="00EF31E5" w:rsidP="009F135C">
            <w:pPr>
              <w:pStyle w:val="ConsPlusNormal"/>
              <w:jc w:val="center"/>
            </w:pPr>
            <w:r w:rsidRPr="00266296">
              <w:lastRenderedPageBreak/>
              <w:t xml:space="preserve"> г.</w:t>
            </w:r>
            <w:r w:rsidR="00F27D76">
              <w:t xml:space="preserve"> </w:t>
            </w:r>
            <w:r w:rsidRPr="00266296">
              <w:t>Саяногорск</w:t>
            </w:r>
          </w:p>
        </w:tc>
      </w:tr>
      <w:tr w:rsidR="008B6737" w:rsidTr="00A001F6">
        <w:tc>
          <w:tcPr>
            <w:tcW w:w="631" w:type="dxa"/>
            <w:vMerge w:val="restart"/>
          </w:tcPr>
          <w:p w:rsidR="008B6737" w:rsidRDefault="008B6737" w:rsidP="00A2081E">
            <w:pPr>
              <w:pStyle w:val="ConsPlusNormal"/>
            </w:pPr>
            <w:r>
              <w:lastRenderedPageBreak/>
              <w:t>4</w:t>
            </w:r>
            <w:r w:rsidRPr="0019424C">
              <w:t>.</w:t>
            </w:r>
            <w:r>
              <w:t>1</w:t>
            </w:r>
            <w:r w:rsidRPr="0019424C">
              <w:t>.</w:t>
            </w:r>
          </w:p>
        </w:tc>
        <w:tc>
          <w:tcPr>
            <w:tcW w:w="3900" w:type="dxa"/>
            <w:vMerge w:val="restart"/>
          </w:tcPr>
          <w:p w:rsidR="008B6737" w:rsidRPr="0019424C" w:rsidRDefault="008B6737" w:rsidP="00A2081E">
            <w:pPr>
              <w:pStyle w:val="ConsPlusNormal"/>
            </w:pPr>
            <w:r w:rsidRPr="008B6737">
              <w:t>Расходы на мероприятия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</w:tcPr>
          <w:p w:rsidR="008B6737" w:rsidRDefault="008B6737" w:rsidP="00A2081E">
            <w:pPr>
              <w:pStyle w:val="ConsPlusNormal"/>
            </w:pPr>
          </w:p>
        </w:tc>
      </w:tr>
      <w:tr w:rsidR="008B6737" w:rsidTr="00A001F6">
        <w:tc>
          <w:tcPr>
            <w:tcW w:w="631" w:type="dxa"/>
            <w:vMerge/>
          </w:tcPr>
          <w:p w:rsidR="008B6737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19424C" w:rsidRDefault="008B6737" w:rsidP="00A2081E">
            <w:pPr>
              <w:pStyle w:val="ConsPlusNormal"/>
            </w:pP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6B4AB6" w:rsidP="00A2081E">
            <w:pPr>
              <w:pStyle w:val="ConsPlusNormal"/>
              <w:jc w:val="center"/>
            </w:pPr>
            <w:r>
              <w:t>504,6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</w:tcPr>
          <w:p w:rsidR="008B6737" w:rsidRDefault="008B6737" w:rsidP="00A2081E">
            <w:pPr>
              <w:pStyle w:val="ConsPlusNormal"/>
            </w:pPr>
          </w:p>
        </w:tc>
      </w:tr>
      <w:tr w:rsidR="008B6737" w:rsidTr="00A001F6">
        <w:tc>
          <w:tcPr>
            <w:tcW w:w="631" w:type="dxa"/>
            <w:vMerge/>
          </w:tcPr>
          <w:p w:rsidR="008B6737" w:rsidRDefault="008B6737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8B6737" w:rsidRPr="0019424C" w:rsidRDefault="008B6737" w:rsidP="00A2081E">
            <w:pPr>
              <w:pStyle w:val="ConsPlusNormal"/>
            </w:pPr>
          </w:p>
        </w:tc>
        <w:tc>
          <w:tcPr>
            <w:tcW w:w="1984" w:type="dxa"/>
          </w:tcPr>
          <w:p w:rsidR="008B6737" w:rsidRPr="0019424C" w:rsidRDefault="008B6737" w:rsidP="00A2081E">
            <w:pPr>
              <w:pStyle w:val="ConsPlusNormal"/>
            </w:pPr>
            <w:r>
              <w:t>Иные источники</w:t>
            </w:r>
          </w:p>
        </w:tc>
        <w:tc>
          <w:tcPr>
            <w:tcW w:w="1137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266296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27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8B6737" w:rsidRPr="0019424C" w:rsidRDefault="008B6737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</w:tcPr>
          <w:p w:rsidR="008B6737" w:rsidRDefault="008B6737" w:rsidP="00A2081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>
              <w:t>4</w:t>
            </w:r>
            <w:r w:rsidRPr="0019424C">
              <w:t>.2.</w:t>
            </w:r>
          </w:p>
        </w:tc>
        <w:tc>
          <w:tcPr>
            <w:tcW w:w="3900" w:type="dxa"/>
            <w:vMerge w:val="restart"/>
          </w:tcPr>
          <w:p w:rsidR="00EF31E5" w:rsidRPr="0019424C" w:rsidRDefault="00EF31E5" w:rsidP="00A2081E">
            <w:pPr>
              <w:pStyle w:val="ConsPlusNormal"/>
            </w:pPr>
            <w:r w:rsidRPr="0019424C">
              <w:t>Расходы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бюджетов РФ, РХ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F27D76" w:rsidP="00A2081E">
            <w:pPr>
              <w:pStyle w:val="ConsPlusNormal"/>
              <w:jc w:val="center"/>
            </w:pPr>
            <w:r w:rsidRPr="00F27D76">
              <w:t>1</w:t>
            </w:r>
            <w:r w:rsidR="00847879">
              <w:t>1</w:t>
            </w:r>
            <w:r w:rsidRPr="00F27D76">
              <w:t xml:space="preserve"> 527,9</w:t>
            </w:r>
          </w:p>
        </w:tc>
        <w:tc>
          <w:tcPr>
            <w:tcW w:w="1274" w:type="dxa"/>
          </w:tcPr>
          <w:p w:rsidR="00EF31E5" w:rsidRPr="00D049C2" w:rsidRDefault="00D049C2" w:rsidP="00A2081E">
            <w:pPr>
              <w:pStyle w:val="ConsPlusNormal"/>
              <w:jc w:val="center"/>
              <w:rPr>
                <w:color w:val="FF0000"/>
              </w:rPr>
            </w:pPr>
            <w:r w:rsidRPr="00D049C2">
              <w:rPr>
                <w:color w:val="FF0000"/>
              </w:rPr>
              <w:t>8 100,0</w:t>
            </w:r>
          </w:p>
        </w:tc>
        <w:tc>
          <w:tcPr>
            <w:tcW w:w="1134" w:type="dxa"/>
          </w:tcPr>
          <w:p w:rsidR="00EF31E5" w:rsidRPr="0019424C" w:rsidRDefault="00D049C2" w:rsidP="00A2081E">
            <w:pPr>
              <w:pStyle w:val="ConsPlusNormal"/>
              <w:jc w:val="center"/>
            </w:pPr>
            <w:r w:rsidRPr="00D049C2">
              <w:rPr>
                <w:color w:val="FF0000"/>
              </w:rPr>
              <w:t>8 387,0</w:t>
            </w:r>
          </w:p>
        </w:tc>
        <w:tc>
          <w:tcPr>
            <w:tcW w:w="1134" w:type="dxa"/>
          </w:tcPr>
          <w:p w:rsidR="00EF31E5" w:rsidRPr="0019424C" w:rsidRDefault="00D049C2" w:rsidP="00A2081E">
            <w:pPr>
              <w:pStyle w:val="ConsPlusNormal"/>
              <w:jc w:val="center"/>
            </w:pPr>
            <w:r w:rsidRPr="00D049C2">
              <w:rPr>
                <w:color w:val="FF0000"/>
              </w:rPr>
              <w:t>8 686,0</w:t>
            </w:r>
          </w:p>
        </w:tc>
        <w:tc>
          <w:tcPr>
            <w:tcW w:w="1842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Средства местного бюджета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19424C" w:rsidRDefault="00EF31E5" w:rsidP="00A2081E">
            <w:pPr>
              <w:pStyle w:val="ConsPlusNormal"/>
            </w:pPr>
          </w:p>
        </w:tc>
        <w:tc>
          <w:tcPr>
            <w:tcW w:w="1984" w:type="dxa"/>
          </w:tcPr>
          <w:p w:rsidR="00EF31E5" w:rsidRPr="0019424C" w:rsidRDefault="00EF31E5" w:rsidP="00A2081E">
            <w:pPr>
              <w:pStyle w:val="ConsPlusNormal"/>
            </w:pPr>
            <w:r w:rsidRPr="0019424C">
              <w:t>Иные источники</w:t>
            </w:r>
          </w:p>
        </w:tc>
        <w:tc>
          <w:tcPr>
            <w:tcW w:w="1137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266296" w:rsidRDefault="00EF31E5" w:rsidP="00A2081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134" w:type="dxa"/>
          </w:tcPr>
          <w:p w:rsidR="00EF31E5" w:rsidRPr="0019424C" w:rsidRDefault="00EF31E5" w:rsidP="00A2081E">
            <w:pPr>
              <w:pStyle w:val="ConsPlusNormal"/>
              <w:jc w:val="center"/>
            </w:pPr>
            <w:r w:rsidRPr="0019424C">
              <w:t>0,0</w:t>
            </w:r>
          </w:p>
        </w:tc>
        <w:tc>
          <w:tcPr>
            <w:tcW w:w="1842" w:type="dxa"/>
          </w:tcPr>
          <w:p w:rsidR="00EF31E5" w:rsidRDefault="00EF31E5" w:rsidP="00A2081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>
              <w:t>4</w:t>
            </w:r>
            <w:r w:rsidRPr="00DA67CB">
              <w:t>.</w:t>
            </w:r>
            <w:r>
              <w:t>3.</w:t>
            </w:r>
          </w:p>
        </w:tc>
        <w:tc>
          <w:tcPr>
            <w:tcW w:w="3900" w:type="dxa"/>
            <w:vMerge w:val="restart"/>
          </w:tcPr>
          <w:p w:rsidR="00EF31E5" w:rsidRPr="00DA67CB" w:rsidRDefault="00EF31E5" w:rsidP="009C0340">
            <w:pPr>
              <w:pStyle w:val="ConsPlusNormal"/>
            </w:pPr>
            <w:r w:rsidRPr="008B7960">
              <w:t>Расходы на осуществление деятельности по обращению с животными без владельцев</w:t>
            </w: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бюджетов РФ, РХ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049C2" w:rsidRDefault="00EF31E5" w:rsidP="009C0340">
            <w:pPr>
              <w:pStyle w:val="ConsPlusNormal"/>
              <w:jc w:val="center"/>
              <w:rPr>
                <w:highlight w:val="red"/>
              </w:rPr>
            </w:pPr>
            <w:r w:rsidRPr="00D049C2">
              <w:rPr>
                <w:highlight w:val="red"/>
              </w:rPr>
              <w:t>0,0</w:t>
            </w:r>
          </w:p>
        </w:tc>
        <w:tc>
          <w:tcPr>
            <w:tcW w:w="1134" w:type="dxa"/>
          </w:tcPr>
          <w:p w:rsidR="00EF31E5" w:rsidRPr="00D049C2" w:rsidRDefault="00EF31E5" w:rsidP="009C0340">
            <w:pPr>
              <w:pStyle w:val="ConsPlusNormal"/>
              <w:jc w:val="center"/>
              <w:rPr>
                <w:highlight w:val="red"/>
              </w:rPr>
            </w:pPr>
            <w:r w:rsidRPr="00D049C2">
              <w:rPr>
                <w:highlight w:val="red"/>
              </w:rPr>
              <w:t>32</w:t>
            </w:r>
            <w:r w:rsidR="00A9333D" w:rsidRPr="00D049C2">
              <w:rPr>
                <w:highlight w:val="red"/>
              </w:rPr>
              <w:t xml:space="preserve"> </w:t>
            </w:r>
            <w:r w:rsidRPr="00D049C2">
              <w:rPr>
                <w:highlight w:val="red"/>
              </w:rPr>
              <w:t>000,0</w:t>
            </w:r>
          </w:p>
        </w:tc>
        <w:tc>
          <w:tcPr>
            <w:tcW w:w="1134" w:type="dxa"/>
          </w:tcPr>
          <w:p w:rsidR="00EF31E5" w:rsidRPr="00D049C2" w:rsidRDefault="00EF31E5" w:rsidP="009C0340">
            <w:pPr>
              <w:pStyle w:val="ConsPlusNormal"/>
              <w:jc w:val="center"/>
              <w:rPr>
                <w:highlight w:val="red"/>
              </w:rPr>
            </w:pPr>
            <w:r w:rsidRPr="00D049C2">
              <w:rPr>
                <w:highlight w:val="red"/>
              </w:rPr>
              <w:t>0,0</w:t>
            </w:r>
          </w:p>
        </w:tc>
        <w:tc>
          <w:tcPr>
            <w:tcW w:w="1842" w:type="dxa"/>
            <w:vMerge w:val="restart"/>
          </w:tcPr>
          <w:p w:rsidR="00EF31E5" w:rsidRDefault="00EF31E5" w:rsidP="009C0340">
            <w:pPr>
              <w:pStyle w:val="ConsPlusNormal"/>
            </w:pPr>
            <w:r w:rsidRPr="009C0340">
              <w:t>КЖКХ и Т г. Саяногорска, МКУ «КБО»</w:t>
            </w:r>
          </w:p>
        </w:tc>
      </w:tr>
      <w:tr w:rsidR="00EF31E5" w:rsidTr="00A001F6"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Средства местного бюджета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D049C2" w:rsidP="009C0340">
            <w:pPr>
              <w:pStyle w:val="ConsPlusNormal"/>
              <w:jc w:val="center"/>
            </w:pPr>
            <w:r w:rsidRPr="00D049C2">
              <w:rPr>
                <w:color w:val="FF0000"/>
              </w:rPr>
              <w:t>8 100,0</w:t>
            </w:r>
          </w:p>
        </w:tc>
        <w:tc>
          <w:tcPr>
            <w:tcW w:w="1134" w:type="dxa"/>
          </w:tcPr>
          <w:p w:rsidR="00EF31E5" w:rsidRPr="00DA67CB" w:rsidRDefault="00D049C2" w:rsidP="009C0340">
            <w:pPr>
              <w:pStyle w:val="ConsPlusNormal"/>
              <w:jc w:val="center"/>
            </w:pPr>
            <w:r w:rsidRPr="00D049C2">
              <w:rPr>
                <w:color w:val="FF0000"/>
              </w:rPr>
              <w:t>8 387,0</w:t>
            </w:r>
          </w:p>
        </w:tc>
        <w:tc>
          <w:tcPr>
            <w:tcW w:w="1134" w:type="dxa"/>
          </w:tcPr>
          <w:p w:rsidR="00EF31E5" w:rsidRPr="00DA67CB" w:rsidRDefault="00D049C2" w:rsidP="009C0340">
            <w:pPr>
              <w:pStyle w:val="ConsPlusNormal"/>
              <w:jc w:val="center"/>
            </w:pPr>
            <w:r w:rsidRPr="00D049C2">
              <w:rPr>
                <w:color w:val="FF0000"/>
              </w:rPr>
              <w:t>8 686,0</w:t>
            </w:r>
          </w:p>
        </w:tc>
        <w:tc>
          <w:tcPr>
            <w:tcW w:w="1842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1157FA">
        <w:trPr>
          <w:trHeight w:val="550"/>
        </w:trPr>
        <w:tc>
          <w:tcPr>
            <w:tcW w:w="631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DA67CB" w:rsidRDefault="00EF31E5" w:rsidP="009C0340">
            <w:pPr>
              <w:pStyle w:val="ConsPlusNormal"/>
            </w:pPr>
          </w:p>
        </w:tc>
        <w:tc>
          <w:tcPr>
            <w:tcW w:w="1984" w:type="dxa"/>
          </w:tcPr>
          <w:p w:rsidR="00EF31E5" w:rsidRPr="00DA67CB" w:rsidRDefault="00EF31E5" w:rsidP="009C0340">
            <w:pPr>
              <w:pStyle w:val="ConsPlusNormal"/>
            </w:pPr>
            <w:r w:rsidRPr="00DA67CB">
              <w:t>Иные источники</w:t>
            </w:r>
          </w:p>
        </w:tc>
        <w:tc>
          <w:tcPr>
            <w:tcW w:w="1137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266296" w:rsidRDefault="00EF31E5" w:rsidP="009C0340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134" w:type="dxa"/>
          </w:tcPr>
          <w:p w:rsidR="00EF31E5" w:rsidRPr="00DA67CB" w:rsidRDefault="00EF31E5" w:rsidP="009C0340">
            <w:pPr>
              <w:pStyle w:val="ConsPlusNormal"/>
              <w:jc w:val="center"/>
            </w:pPr>
            <w:r w:rsidRPr="00DA67CB">
              <w:t>0,0</w:t>
            </w:r>
          </w:p>
        </w:tc>
        <w:tc>
          <w:tcPr>
            <w:tcW w:w="1842" w:type="dxa"/>
            <w:vMerge/>
          </w:tcPr>
          <w:p w:rsidR="00EF31E5" w:rsidRDefault="00EF31E5" w:rsidP="009C0340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EF31E5" w:rsidRDefault="00EF31E5" w:rsidP="00540B5F">
            <w:pPr>
              <w:pStyle w:val="ConsPlusNormal"/>
            </w:pPr>
            <w:r>
              <w:t>ИТОГО по задаче 4</w:t>
            </w:r>
          </w:p>
        </w:tc>
        <w:tc>
          <w:tcPr>
            <w:tcW w:w="1984" w:type="dxa"/>
          </w:tcPr>
          <w:p w:rsidR="00EF31E5" w:rsidRDefault="00EF31E5" w:rsidP="00540B5F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EF31E5" w:rsidRDefault="009046A0" w:rsidP="00540B5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9046A0" w:rsidP="00540B5F">
            <w:pPr>
              <w:pStyle w:val="ConsPlusNormal"/>
              <w:jc w:val="center"/>
              <w:rPr>
                <w:color w:val="FF0000"/>
              </w:rPr>
            </w:pPr>
            <w:r>
              <w:t>0,0</w:t>
            </w:r>
          </w:p>
        </w:tc>
        <w:tc>
          <w:tcPr>
            <w:tcW w:w="1134" w:type="dxa"/>
          </w:tcPr>
          <w:p w:rsidR="00EF31E5" w:rsidRPr="00266296" w:rsidRDefault="00F27D76" w:rsidP="00540B5F">
            <w:pPr>
              <w:pStyle w:val="ConsPlusNormal"/>
              <w:jc w:val="center"/>
            </w:pPr>
            <w:r w:rsidRPr="00F27D76">
              <w:t>1</w:t>
            </w:r>
            <w:r w:rsidR="00847879">
              <w:t>1</w:t>
            </w:r>
            <w:r w:rsidRPr="00F27D76">
              <w:t xml:space="preserve"> 527,9</w:t>
            </w:r>
          </w:p>
        </w:tc>
        <w:tc>
          <w:tcPr>
            <w:tcW w:w="127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 w:rsidRPr="00540B5F">
              <w:t>16 973,0</w:t>
            </w:r>
          </w:p>
        </w:tc>
        <w:tc>
          <w:tcPr>
            <w:tcW w:w="1134" w:type="dxa"/>
          </w:tcPr>
          <w:p w:rsidR="00EF31E5" w:rsidRPr="00540B5F" w:rsidRDefault="00EF31E5" w:rsidP="00540B5F">
            <w:pPr>
              <w:pStyle w:val="ConsPlusNormal"/>
              <w:jc w:val="center"/>
            </w:pPr>
            <w:r>
              <w:t>49</w:t>
            </w:r>
            <w:r w:rsidR="00A9333D">
              <w:t xml:space="preserve"> </w:t>
            </w:r>
            <w:r w:rsidRPr="00540B5F">
              <w:t>650,0</w:t>
            </w:r>
          </w:p>
        </w:tc>
        <w:tc>
          <w:tcPr>
            <w:tcW w:w="1134" w:type="dxa"/>
          </w:tcPr>
          <w:p w:rsidR="00EF31E5" w:rsidRDefault="00EF31E5" w:rsidP="00540B5F">
            <w:pPr>
              <w:pStyle w:val="ConsPlusNormal"/>
              <w:jc w:val="center"/>
            </w:pPr>
            <w:r>
              <w:t>8</w:t>
            </w:r>
            <w:r w:rsidR="00A9333D">
              <w:t xml:space="preserve"> </w:t>
            </w:r>
            <w:r>
              <w:t>898,0</w:t>
            </w:r>
          </w:p>
        </w:tc>
        <w:tc>
          <w:tcPr>
            <w:tcW w:w="1842" w:type="dxa"/>
            <w:vMerge w:val="restart"/>
          </w:tcPr>
          <w:p w:rsidR="00EF31E5" w:rsidRDefault="00EF31E5" w:rsidP="00540B5F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8A27C6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8A27C6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847879" w:rsidP="008A27C6">
            <w:pPr>
              <w:pStyle w:val="ConsPlusNormal"/>
              <w:jc w:val="center"/>
            </w:pPr>
            <w:r w:rsidRPr="00847879">
              <w:t>504,6</w:t>
            </w:r>
          </w:p>
        </w:tc>
        <w:tc>
          <w:tcPr>
            <w:tcW w:w="127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1</w:t>
            </w:r>
            <w:r w:rsidR="00A9333D">
              <w:t xml:space="preserve"> </w:t>
            </w:r>
            <w:r w:rsidRPr="00DA67CB">
              <w:t>333,3</w:t>
            </w:r>
          </w:p>
        </w:tc>
        <w:tc>
          <w:tcPr>
            <w:tcW w:w="1134" w:type="dxa"/>
          </w:tcPr>
          <w:p w:rsidR="00EF31E5" w:rsidRDefault="00EF31E5" w:rsidP="008A27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1157FA">
        <w:trPr>
          <w:trHeight w:val="526"/>
        </w:trPr>
        <w:tc>
          <w:tcPr>
            <w:tcW w:w="631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Default="00EF31E5" w:rsidP="00A911B3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Pr="00354D93" w:rsidRDefault="00EF31E5" w:rsidP="00A911B3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EF31E5" w:rsidRPr="00266296" w:rsidRDefault="00EF31E5" w:rsidP="00A911B3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F31E5" w:rsidRDefault="00EF31E5" w:rsidP="00A911B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EF31E5" w:rsidRDefault="00EF31E5" w:rsidP="00A911B3">
            <w:pPr>
              <w:pStyle w:val="ConsPlusNormal"/>
            </w:pPr>
          </w:p>
        </w:tc>
      </w:tr>
      <w:tr w:rsidR="00EF31E5" w:rsidTr="00A001F6">
        <w:tc>
          <w:tcPr>
            <w:tcW w:w="15304" w:type="dxa"/>
            <w:gridSpan w:val="10"/>
          </w:tcPr>
          <w:p w:rsidR="00EF31E5" w:rsidRPr="005564EF" w:rsidRDefault="00EF31E5" w:rsidP="00A911B3">
            <w:pPr>
              <w:pStyle w:val="ConsPlusNormal"/>
              <w:jc w:val="center"/>
              <w:rPr>
                <w:highlight w:val="yellow"/>
              </w:rPr>
            </w:pPr>
            <w:r w:rsidRPr="009647AB">
              <w:lastRenderedPageBreak/>
              <w:t xml:space="preserve">Задача </w:t>
            </w:r>
            <w:r>
              <w:t>5</w:t>
            </w:r>
            <w:r w:rsidRPr="009647AB">
              <w:t>. Содержание специальной печи (крематора), сбор биологических отходов, их обеззараживание в скотомогильнике и (или) уничтожение путем сжигания в специальной печи (крематоре)</w:t>
            </w: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Pr="009117AC" w:rsidRDefault="00EF31E5" w:rsidP="00A911B3">
            <w:pPr>
              <w:pStyle w:val="ConsPlusNormal"/>
              <w:jc w:val="center"/>
            </w:pPr>
            <w:r>
              <w:t>5</w:t>
            </w:r>
            <w:r w:rsidRPr="009117AC">
              <w:t>.1.</w:t>
            </w:r>
          </w:p>
        </w:tc>
        <w:tc>
          <w:tcPr>
            <w:tcW w:w="3900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 w:rsidRPr="009117AC">
              <w:t>Субвенции на осуществление отдельных государственных полномочий по предупреждению и ликвидации болезней животных</w:t>
            </w: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  <w:p w:rsidR="00EF31E5" w:rsidRPr="009117AC" w:rsidRDefault="00EF31E5" w:rsidP="00A911B3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A911B3">
            <w:pPr>
              <w:pStyle w:val="ConsPlusNormal"/>
            </w:pPr>
            <w:r w:rsidRPr="009117AC"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214,0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1</w:t>
            </w:r>
            <w:r w:rsidR="00A9333D">
              <w:t xml:space="preserve"> </w:t>
            </w:r>
            <w:r w:rsidRPr="009117AC">
              <w:t>766,0</w:t>
            </w:r>
          </w:p>
        </w:tc>
        <w:tc>
          <w:tcPr>
            <w:tcW w:w="1134" w:type="dxa"/>
          </w:tcPr>
          <w:p w:rsidR="00EF31E5" w:rsidRPr="009647AB" w:rsidRDefault="00EF31E5" w:rsidP="00A911B3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A911B3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  <w:vMerge w:val="restart"/>
          </w:tcPr>
          <w:p w:rsidR="00EF31E5" w:rsidRDefault="00EF31E5" w:rsidP="00A911B3">
            <w:pPr>
              <w:pStyle w:val="ConsPlusNormal"/>
            </w:pPr>
            <w:r>
              <w:t>КЖКХ и Т г. Саяногорска, МКУ «КБО»</w:t>
            </w:r>
          </w:p>
        </w:tc>
      </w:tr>
      <w:tr w:rsidR="00EF31E5" w:rsidTr="00A001F6"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A001F6">
        <w:trPr>
          <w:trHeight w:val="713"/>
        </w:trPr>
        <w:tc>
          <w:tcPr>
            <w:tcW w:w="631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A27C6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A27C6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647AB" w:rsidRDefault="00EF31E5" w:rsidP="008A27C6">
            <w:pPr>
              <w:pStyle w:val="ConsPlusNormal"/>
              <w:jc w:val="center"/>
            </w:pPr>
            <w:r w:rsidRPr="009647AB">
              <w:t>0,0</w:t>
            </w:r>
          </w:p>
        </w:tc>
        <w:tc>
          <w:tcPr>
            <w:tcW w:w="127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A27C6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  <w:vMerge/>
          </w:tcPr>
          <w:p w:rsidR="00EF31E5" w:rsidRDefault="00EF31E5" w:rsidP="008A27C6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 w:val="restart"/>
          </w:tcPr>
          <w:p w:rsidR="00EF31E5" w:rsidRPr="009117AC" w:rsidRDefault="00EF31E5" w:rsidP="008D602E">
            <w:pPr>
              <w:pStyle w:val="ConsPlusNormal"/>
            </w:pPr>
            <w:r>
              <w:t>5</w:t>
            </w:r>
            <w:r w:rsidRPr="009117AC">
              <w:t>.2.</w:t>
            </w:r>
          </w:p>
        </w:tc>
        <w:tc>
          <w:tcPr>
            <w:tcW w:w="3900" w:type="dxa"/>
            <w:vMerge w:val="restart"/>
          </w:tcPr>
          <w:p w:rsidR="00EF31E5" w:rsidRPr="008D602E" w:rsidRDefault="00EF31E5" w:rsidP="008D602E">
            <w:pPr>
              <w:pStyle w:val="ConsPlusNormal"/>
            </w:pPr>
            <w:r w:rsidRPr="008D602E">
              <w:t>Расходы на осуществление отдельных государственных полномочий по предупреждению и ликвидации болезней животных их лечению, защите населения от болезней, общих для человека и животных</w:t>
            </w:r>
          </w:p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бюджетов РФ, РХ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1</w:t>
            </w:r>
            <w:r w:rsidR="00A9333D">
              <w:t xml:space="preserve"> </w:t>
            </w:r>
            <w:r w:rsidRPr="00266296">
              <w:t>859,2</w:t>
            </w:r>
          </w:p>
        </w:tc>
        <w:tc>
          <w:tcPr>
            <w:tcW w:w="1274" w:type="dxa"/>
          </w:tcPr>
          <w:p w:rsidR="00EF31E5" w:rsidRPr="009117AC" w:rsidRDefault="00D049C2" w:rsidP="008D602E">
            <w:pPr>
              <w:pStyle w:val="ConsPlusNormal"/>
              <w:jc w:val="center"/>
            </w:pPr>
            <w:r w:rsidRPr="00D049C2">
              <w:rPr>
                <w:color w:val="FF0000"/>
              </w:rPr>
              <w:t>2 223,0</w:t>
            </w:r>
          </w:p>
        </w:tc>
        <w:tc>
          <w:tcPr>
            <w:tcW w:w="1134" w:type="dxa"/>
          </w:tcPr>
          <w:p w:rsidR="00EF31E5" w:rsidRPr="009117AC" w:rsidRDefault="00D049C2" w:rsidP="008D602E">
            <w:pPr>
              <w:pStyle w:val="ConsPlusNormal"/>
              <w:jc w:val="center"/>
            </w:pPr>
            <w:r w:rsidRPr="00D049C2">
              <w:rPr>
                <w:color w:val="FF0000"/>
              </w:rPr>
              <w:t>2 223,0</w:t>
            </w:r>
          </w:p>
        </w:tc>
        <w:tc>
          <w:tcPr>
            <w:tcW w:w="1134" w:type="dxa"/>
          </w:tcPr>
          <w:p w:rsidR="00EF31E5" w:rsidRPr="009117AC" w:rsidRDefault="00D049C2" w:rsidP="008D602E">
            <w:pPr>
              <w:pStyle w:val="ConsPlusNormal"/>
              <w:jc w:val="center"/>
            </w:pPr>
            <w:r w:rsidRPr="00D049C2">
              <w:rPr>
                <w:color w:val="FF0000"/>
              </w:rPr>
              <w:t>2 223,0</w:t>
            </w:r>
          </w:p>
        </w:tc>
        <w:tc>
          <w:tcPr>
            <w:tcW w:w="1842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</w:tcPr>
          <w:p w:rsidR="00EF31E5" w:rsidRDefault="00EF31E5" w:rsidP="008D602E">
            <w:pPr>
              <w:pStyle w:val="ConsPlusNormal"/>
            </w:pPr>
          </w:p>
        </w:tc>
      </w:tr>
      <w:tr w:rsidR="00EF31E5" w:rsidTr="00A001F6">
        <w:tc>
          <w:tcPr>
            <w:tcW w:w="631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3900" w:type="dxa"/>
            <w:vMerge/>
          </w:tcPr>
          <w:p w:rsidR="00EF31E5" w:rsidRPr="009117AC" w:rsidRDefault="00EF31E5" w:rsidP="008D602E">
            <w:pPr>
              <w:pStyle w:val="ConsPlusNormal"/>
            </w:pPr>
          </w:p>
        </w:tc>
        <w:tc>
          <w:tcPr>
            <w:tcW w:w="1984" w:type="dxa"/>
          </w:tcPr>
          <w:p w:rsidR="00EF31E5" w:rsidRPr="009117AC" w:rsidRDefault="00EF31E5" w:rsidP="008D602E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266296" w:rsidRDefault="00EF31E5" w:rsidP="008D602E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EF31E5" w:rsidRPr="009117AC" w:rsidRDefault="00EF31E5" w:rsidP="008D602E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</w:tcPr>
          <w:p w:rsidR="00EF31E5" w:rsidRDefault="00EF31E5" w:rsidP="008D602E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9117AC"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F6561F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266296" w:rsidRDefault="0033281A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9117AC">
              <w:t>Иные источники</w:t>
            </w:r>
          </w:p>
        </w:tc>
        <w:tc>
          <w:tcPr>
            <w:tcW w:w="1137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134" w:type="dxa"/>
          </w:tcPr>
          <w:p w:rsidR="00002528" w:rsidRPr="009117AC" w:rsidRDefault="00002528" w:rsidP="00002528">
            <w:pPr>
              <w:pStyle w:val="ConsPlusNormal"/>
              <w:jc w:val="center"/>
            </w:pPr>
            <w:r w:rsidRPr="009117AC">
              <w:t>0,0</w:t>
            </w:r>
          </w:p>
        </w:tc>
        <w:tc>
          <w:tcPr>
            <w:tcW w:w="1842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5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214,0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 w:rsidRPr="00F6561F">
              <w:t>1</w:t>
            </w:r>
            <w:r w:rsidR="00B24E59">
              <w:t xml:space="preserve"> </w:t>
            </w:r>
            <w:r w:rsidRPr="00F6561F">
              <w:t>766,0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1</w:t>
            </w:r>
            <w:r w:rsidR="00B24E59">
              <w:t xml:space="preserve"> </w:t>
            </w:r>
            <w:r w:rsidRPr="00266296">
              <w:t>859,2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824,0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824,0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373,0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B24E59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15304" w:type="dxa"/>
            <w:gridSpan w:val="10"/>
          </w:tcPr>
          <w:p w:rsidR="00002528" w:rsidRPr="005564EF" w:rsidRDefault="00002528" w:rsidP="00002528">
            <w:pPr>
              <w:pStyle w:val="ConsPlusNormal"/>
              <w:jc w:val="center"/>
              <w:rPr>
                <w:highlight w:val="yellow"/>
              </w:rPr>
            </w:pPr>
            <w:r w:rsidRPr="00266296">
              <w:t>Задача 6. Организация ритуальных услуг</w:t>
            </w: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85,5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Обеспечение деятельности МКУ "КБО" (оказание гарантированного перечня услуг по погребению в соответствии с законодательством)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221,5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B24E59">
              <w:t xml:space="preserve"> </w:t>
            </w:r>
            <w:r w:rsidRPr="00354D93">
              <w:t>589,7</w:t>
            </w:r>
          </w:p>
        </w:tc>
        <w:tc>
          <w:tcPr>
            <w:tcW w:w="1134" w:type="dxa"/>
          </w:tcPr>
          <w:p w:rsidR="00002528" w:rsidRPr="00266296" w:rsidRDefault="00454CFB" w:rsidP="00002528">
            <w:pPr>
              <w:pStyle w:val="ConsPlusNormal"/>
              <w:jc w:val="center"/>
            </w:pPr>
            <w:r w:rsidRPr="00454CFB">
              <w:t>1</w:t>
            </w:r>
            <w:r>
              <w:t xml:space="preserve"> </w:t>
            </w:r>
            <w:r w:rsidRPr="00454CFB">
              <w:t>905,</w:t>
            </w:r>
            <w:r w:rsidR="001157FA">
              <w:t>4</w:t>
            </w:r>
          </w:p>
        </w:tc>
        <w:tc>
          <w:tcPr>
            <w:tcW w:w="1274" w:type="dxa"/>
          </w:tcPr>
          <w:p w:rsidR="00002528" w:rsidRPr="00835FDD" w:rsidRDefault="00D049C2" w:rsidP="00002528">
            <w:pPr>
              <w:pStyle w:val="ConsPlusNormal"/>
              <w:jc w:val="center"/>
            </w:pPr>
            <w:r w:rsidRPr="00D049C2">
              <w:rPr>
                <w:color w:val="FF0000"/>
              </w:rPr>
              <w:t>1 706,2</w:t>
            </w:r>
          </w:p>
        </w:tc>
        <w:tc>
          <w:tcPr>
            <w:tcW w:w="1134" w:type="dxa"/>
          </w:tcPr>
          <w:p w:rsidR="00002528" w:rsidRPr="00835FDD" w:rsidRDefault="00D049C2" w:rsidP="00002528">
            <w:pPr>
              <w:pStyle w:val="ConsPlusNormal"/>
              <w:jc w:val="center"/>
            </w:pPr>
            <w:r w:rsidRPr="00D049C2">
              <w:rPr>
                <w:color w:val="FF0000"/>
              </w:rPr>
              <w:t>2 249,5</w:t>
            </w:r>
          </w:p>
        </w:tc>
        <w:tc>
          <w:tcPr>
            <w:tcW w:w="1134" w:type="dxa"/>
          </w:tcPr>
          <w:p w:rsidR="00002528" w:rsidRPr="00835FDD" w:rsidRDefault="00D049C2" w:rsidP="00002528">
            <w:pPr>
              <w:pStyle w:val="ConsPlusNormal"/>
              <w:jc w:val="center"/>
            </w:pPr>
            <w:r w:rsidRPr="00D049C2">
              <w:rPr>
                <w:color w:val="FF0000"/>
              </w:rPr>
              <w:t>1 762,3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Содержание мест захоронения (кладбищ)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1</w:t>
            </w:r>
            <w:r w:rsidR="00B24E59">
              <w:t xml:space="preserve"> </w:t>
            </w:r>
            <w:r>
              <w:t>170,6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6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lastRenderedPageBreak/>
              <w:t>2</w:t>
            </w:r>
            <w:r w:rsidR="00B24E59">
              <w:t xml:space="preserve"> </w:t>
            </w:r>
            <w:r>
              <w:t>405,3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B24E59">
              <w:t xml:space="preserve"> </w:t>
            </w:r>
            <w:r w:rsidRPr="00354D93">
              <w:t>589,7</w:t>
            </w:r>
          </w:p>
        </w:tc>
        <w:tc>
          <w:tcPr>
            <w:tcW w:w="1134" w:type="dxa"/>
          </w:tcPr>
          <w:p w:rsidR="00002528" w:rsidRPr="00266296" w:rsidRDefault="00156154" w:rsidP="00002528">
            <w:pPr>
              <w:pStyle w:val="ConsPlusNormal"/>
              <w:jc w:val="center"/>
            </w:pPr>
            <w:r w:rsidRPr="00156154">
              <w:t>1</w:t>
            </w:r>
            <w:r>
              <w:t xml:space="preserve"> </w:t>
            </w:r>
            <w:r w:rsidRPr="00156154">
              <w:t>990,</w:t>
            </w:r>
            <w:r w:rsidR="00E8112E">
              <w:t>9</w:t>
            </w:r>
          </w:p>
        </w:tc>
        <w:tc>
          <w:tcPr>
            <w:tcW w:w="127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2</w:t>
            </w:r>
            <w:r w:rsidR="00B24E59">
              <w:t xml:space="preserve"> </w:t>
            </w:r>
            <w:r w:rsidRPr="00835FDD">
              <w:t>009,1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>
              <w:t>2</w:t>
            </w:r>
            <w:r w:rsidR="00B24E59">
              <w:t xml:space="preserve"> </w:t>
            </w:r>
            <w:r>
              <w:t>010,0</w:t>
            </w:r>
          </w:p>
        </w:tc>
        <w:tc>
          <w:tcPr>
            <w:tcW w:w="1134" w:type="dxa"/>
          </w:tcPr>
          <w:p w:rsidR="00002528" w:rsidRPr="00835FDD" w:rsidRDefault="00002528" w:rsidP="00002528">
            <w:pPr>
              <w:pStyle w:val="ConsPlusNormal"/>
              <w:jc w:val="center"/>
            </w:pPr>
            <w:r w:rsidRPr="00835FDD">
              <w:t>1</w:t>
            </w:r>
            <w:r w:rsidR="00B24E59">
              <w:t xml:space="preserve"> </w:t>
            </w:r>
            <w:r w:rsidRPr="00835FDD">
              <w:t>618,3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15304" w:type="dxa"/>
            <w:gridSpan w:val="10"/>
          </w:tcPr>
          <w:p w:rsidR="00002528" w:rsidRPr="005564EF" w:rsidRDefault="00002528" w:rsidP="00002528">
            <w:pPr>
              <w:pStyle w:val="ConsPlusNormal"/>
              <w:jc w:val="center"/>
              <w:rPr>
                <w:highlight w:val="yellow"/>
              </w:rPr>
            </w:pPr>
            <w:r w:rsidRPr="00266296">
              <w:t xml:space="preserve">Задача 7. Обеспечение выполнения плана мероприятий, </w:t>
            </w:r>
            <w:r w:rsidRPr="00913F2C">
              <w:t xml:space="preserve">указанных в </w:t>
            </w:r>
            <w:hyperlink r:id="rId13">
              <w:r w:rsidRPr="00913F2C">
                <w:t>пункте 1 статьи 16.6</w:t>
              </w:r>
            </w:hyperlink>
            <w:r w:rsidRPr="00913F2C">
              <w:t xml:space="preserve">, </w:t>
            </w:r>
            <w:hyperlink r:id="rId14">
              <w:r w:rsidRPr="00913F2C">
                <w:t>пункте 1 статьи 75.1</w:t>
              </w:r>
            </w:hyperlink>
            <w:r w:rsidRPr="00913F2C">
              <w:t xml:space="preserve"> и </w:t>
            </w:r>
            <w:hyperlink r:id="rId15">
              <w:r w:rsidRPr="00913F2C">
                <w:t>пункте 1 статьи 78.2</w:t>
              </w:r>
            </w:hyperlink>
            <w:r w:rsidRPr="00266296">
              <w:t xml:space="preserve"> Федерального закона «Об охране окружающей среды»</w:t>
            </w: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Обеспечение деятельности МКУ "КБО" (озеленение общественных мест и мест массового отдыха, содержание скверов, парков, детских игровых площадок)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10</w:t>
            </w:r>
            <w:r w:rsidR="003C69A5">
              <w:t xml:space="preserve"> </w:t>
            </w:r>
            <w:r w:rsidRPr="00354D93">
              <w:t>879,3</w:t>
            </w:r>
          </w:p>
        </w:tc>
        <w:tc>
          <w:tcPr>
            <w:tcW w:w="1134" w:type="dxa"/>
          </w:tcPr>
          <w:p w:rsidR="00002528" w:rsidRPr="00266296" w:rsidRDefault="005F00F7" w:rsidP="00002528">
            <w:pPr>
              <w:pStyle w:val="ConsPlusNormal"/>
              <w:jc w:val="center"/>
            </w:pPr>
            <w:r w:rsidRPr="005F00F7">
              <w:t>10 747,5</w:t>
            </w:r>
          </w:p>
        </w:tc>
        <w:tc>
          <w:tcPr>
            <w:tcW w:w="1274" w:type="dxa"/>
          </w:tcPr>
          <w:p w:rsidR="00002528" w:rsidRPr="002D1C84" w:rsidRDefault="00086DBD" w:rsidP="00002528">
            <w:pPr>
              <w:pStyle w:val="ConsPlusNormal"/>
              <w:jc w:val="center"/>
            </w:pPr>
            <w:r w:rsidRPr="00086DBD">
              <w:rPr>
                <w:color w:val="FF0000"/>
              </w:rPr>
              <w:t>9 067,4</w:t>
            </w:r>
          </w:p>
        </w:tc>
        <w:tc>
          <w:tcPr>
            <w:tcW w:w="1134" w:type="dxa"/>
          </w:tcPr>
          <w:p w:rsidR="00002528" w:rsidRPr="002D1C84" w:rsidRDefault="00086DBD" w:rsidP="00002528">
            <w:pPr>
              <w:pStyle w:val="ConsPlusNormal"/>
              <w:jc w:val="center"/>
            </w:pPr>
            <w:r w:rsidRPr="00086DBD">
              <w:rPr>
                <w:color w:val="FF0000"/>
              </w:rPr>
              <w:t>13 255,0</w:t>
            </w:r>
          </w:p>
        </w:tc>
        <w:tc>
          <w:tcPr>
            <w:tcW w:w="1134" w:type="dxa"/>
          </w:tcPr>
          <w:p w:rsidR="00002528" w:rsidRPr="002D1C84" w:rsidRDefault="00086DBD" w:rsidP="00002528">
            <w:pPr>
              <w:pStyle w:val="ConsPlusNormal"/>
              <w:jc w:val="center"/>
            </w:pPr>
            <w:r w:rsidRPr="00086DBD">
              <w:rPr>
                <w:color w:val="FF0000"/>
              </w:rPr>
              <w:t>8 814,1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Обеспечение деятельности МКУ "КБО" (содержание мест захоронения (кладбищ))</w:t>
            </w: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356FA1" w:rsidRDefault="00002528" w:rsidP="00002528">
            <w:pPr>
              <w:pStyle w:val="ConsPlusNormal"/>
              <w:jc w:val="center"/>
            </w:pPr>
            <w:r w:rsidRPr="00356FA1">
              <w:t>0,0</w:t>
            </w:r>
          </w:p>
        </w:tc>
        <w:tc>
          <w:tcPr>
            <w:tcW w:w="1134" w:type="dxa"/>
          </w:tcPr>
          <w:p w:rsidR="00002528" w:rsidRPr="00356FA1" w:rsidRDefault="00002528" w:rsidP="00002528">
            <w:pPr>
              <w:pStyle w:val="ConsPlusNormal"/>
              <w:jc w:val="center"/>
            </w:pPr>
            <w:r w:rsidRPr="00356FA1">
              <w:t>0,0</w:t>
            </w:r>
          </w:p>
        </w:tc>
        <w:tc>
          <w:tcPr>
            <w:tcW w:w="1134" w:type="dxa"/>
          </w:tcPr>
          <w:p w:rsidR="00002528" w:rsidRPr="00356FA1" w:rsidRDefault="00002528" w:rsidP="00002528">
            <w:pPr>
              <w:pStyle w:val="ConsPlusNormal"/>
              <w:jc w:val="center"/>
            </w:pPr>
            <w:r w:rsidRPr="00356FA1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1</w:t>
            </w:r>
            <w:r w:rsidR="003C69A5">
              <w:t xml:space="preserve"> </w:t>
            </w:r>
            <w:r w:rsidRPr="00354D93">
              <w:t>044,2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274" w:type="dxa"/>
          </w:tcPr>
          <w:p w:rsidR="00002528" w:rsidRPr="00086DBD" w:rsidRDefault="00356FA1" w:rsidP="00002528">
            <w:pPr>
              <w:pStyle w:val="ConsPlusNormal"/>
              <w:jc w:val="center"/>
              <w:rPr>
                <w:highlight w:val="red"/>
              </w:rPr>
            </w:pPr>
            <w:r w:rsidRPr="00356FA1">
              <w:t>0,0</w:t>
            </w:r>
          </w:p>
        </w:tc>
        <w:tc>
          <w:tcPr>
            <w:tcW w:w="1134" w:type="dxa"/>
          </w:tcPr>
          <w:p w:rsidR="00002528" w:rsidRPr="00086DBD" w:rsidRDefault="00356FA1" w:rsidP="00002528">
            <w:pPr>
              <w:pStyle w:val="ConsPlusNormal"/>
              <w:jc w:val="center"/>
              <w:rPr>
                <w:highlight w:val="red"/>
              </w:rPr>
            </w:pPr>
            <w:r w:rsidRPr="00356FA1">
              <w:t>0,0</w:t>
            </w:r>
          </w:p>
        </w:tc>
        <w:tc>
          <w:tcPr>
            <w:tcW w:w="1134" w:type="dxa"/>
          </w:tcPr>
          <w:p w:rsidR="00002528" w:rsidRPr="00086DBD" w:rsidRDefault="00356FA1" w:rsidP="00002528">
            <w:pPr>
              <w:pStyle w:val="ConsPlusNormal"/>
              <w:jc w:val="center"/>
              <w:rPr>
                <w:highlight w:val="red"/>
              </w:rPr>
            </w:pPr>
            <w:r w:rsidRPr="00356FA1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  <w:jc w:val="center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 w:rsidRPr="00471917">
              <w:t>Обустройство (создание) мест (площадок) накопления отходов, в том числе твердых коммунальных отходов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134" w:type="dxa"/>
          </w:tcPr>
          <w:p w:rsidR="00002528" w:rsidRPr="002D1C84" w:rsidRDefault="00002528" w:rsidP="00002528">
            <w:pPr>
              <w:pStyle w:val="ConsPlusNormal"/>
              <w:jc w:val="center"/>
            </w:pPr>
            <w:r w:rsidRPr="002D1C84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Прочие природоохранные мероприятия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 xml:space="preserve">КЖКХ и Т г. Саяногорска, </w:t>
            </w:r>
            <w:r>
              <w:lastRenderedPageBreak/>
              <w:t xml:space="preserve">МКУ </w:t>
            </w:r>
            <w:r w:rsidRPr="00125224">
              <w:t>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2</w:t>
            </w:r>
            <w:r w:rsidR="003C69A5">
              <w:t xml:space="preserve"> </w:t>
            </w:r>
            <w:r w:rsidRPr="00354D93">
              <w:t>799,0</w:t>
            </w:r>
          </w:p>
        </w:tc>
        <w:tc>
          <w:tcPr>
            <w:tcW w:w="1134" w:type="dxa"/>
          </w:tcPr>
          <w:p w:rsidR="00002528" w:rsidRPr="00266296" w:rsidRDefault="00156154" w:rsidP="00002528">
            <w:pPr>
              <w:pStyle w:val="ConsPlusNormal"/>
              <w:jc w:val="center"/>
            </w:pPr>
            <w:r w:rsidRPr="00156154">
              <w:t>0,0</w:t>
            </w:r>
          </w:p>
        </w:tc>
        <w:tc>
          <w:tcPr>
            <w:tcW w:w="127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Pr="00354D93" w:rsidRDefault="00002528" w:rsidP="00002528">
            <w:pPr>
              <w:pStyle w:val="ConsPlusNormal"/>
              <w:jc w:val="center"/>
            </w:pPr>
            <w:r w:rsidRPr="00354D9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2528" w:rsidRDefault="00002528" w:rsidP="0000252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Pr="00E818C3" w:rsidRDefault="00002528" w:rsidP="00002528">
            <w:pPr>
              <w:pStyle w:val="ConsPlusNormal"/>
            </w:pPr>
            <w:r>
              <w:t>7</w:t>
            </w:r>
            <w:r w:rsidRPr="00E818C3">
              <w:t>.5</w:t>
            </w:r>
          </w:p>
        </w:tc>
        <w:tc>
          <w:tcPr>
            <w:tcW w:w="3900" w:type="dxa"/>
            <w:vMerge w:val="restart"/>
          </w:tcPr>
          <w:p w:rsidR="00002528" w:rsidRPr="00E818C3" w:rsidRDefault="00002528" w:rsidP="00002528">
            <w:pPr>
              <w:pStyle w:val="ConsPlusNormal"/>
            </w:pPr>
            <w:r w:rsidRPr="00E818C3">
              <w:t>Погашение кредиторской задолженности прошлых лет</w:t>
            </w: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Средства бюджетов РФ, РХ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  <w:r w:rsidRPr="00E818C3">
              <w:t>КЖКХ и Т г. Саяногорска, МКУ «КБО»</w:t>
            </w:r>
          </w:p>
        </w:tc>
      </w:tr>
      <w:tr w:rsidR="00002528" w:rsidTr="00A001F6">
        <w:tc>
          <w:tcPr>
            <w:tcW w:w="631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Средства местного бюджета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77644E" w:rsidP="00002528">
            <w:pPr>
              <w:pStyle w:val="ConsPlusNormal"/>
              <w:jc w:val="center"/>
            </w:pPr>
            <w:r w:rsidRPr="0077644E">
              <w:t>568,4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Pr="00E818C3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818C3" w:rsidRDefault="00002528" w:rsidP="00002528">
            <w:pPr>
              <w:pStyle w:val="ConsPlusNormal"/>
            </w:pPr>
            <w:r w:rsidRPr="00E818C3">
              <w:t>Иные источники</w:t>
            </w:r>
          </w:p>
        </w:tc>
        <w:tc>
          <w:tcPr>
            <w:tcW w:w="1137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134" w:type="dxa"/>
          </w:tcPr>
          <w:p w:rsidR="00002528" w:rsidRPr="00E818C3" w:rsidRDefault="00002528" w:rsidP="00002528">
            <w:pPr>
              <w:pStyle w:val="ConsPlusNormal"/>
              <w:jc w:val="center"/>
            </w:pPr>
            <w:r w:rsidRPr="00E818C3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 w:val="restart"/>
          </w:tcPr>
          <w:p w:rsidR="00002528" w:rsidRDefault="00002528" w:rsidP="00002528">
            <w:pPr>
              <w:pStyle w:val="ConsPlusNormal"/>
            </w:pPr>
            <w:r>
              <w:t>ИТОГО по задаче 7</w:t>
            </w: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бюджетов РФ, РХ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2" w:type="dxa"/>
            <w:vMerge w:val="restart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354D93" w:rsidRDefault="00002528" w:rsidP="00002528">
            <w:pPr>
              <w:pStyle w:val="ConsPlusNormal"/>
            </w:pPr>
            <w:r w:rsidRPr="00354D93">
              <w:t>Средства местного бюджета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14</w:t>
            </w:r>
            <w:r w:rsidR="00156154">
              <w:t xml:space="preserve"> </w:t>
            </w:r>
            <w:r w:rsidRPr="00151F4D">
              <w:t>722,5</w:t>
            </w:r>
          </w:p>
        </w:tc>
        <w:tc>
          <w:tcPr>
            <w:tcW w:w="1134" w:type="dxa"/>
          </w:tcPr>
          <w:p w:rsidR="00002528" w:rsidRPr="00266296" w:rsidRDefault="00573FD2" w:rsidP="00002528">
            <w:pPr>
              <w:pStyle w:val="ConsPlusNormal"/>
              <w:jc w:val="center"/>
            </w:pPr>
            <w:r w:rsidRPr="00573FD2">
              <w:t>11 830,9</w:t>
            </w:r>
          </w:p>
        </w:tc>
        <w:tc>
          <w:tcPr>
            <w:tcW w:w="1274" w:type="dxa"/>
          </w:tcPr>
          <w:p w:rsidR="00002528" w:rsidRPr="006C0B89" w:rsidRDefault="00156154" w:rsidP="00002528">
            <w:pPr>
              <w:pStyle w:val="ConsPlusNormal"/>
              <w:jc w:val="center"/>
              <w:rPr>
                <w:highlight w:val="yellow"/>
              </w:rPr>
            </w:pPr>
            <w:r w:rsidRPr="00156154">
              <w:t>12</w:t>
            </w:r>
            <w:r>
              <w:t xml:space="preserve"> </w:t>
            </w:r>
            <w:r w:rsidRPr="00156154">
              <w:t>023,</w:t>
            </w:r>
            <w:r w:rsidR="007C592B">
              <w:t>3</w:t>
            </w:r>
          </w:p>
        </w:tc>
        <w:tc>
          <w:tcPr>
            <w:tcW w:w="1134" w:type="dxa"/>
          </w:tcPr>
          <w:p w:rsidR="00002528" w:rsidRPr="00151F4D" w:rsidRDefault="00156154" w:rsidP="00002528">
            <w:pPr>
              <w:pStyle w:val="ConsPlusNormal"/>
              <w:jc w:val="center"/>
            </w:pPr>
            <w:r w:rsidRPr="00156154">
              <w:t>11</w:t>
            </w:r>
            <w:r>
              <w:t xml:space="preserve"> </w:t>
            </w:r>
            <w:r w:rsidRPr="00156154">
              <w:t>869,</w:t>
            </w:r>
            <w:r w:rsidR="00573FD2">
              <w:t>3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10361,0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631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3900" w:type="dxa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Default="00002528" w:rsidP="00002528">
            <w:pPr>
              <w:pStyle w:val="ConsPlusNormal"/>
            </w:pPr>
            <w:r w:rsidRPr="008A27C6">
              <w:t>Иные источники</w:t>
            </w:r>
          </w:p>
        </w:tc>
        <w:tc>
          <w:tcPr>
            <w:tcW w:w="1137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0,0</w:t>
            </w:r>
          </w:p>
        </w:tc>
        <w:tc>
          <w:tcPr>
            <w:tcW w:w="127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134" w:type="dxa"/>
          </w:tcPr>
          <w:p w:rsidR="00002528" w:rsidRPr="00151F4D" w:rsidRDefault="00002528" w:rsidP="00002528">
            <w:pPr>
              <w:pStyle w:val="ConsPlusNormal"/>
              <w:jc w:val="center"/>
            </w:pPr>
            <w:r w:rsidRPr="00151F4D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4531" w:type="dxa"/>
            <w:gridSpan w:val="2"/>
            <w:vMerge w:val="restart"/>
          </w:tcPr>
          <w:p w:rsidR="00002528" w:rsidRDefault="00002528" w:rsidP="00002528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1984" w:type="dxa"/>
          </w:tcPr>
          <w:p w:rsidR="00002528" w:rsidRPr="00354D93" w:rsidRDefault="0033281A" w:rsidP="0033281A">
            <w:pPr>
              <w:pStyle w:val="ConsPlusNormal"/>
            </w:pPr>
            <w:r>
              <w:t>П</w:t>
            </w:r>
            <w:r w:rsidR="00002528" w:rsidRPr="00A54FC1">
              <w:t xml:space="preserve">о </w:t>
            </w:r>
            <w:r>
              <w:t>подп</w:t>
            </w:r>
            <w:r w:rsidR="00002528" w:rsidRPr="00A54FC1">
              <w:t>рограмме в целом за счет всех источников финансирования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132</w:t>
            </w:r>
            <w:r w:rsidR="003C69A5">
              <w:t xml:space="preserve"> </w:t>
            </w:r>
            <w:r w:rsidRPr="004B1724">
              <w:t>159,4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159</w:t>
            </w:r>
            <w:r w:rsidR="003C69A5">
              <w:t xml:space="preserve"> </w:t>
            </w:r>
            <w:r w:rsidRPr="004B1724">
              <w:t>772,0</w:t>
            </w:r>
          </w:p>
          <w:p w:rsidR="00002528" w:rsidRPr="004B1724" w:rsidRDefault="00002528" w:rsidP="0000252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02528" w:rsidRPr="00266296" w:rsidRDefault="006512A2" w:rsidP="00002528">
            <w:pPr>
              <w:pStyle w:val="ConsPlusNormal"/>
              <w:jc w:val="center"/>
            </w:pPr>
            <w:r w:rsidRPr="006512A2">
              <w:t>167 180,3</w:t>
            </w:r>
          </w:p>
        </w:tc>
        <w:tc>
          <w:tcPr>
            <w:tcW w:w="1274" w:type="dxa"/>
          </w:tcPr>
          <w:p w:rsidR="00002528" w:rsidRPr="004B1724" w:rsidRDefault="00002528" w:rsidP="0033281A">
            <w:pPr>
              <w:pStyle w:val="ConsPlusNormal"/>
              <w:jc w:val="center"/>
            </w:pPr>
            <w:r w:rsidRPr="004B1724">
              <w:t>14</w:t>
            </w:r>
            <w:r w:rsidR="009172EE">
              <w:t>7</w:t>
            </w:r>
            <w:r w:rsidR="003C69A5">
              <w:t xml:space="preserve"> </w:t>
            </w:r>
            <w:r w:rsidR="0033281A">
              <w:t>2</w:t>
            </w:r>
            <w:r w:rsidRPr="004B1724">
              <w:t>46,</w:t>
            </w:r>
            <w:r w:rsidR="00156154">
              <w:t>6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>
              <w:t>156</w:t>
            </w:r>
            <w:r w:rsidR="003C69A5">
              <w:t xml:space="preserve"> </w:t>
            </w:r>
            <w:r>
              <w:t>433,7</w:t>
            </w:r>
          </w:p>
        </w:tc>
        <w:tc>
          <w:tcPr>
            <w:tcW w:w="1134" w:type="dxa"/>
          </w:tcPr>
          <w:p w:rsidR="00002528" w:rsidRPr="004B1724" w:rsidRDefault="006512A2" w:rsidP="00002528">
            <w:pPr>
              <w:pStyle w:val="ConsPlusNormal"/>
              <w:jc w:val="center"/>
            </w:pPr>
            <w:r w:rsidRPr="006512A2">
              <w:t>102 539,6</w:t>
            </w:r>
          </w:p>
        </w:tc>
        <w:tc>
          <w:tcPr>
            <w:tcW w:w="1842" w:type="dxa"/>
          </w:tcPr>
          <w:p w:rsidR="00002528" w:rsidRDefault="00002528" w:rsidP="00002528">
            <w:pPr>
              <w:pStyle w:val="ConsPlusNormal"/>
            </w:pPr>
          </w:p>
        </w:tc>
      </w:tr>
      <w:tr w:rsidR="00002528" w:rsidTr="00A001F6">
        <w:tc>
          <w:tcPr>
            <w:tcW w:w="4531" w:type="dxa"/>
            <w:gridSpan w:val="2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0773" w:type="dxa"/>
            <w:gridSpan w:val="8"/>
          </w:tcPr>
          <w:p w:rsidR="00002528" w:rsidRPr="00266296" w:rsidRDefault="00002528" w:rsidP="00002528">
            <w:pPr>
              <w:pStyle w:val="ConsPlusNormal"/>
              <w:jc w:val="center"/>
            </w:pPr>
            <w:r w:rsidRPr="00266296">
              <w:t>в том числе</w:t>
            </w:r>
          </w:p>
        </w:tc>
      </w:tr>
      <w:tr w:rsidR="00002528" w:rsidRPr="006C0B89" w:rsidTr="00A001F6">
        <w:tc>
          <w:tcPr>
            <w:tcW w:w="4531" w:type="dxa"/>
            <w:gridSpan w:val="2"/>
            <w:vMerge/>
          </w:tcPr>
          <w:p w:rsidR="00002528" w:rsidRDefault="00002528" w:rsidP="00002528">
            <w:pPr>
              <w:pStyle w:val="ConsPlusNormal"/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Средства бюджетов РФ, РХ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5</w:t>
            </w:r>
            <w:r w:rsidR="003C69A5">
              <w:t xml:space="preserve"> </w:t>
            </w:r>
            <w:r w:rsidRPr="004B1724">
              <w:t>210,8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23</w:t>
            </w:r>
            <w:r w:rsidR="003C69A5">
              <w:t xml:space="preserve"> </w:t>
            </w:r>
            <w:r w:rsidRPr="004B1724">
              <w:t>063,0</w:t>
            </w:r>
          </w:p>
        </w:tc>
        <w:tc>
          <w:tcPr>
            <w:tcW w:w="1134" w:type="dxa"/>
          </w:tcPr>
          <w:p w:rsidR="00002528" w:rsidRPr="00266296" w:rsidRDefault="00AB1ED1" w:rsidP="00002528">
            <w:pPr>
              <w:pStyle w:val="ConsPlusNormal"/>
              <w:jc w:val="center"/>
            </w:pPr>
            <w:r w:rsidRPr="00AB1ED1">
              <w:t>13 387,1</w:t>
            </w:r>
          </w:p>
        </w:tc>
        <w:tc>
          <w:tcPr>
            <w:tcW w:w="127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18</w:t>
            </w:r>
            <w:r w:rsidR="003C69A5">
              <w:t xml:space="preserve"> </w:t>
            </w:r>
            <w:r w:rsidRPr="004B1724">
              <w:t>797,0</w:t>
            </w:r>
          </w:p>
        </w:tc>
        <w:tc>
          <w:tcPr>
            <w:tcW w:w="1134" w:type="dxa"/>
          </w:tcPr>
          <w:p w:rsidR="00002528" w:rsidRPr="004B1724" w:rsidRDefault="00AB1ED1" w:rsidP="00002528">
            <w:pPr>
              <w:pStyle w:val="ConsPlusNormal"/>
              <w:jc w:val="center"/>
            </w:pPr>
            <w:r w:rsidRPr="00AB1ED1">
              <w:t>53 474,0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10</w:t>
            </w:r>
            <w:r w:rsidR="003C69A5">
              <w:t xml:space="preserve"> </w:t>
            </w:r>
            <w:r w:rsidRPr="004B1724">
              <w:t>271,0</w:t>
            </w:r>
          </w:p>
        </w:tc>
        <w:tc>
          <w:tcPr>
            <w:tcW w:w="1842" w:type="dxa"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</w:tr>
      <w:tr w:rsidR="00002528" w:rsidRPr="006C0B89" w:rsidTr="00A001F6">
        <w:tc>
          <w:tcPr>
            <w:tcW w:w="4531" w:type="dxa"/>
            <w:gridSpan w:val="2"/>
            <w:vMerge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Средства местного бюджета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126</w:t>
            </w:r>
            <w:r w:rsidR="003C69A5">
              <w:t xml:space="preserve"> </w:t>
            </w:r>
            <w:r w:rsidRPr="004B1724">
              <w:t>824,6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129</w:t>
            </w:r>
            <w:r w:rsidR="003C69A5">
              <w:t xml:space="preserve"> </w:t>
            </w:r>
            <w:r w:rsidRPr="004B1724">
              <w:t>374,6</w:t>
            </w:r>
          </w:p>
        </w:tc>
        <w:tc>
          <w:tcPr>
            <w:tcW w:w="1134" w:type="dxa"/>
          </w:tcPr>
          <w:p w:rsidR="00002528" w:rsidRPr="00266296" w:rsidRDefault="00F6316A" w:rsidP="00002528">
            <w:pPr>
              <w:pStyle w:val="ConsPlusNormal"/>
              <w:jc w:val="center"/>
            </w:pPr>
            <w:r w:rsidRPr="00F6316A">
              <w:t>136 824,</w:t>
            </w:r>
            <w:r w:rsidR="00DC6E81">
              <w:t>4</w:t>
            </w:r>
          </w:p>
        </w:tc>
        <w:tc>
          <w:tcPr>
            <w:tcW w:w="1274" w:type="dxa"/>
          </w:tcPr>
          <w:p w:rsidR="00002528" w:rsidRPr="004B1724" w:rsidRDefault="00F6316A" w:rsidP="00002528">
            <w:pPr>
              <w:pStyle w:val="ConsPlusNormal"/>
              <w:jc w:val="center"/>
            </w:pPr>
            <w:r w:rsidRPr="00F6316A">
              <w:t>124 049,0</w:t>
            </w:r>
          </w:p>
        </w:tc>
        <w:tc>
          <w:tcPr>
            <w:tcW w:w="1134" w:type="dxa"/>
          </w:tcPr>
          <w:p w:rsidR="00002528" w:rsidRPr="004B1724" w:rsidRDefault="005C68F2" w:rsidP="00002528">
            <w:pPr>
              <w:pStyle w:val="ConsPlusNormal"/>
              <w:jc w:val="center"/>
            </w:pPr>
            <w:r w:rsidRPr="005C68F2">
              <w:t>10</w:t>
            </w:r>
            <w:r w:rsidR="004B3121">
              <w:t>2</w:t>
            </w:r>
            <w:r>
              <w:t xml:space="preserve"> </w:t>
            </w:r>
            <w:r w:rsidRPr="005C68F2">
              <w:t>959,7</w:t>
            </w:r>
          </w:p>
        </w:tc>
        <w:tc>
          <w:tcPr>
            <w:tcW w:w="1134" w:type="dxa"/>
          </w:tcPr>
          <w:p w:rsidR="00002528" w:rsidRPr="004B1724" w:rsidRDefault="006512A2" w:rsidP="00002528">
            <w:pPr>
              <w:pStyle w:val="ConsPlusNormal"/>
              <w:jc w:val="center"/>
            </w:pPr>
            <w:r w:rsidRPr="006512A2">
              <w:t>92 268,6</w:t>
            </w:r>
          </w:p>
        </w:tc>
        <w:tc>
          <w:tcPr>
            <w:tcW w:w="1842" w:type="dxa"/>
            <w:vMerge w:val="restart"/>
          </w:tcPr>
          <w:p w:rsidR="00002528" w:rsidRPr="006C0B89" w:rsidRDefault="00002528" w:rsidP="00002528">
            <w:pPr>
              <w:pStyle w:val="ConsPlusNormal"/>
              <w:ind w:firstLine="214"/>
              <w:rPr>
                <w:highlight w:val="yellow"/>
              </w:rPr>
            </w:pPr>
          </w:p>
        </w:tc>
      </w:tr>
      <w:tr w:rsidR="00002528" w:rsidTr="00A001F6">
        <w:tc>
          <w:tcPr>
            <w:tcW w:w="4531" w:type="dxa"/>
            <w:gridSpan w:val="2"/>
            <w:vMerge/>
          </w:tcPr>
          <w:p w:rsidR="00002528" w:rsidRPr="006C0B89" w:rsidRDefault="00002528" w:rsidP="00002528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002528" w:rsidRPr="00EF6216" w:rsidRDefault="00002528" w:rsidP="00002528">
            <w:pPr>
              <w:pStyle w:val="ConsPlusNormal"/>
            </w:pPr>
            <w:r w:rsidRPr="00EF6216">
              <w:t>Иные источники</w:t>
            </w:r>
          </w:p>
        </w:tc>
        <w:tc>
          <w:tcPr>
            <w:tcW w:w="1137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124,0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7</w:t>
            </w:r>
            <w:r w:rsidR="003C69A5">
              <w:t xml:space="preserve"> </w:t>
            </w:r>
            <w:r w:rsidRPr="004B1724">
              <w:t>334,4</w:t>
            </w:r>
          </w:p>
        </w:tc>
        <w:tc>
          <w:tcPr>
            <w:tcW w:w="1134" w:type="dxa"/>
          </w:tcPr>
          <w:p w:rsidR="00002528" w:rsidRPr="00266296" w:rsidRDefault="004B3121" w:rsidP="00002528">
            <w:pPr>
              <w:pStyle w:val="ConsPlusNormal"/>
              <w:jc w:val="center"/>
            </w:pPr>
            <w:r w:rsidRPr="004B3121">
              <w:t>16 968,8</w:t>
            </w:r>
          </w:p>
        </w:tc>
        <w:tc>
          <w:tcPr>
            <w:tcW w:w="1274" w:type="dxa"/>
          </w:tcPr>
          <w:p w:rsidR="00002528" w:rsidRPr="004B1724" w:rsidRDefault="00F6316A" w:rsidP="00002528">
            <w:pPr>
              <w:pStyle w:val="ConsPlusNormal"/>
              <w:jc w:val="center"/>
            </w:pPr>
            <w:r w:rsidRPr="00F6316A">
              <w:t>4 400,5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134" w:type="dxa"/>
          </w:tcPr>
          <w:p w:rsidR="00002528" w:rsidRPr="004B1724" w:rsidRDefault="00002528" w:rsidP="00002528">
            <w:pPr>
              <w:pStyle w:val="ConsPlusNormal"/>
              <w:jc w:val="center"/>
            </w:pPr>
            <w:r w:rsidRPr="004B1724">
              <w:t>0,0</w:t>
            </w:r>
          </w:p>
        </w:tc>
        <w:tc>
          <w:tcPr>
            <w:tcW w:w="1842" w:type="dxa"/>
            <w:vMerge/>
          </w:tcPr>
          <w:p w:rsidR="00002528" w:rsidRDefault="00002528" w:rsidP="00002528">
            <w:pPr>
              <w:pStyle w:val="ConsPlusNormal"/>
            </w:pPr>
          </w:p>
        </w:tc>
      </w:tr>
    </w:tbl>
    <w:p w:rsidR="0053083A" w:rsidRDefault="002B3786" w:rsidP="005C68F2">
      <w:pPr>
        <w:pStyle w:val="ConsPlusNormal"/>
        <w:ind w:left="778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A003EF">
        <w:rPr>
          <w:sz w:val="28"/>
          <w:szCs w:val="28"/>
        </w:rPr>
        <w:t>».</w:t>
      </w:r>
      <w:r w:rsidR="00203B9D" w:rsidRPr="00A003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A003EF">
        <w:rPr>
          <w:sz w:val="28"/>
          <w:szCs w:val="28"/>
        </w:rPr>
        <w:t xml:space="preserve">                   </w:t>
      </w:r>
      <w:bookmarkStart w:id="6" w:name="_Hlk154737877"/>
    </w:p>
    <w:p w:rsidR="001B34F9" w:rsidRDefault="00193DEA" w:rsidP="00193DEA">
      <w:pPr>
        <w:pStyle w:val="ConsPlusNormal"/>
        <w:ind w:firstLine="709"/>
        <w:jc w:val="both"/>
        <w:rPr>
          <w:sz w:val="28"/>
          <w:szCs w:val="28"/>
        </w:rPr>
      </w:pPr>
      <w:r w:rsidRPr="00A003EF">
        <w:rPr>
          <w:sz w:val="28"/>
          <w:szCs w:val="28"/>
        </w:rPr>
        <w:t>1.</w:t>
      </w:r>
      <w:r w:rsidR="00880F6C">
        <w:rPr>
          <w:sz w:val="28"/>
          <w:szCs w:val="28"/>
        </w:rPr>
        <w:t>9</w:t>
      </w:r>
      <w:r w:rsidRPr="00A003EF">
        <w:rPr>
          <w:sz w:val="28"/>
          <w:szCs w:val="28"/>
        </w:rPr>
        <w:t>. Таблицу раздела 5</w:t>
      </w:r>
    </w:p>
    <w:p w:rsidR="00193DEA" w:rsidRPr="00A003EF" w:rsidRDefault="00193DEA" w:rsidP="00193DEA">
      <w:pPr>
        <w:pStyle w:val="ConsPlusNormal"/>
        <w:ind w:firstLine="709"/>
        <w:jc w:val="both"/>
        <w:rPr>
          <w:sz w:val="28"/>
          <w:szCs w:val="28"/>
        </w:rPr>
      </w:pPr>
      <w:r w:rsidRPr="00A003EF">
        <w:rPr>
          <w:sz w:val="28"/>
          <w:szCs w:val="28"/>
        </w:rPr>
        <w:t xml:space="preserve"> «Обоснование ресурсного обеспечения муниципальной программы «Развитие жилищно-коммунального хозяйства и транспортной системы муниципального образования город Саяногорск» изложить в следующей редакции:</w:t>
      </w:r>
    </w:p>
    <w:bookmarkEnd w:id="6"/>
    <w:p w:rsidR="00193DEA" w:rsidRPr="00A003EF" w:rsidRDefault="00193DEA" w:rsidP="00193DEA">
      <w:pPr>
        <w:tabs>
          <w:tab w:val="left" w:pos="634"/>
        </w:tabs>
        <w:rPr>
          <w:sz w:val="28"/>
          <w:szCs w:val="28"/>
          <w:lang w:eastAsia="ru-RU"/>
        </w:rPr>
      </w:pPr>
      <w:r w:rsidRPr="00A003EF">
        <w:rPr>
          <w:sz w:val="28"/>
          <w:szCs w:val="28"/>
          <w:lang w:eastAsia="ru-RU"/>
        </w:rPr>
        <w:t>«</w:t>
      </w:r>
    </w:p>
    <w:tbl>
      <w:tblPr>
        <w:tblW w:w="14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4"/>
        <w:gridCol w:w="2265"/>
        <w:gridCol w:w="1143"/>
        <w:gridCol w:w="1417"/>
        <w:gridCol w:w="1701"/>
        <w:gridCol w:w="1418"/>
        <w:gridCol w:w="1560"/>
        <w:gridCol w:w="1701"/>
        <w:gridCol w:w="1706"/>
      </w:tblGrid>
      <w:tr w:rsidR="00193DEA" w:rsidRPr="00783B56" w:rsidTr="00AF04AE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 xml:space="preserve">Всего, </w:t>
            </w:r>
          </w:p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93358F">
              <w:rPr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783B56">
              <w:rPr>
                <w:sz w:val="23"/>
                <w:szCs w:val="23"/>
                <w:lang w:eastAsia="ru-RU"/>
              </w:rPr>
              <w:t>В том числе по годам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783B5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93358F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266296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266296">
              <w:rPr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91E60">
              <w:rPr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2027</w:t>
            </w:r>
          </w:p>
        </w:tc>
      </w:tr>
      <w:tr w:rsidR="00B13F0D" w:rsidRPr="00354D93" w:rsidTr="00AF04AE">
        <w:trPr>
          <w:trHeight w:val="191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 xml:space="preserve">КЖКХиТ </w:t>
            </w:r>
          </w:p>
          <w:p w:rsidR="00B13F0D" w:rsidRPr="00354D93" w:rsidRDefault="00B13F0D" w:rsidP="00B13F0D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54D93">
              <w:rPr>
                <w:sz w:val="23"/>
                <w:szCs w:val="23"/>
                <w:lang w:eastAsia="ru-RU"/>
              </w:rPr>
              <w:t>г. Саяногорска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B13F0D" w:rsidP="00B13F0D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  <w:lang w:eastAsia="ru-RU"/>
              </w:rPr>
            </w:pPr>
            <w:r w:rsidRPr="00F20DD8">
              <w:rPr>
                <w:b/>
                <w:bCs/>
                <w:sz w:val="23"/>
                <w:szCs w:val="23"/>
                <w:lang w:eastAsia="ru-RU"/>
              </w:rPr>
              <w:t>Итого по ГРБС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6512A2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6512A2">
              <w:rPr>
                <w:b/>
                <w:bCs/>
                <w:sz w:val="23"/>
                <w:szCs w:val="23"/>
                <w:lang w:eastAsia="ru-RU"/>
              </w:rPr>
              <w:t>1427639,0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FE035A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E035A">
              <w:rPr>
                <w:b/>
                <w:bCs/>
                <w:sz w:val="23"/>
                <w:szCs w:val="23"/>
                <w:lang w:eastAsia="ru-RU"/>
              </w:rPr>
              <w:t>190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FE035A">
              <w:rPr>
                <w:b/>
                <w:bCs/>
                <w:sz w:val="23"/>
                <w:szCs w:val="23"/>
                <w:lang w:eastAsia="ru-RU"/>
              </w:rPr>
              <w:t>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FE035A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E035A">
              <w:rPr>
                <w:b/>
                <w:bCs/>
                <w:sz w:val="23"/>
                <w:szCs w:val="23"/>
                <w:lang w:eastAsia="ru-RU"/>
              </w:rPr>
              <w:t>245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FE035A">
              <w:rPr>
                <w:b/>
                <w:bCs/>
                <w:sz w:val="23"/>
                <w:szCs w:val="23"/>
                <w:lang w:eastAsia="ru-RU"/>
              </w:rPr>
              <w:t>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1257CD" w:rsidRDefault="006512A2" w:rsidP="001257CD">
            <w:pPr>
              <w:pStyle w:val="ConsPlusNormal"/>
              <w:jc w:val="center"/>
              <w:rPr>
                <w:b/>
                <w:bCs/>
              </w:rPr>
            </w:pPr>
            <w:r w:rsidRPr="006512A2">
              <w:rPr>
                <w:b/>
                <w:bCs/>
              </w:rPr>
              <w:t>296</w:t>
            </w:r>
            <w:r>
              <w:rPr>
                <w:b/>
                <w:bCs/>
              </w:rPr>
              <w:t xml:space="preserve"> </w:t>
            </w:r>
            <w:r w:rsidRPr="006512A2">
              <w:rPr>
                <w:b/>
                <w:bCs/>
              </w:rPr>
              <w:t>260,2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F20DD8" w:rsidRDefault="00FE035A" w:rsidP="00B13F0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FE035A">
              <w:rPr>
                <w:b/>
                <w:bCs/>
                <w:sz w:val="23"/>
                <w:szCs w:val="23"/>
                <w:lang w:eastAsia="ru-RU"/>
              </w:rPr>
              <w:t>255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FE035A">
              <w:rPr>
                <w:b/>
                <w:bCs/>
                <w:sz w:val="23"/>
                <w:szCs w:val="23"/>
                <w:lang w:eastAsia="ru-RU"/>
              </w:rPr>
              <w:t>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A91E60" w:rsidRDefault="006512A2" w:rsidP="00B13F0D">
            <w:pPr>
              <w:jc w:val="center"/>
            </w:pPr>
            <w:r w:rsidRPr="006512A2">
              <w:rPr>
                <w:b/>
                <w:bCs/>
                <w:sz w:val="23"/>
                <w:szCs w:val="23"/>
                <w:lang w:eastAsia="ru-RU"/>
              </w:rPr>
              <w:t>233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6512A2">
              <w:rPr>
                <w:b/>
                <w:bCs/>
                <w:sz w:val="23"/>
                <w:szCs w:val="23"/>
                <w:lang w:eastAsia="ru-RU"/>
              </w:rPr>
              <w:t>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0D" w:rsidRPr="00354D93" w:rsidRDefault="006512A2" w:rsidP="00B13F0D">
            <w:pPr>
              <w:jc w:val="center"/>
            </w:pPr>
            <w:r w:rsidRPr="006512A2">
              <w:rPr>
                <w:b/>
                <w:bCs/>
                <w:sz w:val="23"/>
                <w:szCs w:val="23"/>
                <w:lang w:eastAsia="ru-RU"/>
              </w:rPr>
              <w:t>204</w:t>
            </w:r>
            <w:r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6512A2">
              <w:rPr>
                <w:b/>
                <w:bCs/>
                <w:sz w:val="23"/>
                <w:szCs w:val="23"/>
                <w:lang w:eastAsia="ru-RU"/>
              </w:rPr>
              <w:t>996,9</w:t>
            </w:r>
          </w:p>
        </w:tc>
      </w:tr>
      <w:tr w:rsidR="00193DEA" w:rsidRPr="00354D93" w:rsidTr="00AF04AE">
        <w:trPr>
          <w:trHeight w:val="127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Из них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474C1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74C10">
              <w:rPr>
                <w:sz w:val="23"/>
                <w:szCs w:val="23"/>
                <w:lang w:eastAsia="ru-RU"/>
              </w:rPr>
              <w:t>372 928,</w:t>
            </w:r>
            <w:r w:rsidR="00733442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D03DB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1D03DB">
              <w:rPr>
                <w:sz w:val="23"/>
                <w:szCs w:val="23"/>
                <w:lang w:eastAsia="ru-RU"/>
              </w:rPr>
              <w:t>79 307,</w:t>
            </w:r>
            <w:r w:rsidR="00733442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10F34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110F34">
              <w:rPr>
                <w:sz w:val="23"/>
                <w:szCs w:val="23"/>
                <w:lang w:eastAsia="ru-RU"/>
              </w:rPr>
              <w:t>62 948,0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F4AD3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F4AD3">
              <w:rPr>
                <w:sz w:val="23"/>
                <w:szCs w:val="23"/>
                <w:lang w:eastAsia="ru-RU"/>
              </w:rPr>
              <w:t>77 511,0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318,0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347DE8" w:rsidP="006512A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347DE8">
              <w:rPr>
                <w:sz w:val="23"/>
                <w:szCs w:val="23"/>
                <w:lang w:eastAsia="ru-RU"/>
              </w:rPr>
              <w:t>1025882,</w:t>
            </w:r>
            <w:r w:rsidR="00733442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162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B13F0D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174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474C10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74C10">
              <w:rPr>
                <w:sz w:val="23"/>
                <w:szCs w:val="23"/>
                <w:lang w:eastAsia="ru-RU"/>
              </w:rPr>
              <w:t>199 984,3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10F34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110F34">
              <w:rPr>
                <w:sz w:val="23"/>
                <w:szCs w:val="23"/>
                <w:lang w:eastAsia="ru-RU"/>
              </w:rPr>
              <w:t>188 399,5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AF4AD3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F4AD3">
              <w:rPr>
                <w:sz w:val="23"/>
                <w:szCs w:val="23"/>
                <w:lang w:eastAsia="ru-RU"/>
              </w:rPr>
              <w:t>156 340,7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442D79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42D79">
              <w:rPr>
                <w:sz w:val="23"/>
                <w:szCs w:val="23"/>
                <w:lang w:eastAsia="ru-RU"/>
              </w:rPr>
              <w:t>143 678,9</w:t>
            </w:r>
          </w:p>
        </w:tc>
      </w:tr>
      <w:tr w:rsidR="00193DEA" w:rsidRPr="00354D93" w:rsidTr="00AF04AE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347DE8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347DE8">
              <w:rPr>
                <w:sz w:val="23"/>
                <w:szCs w:val="23"/>
                <w:lang w:eastAsia="ru-RU"/>
              </w:rPr>
              <w:t>28 827,7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</w:t>
            </w:r>
            <w:r w:rsidR="002E6550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5A" w:rsidRPr="00F20DD8" w:rsidRDefault="00474C10" w:rsidP="00FE035A">
            <w:pPr>
              <w:jc w:val="center"/>
            </w:pPr>
            <w:r w:rsidRPr="00474C10">
              <w:rPr>
                <w:sz w:val="23"/>
                <w:szCs w:val="23"/>
                <w:lang w:eastAsia="ru-RU"/>
              </w:rPr>
              <w:t>16 968,8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10F34" w:rsidP="00AF04AE">
            <w:pPr>
              <w:jc w:val="center"/>
            </w:pPr>
            <w:r w:rsidRPr="00110F34">
              <w:rPr>
                <w:sz w:val="23"/>
                <w:szCs w:val="23"/>
                <w:lang w:eastAsia="ru-RU"/>
              </w:rPr>
              <w:t>4 400,5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A91E60" w:rsidRDefault="00193DEA" w:rsidP="00AF04AE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354D93" w:rsidRDefault="00193DEA" w:rsidP="00AF04AE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F337F2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F337F2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442D79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442D79">
              <w:rPr>
                <w:b/>
                <w:bCs/>
                <w:sz w:val="23"/>
                <w:szCs w:val="23"/>
                <w:lang w:eastAsia="ru-RU"/>
              </w:rPr>
              <w:t>1427639,0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190 867,8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245 914,4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1257CD" w:rsidRDefault="00442D79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442D79">
              <w:rPr>
                <w:b/>
                <w:bCs/>
                <w:sz w:val="23"/>
                <w:szCs w:val="23"/>
              </w:rPr>
              <w:t>296 260,2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F20DD8" w:rsidRDefault="002E6550" w:rsidP="00F337F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>
              <w:rPr>
                <w:b/>
                <w:bCs/>
                <w:sz w:val="23"/>
                <w:szCs w:val="23"/>
                <w:lang w:eastAsia="ru-RU"/>
              </w:rPr>
              <w:t>255 748,0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A91E60" w:rsidRDefault="00442D79" w:rsidP="00F337F2">
            <w:pPr>
              <w:jc w:val="center"/>
            </w:pPr>
            <w:r w:rsidRPr="00442D79">
              <w:rPr>
                <w:b/>
                <w:bCs/>
                <w:sz w:val="23"/>
                <w:szCs w:val="23"/>
                <w:lang w:eastAsia="ru-RU"/>
              </w:rPr>
              <w:t>233 851,7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F2" w:rsidRPr="00354D93" w:rsidRDefault="00442D79" w:rsidP="00F337F2">
            <w:pPr>
              <w:jc w:val="center"/>
            </w:pPr>
            <w:r w:rsidRPr="00442D79">
              <w:rPr>
                <w:b/>
                <w:bCs/>
                <w:sz w:val="23"/>
                <w:szCs w:val="23"/>
                <w:lang w:eastAsia="ru-RU"/>
              </w:rPr>
              <w:t>204 996,9</w:t>
            </w:r>
          </w:p>
        </w:tc>
      </w:tr>
      <w:tr w:rsidR="00193DEA" w:rsidRPr="00354D93" w:rsidTr="00AF04AE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A" w:rsidRPr="00F20DD8" w:rsidRDefault="00193DEA" w:rsidP="00AF04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В том числе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бюджетов РФ, РХ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CC1242">
              <w:rPr>
                <w:sz w:val="23"/>
                <w:szCs w:val="23"/>
                <w:lang w:eastAsia="ru-RU"/>
              </w:rPr>
              <w:t>372 928,</w:t>
            </w:r>
            <w:r w:rsidR="00733442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28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63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CC1242">
              <w:rPr>
                <w:sz w:val="23"/>
                <w:szCs w:val="23"/>
                <w:lang w:eastAsia="ru-RU"/>
              </w:rPr>
              <w:t>79 307,</w:t>
            </w:r>
            <w:r w:rsidR="00733442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110F34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110F34">
              <w:rPr>
                <w:sz w:val="23"/>
                <w:szCs w:val="23"/>
                <w:lang w:eastAsia="ru-RU"/>
              </w:rPr>
              <w:t>62 948,0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AF4AD3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F4AD3">
              <w:rPr>
                <w:sz w:val="23"/>
                <w:szCs w:val="23"/>
                <w:lang w:eastAsia="ru-RU"/>
              </w:rPr>
              <w:t>77 511,0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61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318,0</w:t>
            </w:r>
          </w:p>
        </w:tc>
      </w:tr>
      <w:tr w:rsidR="00C10261" w:rsidRPr="00354D93" w:rsidTr="00AF04A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Средства местного бюджета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CC1242">
              <w:rPr>
                <w:sz w:val="23"/>
                <w:szCs w:val="23"/>
                <w:lang w:eastAsia="ru-RU"/>
              </w:rPr>
              <w:t>1025882,</w:t>
            </w:r>
            <w:r w:rsidR="00733442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162</w:t>
            </w:r>
            <w:r w:rsidR="00C12FFA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87675D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174</w:t>
            </w:r>
            <w:r w:rsidR="00C12FFA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CC1242">
              <w:rPr>
                <w:sz w:val="23"/>
                <w:szCs w:val="23"/>
                <w:lang w:eastAsia="ru-RU"/>
              </w:rPr>
              <w:t>199 984,3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110F34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110F34">
              <w:rPr>
                <w:sz w:val="23"/>
                <w:szCs w:val="23"/>
                <w:lang w:eastAsia="ru-RU"/>
              </w:rPr>
              <w:t>188 399,5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AF4AD3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F4AD3">
              <w:rPr>
                <w:sz w:val="23"/>
                <w:szCs w:val="23"/>
                <w:lang w:eastAsia="ru-RU"/>
              </w:rPr>
              <w:t>156 340,7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442D79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442D79">
              <w:rPr>
                <w:sz w:val="23"/>
                <w:szCs w:val="23"/>
                <w:lang w:eastAsia="ru-RU"/>
              </w:rPr>
              <w:t>143 678,9</w:t>
            </w:r>
          </w:p>
        </w:tc>
      </w:tr>
      <w:tr w:rsidR="00C10261" w:rsidRPr="00354D93" w:rsidTr="0004780E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F20DD8">
              <w:rPr>
                <w:sz w:val="23"/>
                <w:szCs w:val="23"/>
                <w:lang w:eastAsia="ru-RU"/>
              </w:rPr>
              <w:t>Иные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CC1242">
              <w:rPr>
                <w:sz w:val="23"/>
                <w:szCs w:val="23"/>
                <w:lang w:eastAsia="ru-RU"/>
              </w:rPr>
              <w:t>28 827,7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10261" w:rsidP="00C10261">
            <w:pPr>
              <w:jc w:val="center"/>
            </w:pPr>
            <w:r w:rsidRPr="00F20DD8">
              <w:rPr>
                <w:sz w:val="23"/>
                <w:szCs w:val="23"/>
                <w:lang w:eastAsia="ru-RU"/>
              </w:rPr>
              <w:t>7</w:t>
            </w:r>
            <w:r w:rsidR="0087675D">
              <w:rPr>
                <w:sz w:val="23"/>
                <w:szCs w:val="23"/>
                <w:lang w:eastAsia="ru-RU"/>
              </w:rPr>
              <w:t xml:space="preserve"> </w:t>
            </w:r>
            <w:r w:rsidRPr="00F20DD8">
              <w:rPr>
                <w:sz w:val="23"/>
                <w:szCs w:val="23"/>
                <w:lang w:eastAsia="ru-RU"/>
              </w:rPr>
              <w:t>334,4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CC1242" w:rsidP="00C10261">
            <w:pPr>
              <w:jc w:val="center"/>
            </w:pPr>
            <w:r w:rsidRPr="00CC1242">
              <w:rPr>
                <w:sz w:val="23"/>
                <w:szCs w:val="23"/>
                <w:lang w:eastAsia="ru-RU"/>
              </w:rPr>
              <w:t>16 968,8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F20DD8" w:rsidRDefault="00110F34" w:rsidP="00C10261">
            <w:pPr>
              <w:jc w:val="center"/>
            </w:pPr>
            <w:r w:rsidRPr="00110F34">
              <w:rPr>
                <w:sz w:val="23"/>
                <w:szCs w:val="23"/>
                <w:lang w:eastAsia="ru-RU"/>
              </w:rPr>
              <w:t>4 400,5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A91E60" w:rsidRDefault="00C10261" w:rsidP="00C10261">
            <w:pPr>
              <w:jc w:val="center"/>
            </w:pPr>
            <w:r w:rsidRPr="00A91E60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61" w:rsidRPr="00354D93" w:rsidRDefault="00C10261" w:rsidP="00C10261">
            <w:pPr>
              <w:jc w:val="center"/>
            </w:pPr>
            <w:r w:rsidRPr="00354D93">
              <w:rPr>
                <w:sz w:val="23"/>
                <w:szCs w:val="23"/>
                <w:lang w:eastAsia="ru-RU"/>
              </w:rPr>
              <w:t>0,0</w:t>
            </w:r>
          </w:p>
        </w:tc>
      </w:tr>
    </w:tbl>
    <w:p w:rsidR="00193DEA" w:rsidRDefault="00193DEA" w:rsidP="00193DEA">
      <w:pPr>
        <w:tabs>
          <w:tab w:val="left" w:pos="1728"/>
        </w:tabs>
        <w:rPr>
          <w:sz w:val="28"/>
          <w:szCs w:val="28"/>
          <w:lang w:eastAsia="ru-RU"/>
        </w:rPr>
      </w:pPr>
      <w:r w:rsidRPr="00354D9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354D93">
        <w:rPr>
          <w:sz w:val="28"/>
          <w:szCs w:val="28"/>
          <w:lang w:eastAsia="ru-RU"/>
        </w:rPr>
        <w:t xml:space="preserve">             ».</w:t>
      </w:r>
    </w:p>
    <w:p w:rsidR="00193DEA" w:rsidRPr="00193DEA" w:rsidRDefault="00193DEA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CA6221" w:rsidRDefault="00203B9D" w:rsidP="00203B9D">
      <w:pPr>
        <w:tabs>
          <w:tab w:val="left" w:pos="1728"/>
        </w:tabs>
        <w:rPr>
          <w:sz w:val="24"/>
          <w:szCs w:val="24"/>
          <w:lang w:eastAsia="ru-RU"/>
        </w:rPr>
      </w:pPr>
      <w:r w:rsidRPr="00ED1937">
        <w:rPr>
          <w:sz w:val="24"/>
          <w:szCs w:val="24"/>
          <w:lang w:eastAsia="ru-RU"/>
        </w:rPr>
        <w:tab/>
      </w: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7A43C6" w:rsidRDefault="007A43C6" w:rsidP="00203B9D">
      <w:pPr>
        <w:tabs>
          <w:tab w:val="left" w:pos="1728"/>
        </w:tabs>
        <w:rPr>
          <w:sz w:val="24"/>
          <w:szCs w:val="24"/>
          <w:lang w:eastAsia="ru-RU"/>
        </w:rPr>
      </w:pPr>
    </w:p>
    <w:p w:rsidR="00CC6DF9" w:rsidRDefault="00CC6DF9" w:rsidP="00203B9D">
      <w:pPr>
        <w:tabs>
          <w:tab w:val="left" w:pos="1728"/>
        </w:tabs>
        <w:rPr>
          <w:sz w:val="24"/>
          <w:szCs w:val="24"/>
          <w:lang w:eastAsia="ru-RU"/>
        </w:rPr>
        <w:sectPr w:rsidR="00CC6DF9" w:rsidSect="007A43C6">
          <w:pgSz w:w="16838" w:h="11906" w:orient="landscape"/>
          <w:pgMar w:top="1418" w:right="851" w:bottom="709" w:left="851" w:header="709" w:footer="709" w:gutter="0"/>
          <w:cols w:space="708"/>
          <w:docGrid w:linePitch="360"/>
        </w:sectPr>
      </w:pPr>
    </w:p>
    <w:p w:rsidR="001566C1" w:rsidRPr="001566C1" w:rsidRDefault="001566C1" w:rsidP="003F023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 w:rsidR="00D8666D"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 w:rsidR="007259B0">
        <w:rPr>
          <w:sz w:val="28"/>
          <w:szCs w:val="28"/>
          <w:lang w:eastAsia="ru-RU"/>
        </w:rPr>
        <w:t>тношения, возникшие с 01.0</w:t>
      </w:r>
      <w:r w:rsidR="0087675D">
        <w:rPr>
          <w:sz w:val="28"/>
          <w:szCs w:val="28"/>
          <w:lang w:eastAsia="ru-RU"/>
        </w:rPr>
        <w:t>1</w:t>
      </w:r>
      <w:r w:rsidR="007259B0">
        <w:rPr>
          <w:sz w:val="28"/>
          <w:szCs w:val="28"/>
          <w:lang w:eastAsia="ru-RU"/>
        </w:rPr>
        <w:t>.202</w:t>
      </w:r>
      <w:r w:rsidR="00E3665E">
        <w:rPr>
          <w:sz w:val="28"/>
          <w:szCs w:val="28"/>
          <w:lang w:eastAsia="ru-RU"/>
        </w:rPr>
        <w:t>4</w:t>
      </w:r>
      <w:r w:rsidRPr="001566C1">
        <w:rPr>
          <w:sz w:val="28"/>
          <w:szCs w:val="28"/>
          <w:lang w:eastAsia="ru-RU"/>
        </w:rPr>
        <w:t>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BE6782" w:rsidRPr="001566C1" w:rsidRDefault="00BE6782" w:rsidP="00203B9D">
      <w:pPr>
        <w:tabs>
          <w:tab w:val="left" w:pos="1134"/>
        </w:tabs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1566C1" w:rsidRPr="001566C1" w:rsidRDefault="001566C1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1566C1" w:rsidRPr="001566C1" w:rsidTr="0058208E">
        <w:tc>
          <w:tcPr>
            <w:tcW w:w="5637" w:type="dxa"/>
            <w:shd w:val="clear" w:color="auto" w:fill="auto"/>
          </w:tcPr>
          <w:p w:rsidR="00DD497E" w:rsidRDefault="00DD497E" w:rsidP="005820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Глав</w:t>
            </w:r>
            <w:r w:rsidR="00DD497E">
              <w:rPr>
                <w:sz w:val="28"/>
                <w:szCs w:val="28"/>
              </w:rPr>
              <w:t>ы</w:t>
            </w:r>
            <w:r w:rsidRPr="001566C1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1566C1" w:rsidRPr="001566C1" w:rsidRDefault="001566C1" w:rsidP="0058208E">
            <w:pPr>
              <w:snapToGrid w:val="0"/>
              <w:rPr>
                <w:sz w:val="28"/>
                <w:szCs w:val="28"/>
              </w:rPr>
            </w:pPr>
            <w:r w:rsidRPr="001566C1">
              <w:rPr>
                <w:sz w:val="28"/>
                <w:szCs w:val="28"/>
              </w:rPr>
              <w:t>город Саяногорск</w:t>
            </w:r>
          </w:p>
        </w:tc>
        <w:tc>
          <w:tcPr>
            <w:tcW w:w="4110" w:type="dxa"/>
            <w:shd w:val="clear" w:color="auto" w:fill="auto"/>
          </w:tcPr>
          <w:p w:rsidR="005B7501" w:rsidRDefault="005B7501" w:rsidP="007259B0">
            <w:pPr>
              <w:snapToGrid w:val="0"/>
              <w:rPr>
                <w:sz w:val="28"/>
                <w:szCs w:val="28"/>
              </w:rPr>
            </w:pPr>
          </w:p>
          <w:p w:rsidR="001566C1" w:rsidRPr="001566C1" w:rsidRDefault="00DD497E" w:rsidP="003D3575">
            <w:pPr>
              <w:snapToGrid w:val="0"/>
              <w:ind w:right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О. Ю. Воронина</w:t>
            </w:r>
          </w:p>
        </w:tc>
      </w:tr>
    </w:tbl>
    <w:p w:rsidR="001566C1" w:rsidRPr="001566C1" w:rsidRDefault="001566C1" w:rsidP="001566C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203B9D" w:rsidRDefault="00203B9D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3C2500" w:rsidRDefault="003C2500" w:rsidP="00C05E83">
      <w:pPr>
        <w:snapToGrid w:val="0"/>
        <w:rPr>
          <w:sz w:val="28"/>
          <w:szCs w:val="28"/>
        </w:rPr>
      </w:pPr>
      <w:r w:rsidRPr="00203B9D">
        <w:rPr>
          <w:sz w:val="28"/>
          <w:szCs w:val="28"/>
        </w:rPr>
        <w:t>СОГЛАСОВАНО:</w:t>
      </w:r>
    </w:p>
    <w:p w:rsidR="003C2500" w:rsidRPr="00203B9D" w:rsidRDefault="003C2500" w:rsidP="003C2500">
      <w:pPr>
        <w:snapToGrid w:val="0"/>
        <w:rPr>
          <w:sz w:val="28"/>
          <w:szCs w:val="28"/>
        </w:rPr>
      </w:pP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E6782" w:rsidRDefault="00BE6782" w:rsidP="00BE678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Pr="00103245">
        <w:rPr>
          <w:sz w:val="28"/>
          <w:szCs w:val="28"/>
        </w:rPr>
        <w:t>муниципального образования</w:t>
      </w:r>
    </w:p>
    <w:p w:rsidR="003C2500" w:rsidRDefault="00BE6782" w:rsidP="005479A0">
      <w:pPr>
        <w:tabs>
          <w:tab w:val="left" w:pos="6946"/>
        </w:tabs>
        <w:snapToGrid w:val="0"/>
        <w:jc w:val="both"/>
        <w:rPr>
          <w:sz w:val="28"/>
          <w:szCs w:val="28"/>
        </w:rPr>
      </w:pPr>
      <w:r w:rsidRPr="00103245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по правовым вопросам</w:t>
      </w:r>
      <w:r w:rsidR="003C2500" w:rsidRPr="00203B9D">
        <w:rPr>
          <w:sz w:val="28"/>
          <w:szCs w:val="28"/>
        </w:rPr>
        <w:tab/>
      </w:r>
      <w:r w:rsidR="003F0231">
        <w:rPr>
          <w:sz w:val="28"/>
          <w:szCs w:val="28"/>
        </w:rPr>
        <w:tab/>
      </w:r>
      <w:r w:rsidR="005479A0">
        <w:rPr>
          <w:sz w:val="28"/>
          <w:szCs w:val="28"/>
        </w:rPr>
        <w:t xml:space="preserve">          </w:t>
      </w:r>
      <w:r w:rsidR="000E267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E267A">
        <w:rPr>
          <w:sz w:val="28"/>
          <w:szCs w:val="28"/>
        </w:rPr>
        <w:t>В</w:t>
      </w:r>
      <w:r>
        <w:rPr>
          <w:sz w:val="28"/>
          <w:szCs w:val="28"/>
        </w:rPr>
        <w:t>. Б</w:t>
      </w:r>
      <w:r w:rsidR="000E267A">
        <w:rPr>
          <w:sz w:val="28"/>
          <w:szCs w:val="28"/>
        </w:rPr>
        <w:t>рынза</w:t>
      </w:r>
    </w:p>
    <w:p w:rsidR="00C93CEF" w:rsidRDefault="00C93CEF" w:rsidP="003C2500">
      <w:pPr>
        <w:tabs>
          <w:tab w:val="left" w:pos="7230"/>
        </w:tabs>
        <w:snapToGrid w:val="0"/>
        <w:rPr>
          <w:sz w:val="28"/>
          <w:szCs w:val="28"/>
        </w:rPr>
      </w:pPr>
    </w:p>
    <w:p w:rsidR="003C2500" w:rsidRPr="00203B9D" w:rsidRDefault="007C30E8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«Бюджетно-финансового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управления администрации </w:t>
      </w:r>
    </w:p>
    <w:p w:rsidR="001566C1" w:rsidRPr="00203B9D" w:rsidRDefault="003C2500" w:rsidP="003F0231">
      <w:pPr>
        <w:pStyle w:val="a7"/>
        <w:tabs>
          <w:tab w:val="left" w:pos="142"/>
          <w:tab w:val="left" w:pos="7088"/>
          <w:tab w:val="left" w:pos="8931"/>
        </w:tabs>
        <w:rPr>
          <w:szCs w:val="28"/>
        </w:rPr>
      </w:pPr>
      <w:r w:rsidRPr="00203B9D">
        <w:rPr>
          <w:szCs w:val="28"/>
        </w:rPr>
        <w:t xml:space="preserve">города Саяногорска» </w:t>
      </w:r>
      <w:r w:rsidRPr="00203B9D">
        <w:rPr>
          <w:szCs w:val="28"/>
        </w:rPr>
        <w:tab/>
      </w:r>
      <w:r w:rsidR="005479A0">
        <w:rPr>
          <w:szCs w:val="28"/>
        </w:rPr>
        <w:t xml:space="preserve">           </w:t>
      </w:r>
      <w:r w:rsidR="007C30E8">
        <w:rPr>
          <w:szCs w:val="28"/>
        </w:rPr>
        <w:t>И.</w:t>
      </w:r>
      <w:r w:rsidR="00BE6782">
        <w:rPr>
          <w:szCs w:val="28"/>
        </w:rPr>
        <w:t xml:space="preserve"> </w:t>
      </w:r>
      <w:r w:rsidR="007C30E8">
        <w:rPr>
          <w:szCs w:val="28"/>
        </w:rPr>
        <w:t>В.</w:t>
      </w:r>
      <w:r w:rsidR="003D3575">
        <w:rPr>
          <w:szCs w:val="28"/>
        </w:rPr>
        <w:t xml:space="preserve"> </w:t>
      </w:r>
      <w:r w:rsidR="007C30E8">
        <w:rPr>
          <w:szCs w:val="28"/>
        </w:rPr>
        <w:t>Пожар</w:t>
      </w:r>
    </w:p>
    <w:p w:rsidR="001566C1" w:rsidRPr="00203B9D" w:rsidRDefault="001566C1" w:rsidP="001566C1">
      <w:pPr>
        <w:pStyle w:val="a7"/>
        <w:tabs>
          <w:tab w:val="left" w:pos="142"/>
        </w:tabs>
        <w:rPr>
          <w:szCs w:val="28"/>
        </w:rPr>
      </w:pPr>
    </w:p>
    <w:p w:rsidR="003C2500" w:rsidRPr="00203B9D" w:rsidRDefault="00B84404" w:rsidP="001566C1">
      <w:pPr>
        <w:pStyle w:val="a7"/>
        <w:tabs>
          <w:tab w:val="left" w:pos="142"/>
        </w:tabs>
        <w:rPr>
          <w:szCs w:val="28"/>
        </w:rPr>
      </w:pPr>
      <w:r>
        <w:rPr>
          <w:szCs w:val="28"/>
        </w:rPr>
        <w:t>Р</w:t>
      </w:r>
      <w:r w:rsidR="003C2500" w:rsidRPr="00203B9D">
        <w:rPr>
          <w:szCs w:val="28"/>
        </w:rPr>
        <w:t>уководител</w:t>
      </w:r>
      <w:r>
        <w:rPr>
          <w:szCs w:val="28"/>
        </w:rPr>
        <w:t>ь</w:t>
      </w:r>
      <w:r w:rsidR="003C2500" w:rsidRPr="00203B9D">
        <w:rPr>
          <w:szCs w:val="28"/>
        </w:rPr>
        <w:t xml:space="preserve"> Комитета по </w:t>
      </w:r>
    </w:p>
    <w:p w:rsidR="003C2500" w:rsidRPr="00203B9D" w:rsidRDefault="003C2500" w:rsidP="001566C1">
      <w:pPr>
        <w:pStyle w:val="a7"/>
        <w:tabs>
          <w:tab w:val="left" w:pos="142"/>
        </w:tabs>
        <w:rPr>
          <w:szCs w:val="28"/>
        </w:rPr>
      </w:pPr>
      <w:r w:rsidRPr="00203B9D">
        <w:rPr>
          <w:szCs w:val="28"/>
        </w:rPr>
        <w:t xml:space="preserve">жилищно-коммунальному хозяйству </w:t>
      </w:r>
    </w:p>
    <w:p w:rsidR="005B7501" w:rsidRPr="00203B9D" w:rsidRDefault="003C2500" w:rsidP="003F0231">
      <w:pPr>
        <w:pStyle w:val="a7"/>
        <w:tabs>
          <w:tab w:val="left" w:pos="142"/>
          <w:tab w:val="left" w:pos="7088"/>
        </w:tabs>
        <w:rPr>
          <w:szCs w:val="28"/>
        </w:rPr>
      </w:pPr>
      <w:r w:rsidRPr="00203B9D">
        <w:rPr>
          <w:szCs w:val="28"/>
        </w:rPr>
        <w:t xml:space="preserve">и транспорту г. </w:t>
      </w:r>
      <w:r w:rsidR="00002528" w:rsidRPr="00203B9D">
        <w:rPr>
          <w:szCs w:val="28"/>
        </w:rPr>
        <w:t xml:space="preserve">Саяногорска </w:t>
      </w:r>
      <w:r w:rsidR="00002528" w:rsidRPr="00203B9D">
        <w:rPr>
          <w:szCs w:val="28"/>
        </w:rPr>
        <w:tab/>
      </w:r>
      <w:r w:rsidR="005479A0">
        <w:rPr>
          <w:szCs w:val="28"/>
        </w:rPr>
        <w:t xml:space="preserve">       </w:t>
      </w:r>
      <w:r w:rsidR="00B84404">
        <w:rPr>
          <w:szCs w:val="28"/>
        </w:rPr>
        <w:t>В.</w:t>
      </w:r>
      <w:r w:rsidR="00BE6782">
        <w:rPr>
          <w:szCs w:val="28"/>
        </w:rPr>
        <w:t xml:space="preserve"> </w:t>
      </w:r>
      <w:r w:rsidR="00B84404">
        <w:rPr>
          <w:szCs w:val="28"/>
        </w:rPr>
        <w:t>С. Надыкто</w:t>
      </w:r>
    </w:p>
    <w:p w:rsidR="00203B9D" w:rsidRPr="00203B9D" w:rsidRDefault="00203B9D" w:rsidP="00203B9D">
      <w:pPr>
        <w:pStyle w:val="a7"/>
        <w:tabs>
          <w:tab w:val="left" w:pos="142"/>
          <w:tab w:val="left" w:pos="7230"/>
        </w:tabs>
        <w:rPr>
          <w:szCs w:val="28"/>
        </w:rPr>
      </w:pPr>
    </w:p>
    <w:p w:rsidR="00382579" w:rsidRDefault="00382579" w:rsidP="00382579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D0920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9D0920">
        <w:rPr>
          <w:sz w:val="28"/>
          <w:szCs w:val="28"/>
        </w:rPr>
        <w:t xml:space="preserve"> делами </w:t>
      </w:r>
    </w:p>
    <w:p w:rsidR="00382579" w:rsidRDefault="00382579" w:rsidP="00382579">
      <w:pPr>
        <w:pStyle w:val="a7"/>
        <w:tabs>
          <w:tab w:val="left" w:pos="142"/>
          <w:tab w:val="left" w:pos="6946"/>
        </w:tabs>
        <w:rPr>
          <w:szCs w:val="28"/>
        </w:rPr>
      </w:pPr>
      <w:r w:rsidRPr="009D0920">
        <w:rPr>
          <w:szCs w:val="28"/>
        </w:rPr>
        <w:t xml:space="preserve">Администрации муниципального </w:t>
      </w:r>
    </w:p>
    <w:p w:rsidR="005B7501" w:rsidRPr="00203B9D" w:rsidRDefault="00382579" w:rsidP="005479A0">
      <w:pPr>
        <w:pStyle w:val="a7"/>
        <w:tabs>
          <w:tab w:val="left" w:pos="142"/>
          <w:tab w:val="left" w:pos="7088"/>
        </w:tabs>
        <w:rPr>
          <w:szCs w:val="28"/>
        </w:rPr>
      </w:pPr>
      <w:r w:rsidRPr="009D0920">
        <w:rPr>
          <w:szCs w:val="28"/>
        </w:rPr>
        <w:t>образования г. Саяногорск</w:t>
      </w:r>
      <w:r w:rsidR="003C2500" w:rsidRPr="00203B9D">
        <w:rPr>
          <w:szCs w:val="28"/>
        </w:rPr>
        <w:tab/>
      </w:r>
      <w:r w:rsidR="005479A0">
        <w:rPr>
          <w:szCs w:val="28"/>
        </w:rPr>
        <w:t xml:space="preserve">  </w:t>
      </w:r>
      <w:r w:rsidR="00C90936">
        <w:rPr>
          <w:szCs w:val="28"/>
        </w:rPr>
        <w:t>Л.В. Байтобетова</w:t>
      </w:r>
    </w:p>
    <w:p w:rsidR="005B7501" w:rsidRPr="00203B9D" w:rsidRDefault="005B7501" w:rsidP="001566C1">
      <w:pPr>
        <w:pStyle w:val="a7"/>
        <w:tabs>
          <w:tab w:val="left" w:pos="142"/>
        </w:tabs>
        <w:rPr>
          <w:szCs w:val="2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D267B" w:rsidRDefault="005D267B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52345A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 xml:space="preserve">Проект постановления размещен на официальном </w:t>
      </w:r>
      <w:r w:rsidRPr="00FF3CD4">
        <w:rPr>
          <w:sz w:val="18"/>
          <w:szCs w:val="18"/>
        </w:rPr>
        <w:t>сайте муниципального образования город Саяногорск для независимой а</w:t>
      </w: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FF3CD4">
        <w:rPr>
          <w:sz w:val="18"/>
          <w:szCs w:val="18"/>
        </w:rPr>
        <w:t xml:space="preserve">нтикоррупционной </w:t>
      </w:r>
      <w:r w:rsidR="005D267B" w:rsidRPr="00FF3CD4">
        <w:rPr>
          <w:sz w:val="18"/>
          <w:szCs w:val="18"/>
        </w:rPr>
        <w:t xml:space="preserve">и антимонопольной </w:t>
      </w:r>
      <w:r w:rsidR="00BF295F" w:rsidRPr="003A2E04">
        <w:rPr>
          <w:sz w:val="18"/>
          <w:szCs w:val="18"/>
        </w:rPr>
        <w:t xml:space="preserve">экспертизы с </w:t>
      </w:r>
      <w:r w:rsidR="009F7BF3">
        <w:rPr>
          <w:sz w:val="18"/>
          <w:szCs w:val="18"/>
        </w:rPr>
        <w:t>24</w:t>
      </w:r>
      <w:r w:rsidR="002F4E68">
        <w:rPr>
          <w:sz w:val="18"/>
          <w:szCs w:val="18"/>
        </w:rPr>
        <w:t>.12.</w:t>
      </w:r>
      <w:r w:rsidR="005143AE" w:rsidRPr="003A2E04">
        <w:rPr>
          <w:sz w:val="18"/>
          <w:szCs w:val="18"/>
        </w:rPr>
        <w:t>202</w:t>
      </w:r>
      <w:r w:rsidR="00FF3CD4" w:rsidRPr="003A2E04">
        <w:rPr>
          <w:sz w:val="18"/>
          <w:szCs w:val="18"/>
        </w:rPr>
        <w:t>4</w:t>
      </w:r>
      <w:r w:rsidR="00BF295F" w:rsidRPr="003A2E04">
        <w:rPr>
          <w:sz w:val="18"/>
          <w:szCs w:val="18"/>
        </w:rPr>
        <w:t xml:space="preserve"> по </w:t>
      </w:r>
      <w:r w:rsidR="009F7BF3">
        <w:rPr>
          <w:sz w:val="18"/>
          <w:szCs w:val="18"/>
        </w:rPr>
        <w:t>27</w:t>
      </w:r>
      <w:r w:rsidR="002F4E68">
        <w:rPr>
          <w:sz w:val="18"/>
          <w:szCs w:val="18"/>
        </w:rPr>
        <w:t>.12.</w:t>
      </w:r>
      <w:r w:rsidR="00FF3CD4" w:rsidRPr="003A2E04">
        <w:rPr>
          <w:sz w:val="18"/>
          <w:szCs w:val="18"/>
        </w:rPr>
        <w:t>2024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Pr="00DC0AD1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Исп</w:t>
      </w:r>
      <w:r w:rsidR="00BE6782">
        <w:rPr>
          <w:sz w:val="18"/>
          <w:szCs w:val="18"/>
        </w:rPr>
        <w:t>.</w:t>
      </w:r>
      <w:r>
        <w:rPr>
          <w:sz w:val="18"/>
          <w:szCs w:val="18"/>
        </w:rPr>
        <w:t xml:space="preserve">: </w:t>
      </w:r>
      <w:r w:rsidR="00BE6782">
        <w:rPr>
          <w:sz w:val="18"/>
          <w:szCs w:val="18"/>
        </w:rPr>
        <w:t>Главный специалист (экономист)</w:t>
      </w:r>
      <w:r w:rsidRPr="00DC0AD1">
        <w:rPr>
          <w:sz w:val="18"/>
          <w:szCs w:val="18"/>
        </w:rPr>
        <w:t xml:space="preserve"> экономического отдела Комитета по ЖКХ и Т г.</w:t>
      </w:r>
      <w:r w:rsidR="00BE6782">
        <w:rPr>
          <w:sz w:val="18"/>
          <w:szCs w:val="18"/>
        </w:rPr>
        <w:t xml:space="preserve"> </w:t>
      </w:r>
      <w:r w:rsidRPr="00DC0AD1">
        <w:rPr>
          <w:sz w:val="18"/>
          <w:szCs w:val="18"/>
        </w:rPr>
        <w:t xml:space="preserve">Саяногорска </w:t>
      </w:r>
    </w:p>
    <w:p w:rsidR="001566C1" w:rsidRDefault="00C90936" w:rsidP="001566C1">
      <w:pPr>
        <w:pStyle w:val="a7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>Никшина Т.А</w:t>
      </w:r>
      <w:r w:rsidR="00BE6782">
        <w:rPr>
          <w:sz w:val="18"/>
          <w:szCs w:val="18"/>
        </w:rPr>
        <w:t>. т</w:t>
      </w:r>
      <w:r w:rsidR="001566C1" w:rsidRPr="00DC0AD1">
        <w:rPr>
          <w:sz w:val="18"/>
          <w:szCs w:val="18"/>
        </w:rPr>
        <w:t>. (39042) 3</w:t>
      </w:r>
      <w:r w:rsidR="00C87FED">
        <w:rPr>
          <w:sz w:val="18"/>
          <w:szCs w:val="18"/>
        </w:rPr>
        <w:t>-</w:t>
      </w:r>
      <w:r w:rsidR="001566C1" w:rsidRPr="00DC0AD1">
        <w:rPr>
          <w:sz w:val="18"/>
          <w:szCs w:val="18"/>
        </w:rPr>
        <w:t>43</w:t>
      </w:r>
      <w:r w:rsidR="00A50FEE">
        <w:rPr>
          <w:sz w:val="18"/>
          <w:szCs w:val="18"/>
        </w:rPr>
        <w:t>-</w:t>
      </w:r>
      <w:r w:rsidR="007C30E8">
        <w:rPr>
          <w:sz w:val="18"/>
          <w:szCs w:val="18"/>
        </w:rPr>
        <w:t>0</w:t>
      </w:r>
      <w:r w:rsidR="00BE6782">
        <w:rPr>
          <w:sz w:val="18"/>
          <w:szCs w:val="18"/>
        </w:rPr>
        <w:t>9</w:t>
      </w: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C94F24" w:rsidRDefault="00C94F24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>Электронная версия правового акта и приложения (ий) к нему соответствует бумажному носителю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AA6A01" w:rsidRPr="007B0058" w:rsidRDefault="00AA6A01" w:rsidP="00AA6A01">
      <w:pPr>
        <w:pStyle w:val="a7"/>
        <w:tabs>
          <w:tab w:val="left" w:pos="142"/>
        </w:tabs>
        <w:rPr>
          <w:sz w:val="16"/>
          <w:szCs w:val="16"/>
        </w:rPr>
      </w:pPr>
    </w:p>
    <w:p w:rsidR="00A74BCA" w:rsidRPr="00D71915" w:rsidRDefault="00AA6A01" w:rsidP="00E52C3B">
      <w:pPr>
        <w:pStyle w:val="a7"/>
        <w:tabs>
          <w:tab w:val="left" w:pos="142"/>
        </w:tabs>
        <w:jc w:val="both"/>
        <w:rPr>
          <w:sz w:val="18"/>
          <w:szCs w:val="18"/>
        </w:rPr>
      </w:pPr>
      <w:r w:rsidRPr="005327C5">
        <w:rPr>
          <w:sz w:val="18"/>
          <w:szCs w:val="18"/>
        </w:rPr>
        <w:t>Рассылка: в дело, КЖКХиТ, Отдел по взаимодействию со СМИ и связям с общественностью, «БФУ администрации г.</w:t>
      </w:r>
      <w:r w:rsidR="00A47724" w:rsidRPr="005327C5">
        <w:rPr>
          <w:sz w:val="18"/>
          <w:szCs w:val="18"/>
        </w:rPr>
        <w:t xml:space="preserve"> </w:t>
      </w:r>
      <w:r w:rsidRPr="005327C5">
        <w:rPr>
          <w:sz w:val="18"/>
          <w:szCs w:val="18"/>
        </w:rPr>
        <w:t>Саяногорска»</w:t>
      </w:r>
      <w:r w:rsidR="00D71915" w:rsidRPr="00D71915">
        <w:rPr>
          <w:color w:val="000000"/>
          <w:shd w:val="clear" w:color="auto" w:fill="FFFFFF"/>
        </w:rPr>
        <w:t xml:space="preserve"> </w:t>
      </w:r>
      <w:r w:rsidR="00D71915" w:rsidRPr="00D71915">
        <w:rPr>
          <w:color w:val="000000"/>
          <w:sz w:val="18"/>
          <w:szCs w:val="18"/>
          <w:shd w:val="clear" w:color="auto" w:fill="FFFFFF"/>
        </w:rPr>
        <w:t>консультант Плюс</w:t>
      </w:r>
    </w:p>
    <w:sectPr w:rsidR="00A74BCA" w:rsidRPr="00D71915" w:rsidSect="003D35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60" w:rsidRDefault="00255860" w:rsidP="002F61D5">
      <w:r>
        <w:separator/>
      </w:r>
    </w:p>
  </w:endnote>
  <w:endnote w:type="continuationSeparator" w:id="0">
    <w:p w:rsidR="00255860" w:rsidRDefault="00255860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60" w:rsidRDefault="00255860" w:rsidP="002F61D5">
      <w:r>
        <w:separator/>
      </w:r>
    </w:p>
  </w:footnote>
  <w:footnote w:type="continuationSeparator" w:id="0">
    <w:p w:rsidR="00255860" w:rsidRDefault="00255860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338"/>
    <w:rsid w:val="000008E7"/>
    <w:rsid w:val="00002528"/>
    <w:rsid w:val="000039D6"/>
    <w:rsid w:val="00003D65"/>
    <w:rsid w:val="00003DC7"/>
    <w:rsid w:val="000049E4"/>
    <w:rsid w:val="00005270"/>
    <w:rsid w:val="0000578A"/>
    <w:rsid w:val="00005B02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43"/>
    <w:rsid w:val="00013054"/>
    <w:rsid w:val="00013608"/>
    <w:rsid w:val="00013B87"/>
    <w:rsid w:val="00014042"/>
    <w:rsid w:val="00014A59"/>
    <w:rsid w:val="00014BED"/>
    <w:rsid w:val="000150B3"/>
    <w:rsid w:val="0001570E"/>
    <w:rsid w:val="000157CC"/>
    <w:rsid w:val="00015938"/>
    <w:rsid w:val="00015945"/>
    <w:rsid w:val="00016564"/>
    <w:rsid w:val="000166D3"/>
    <w:rsid w:val="00016BAF"/>
    <w:rsid w:val="0001726B"/>
    <w:rsid w:val="00017A74"/>
    <w:rsid w:val="00017CF8"/>
    <w:rsid w:val="00020304"/>
    <w:rsid w:val="0002046A"/>
    <w:rsid w:val="00020595"/>
    <w:rsid w:val="0002067D"/>
    <w:rsid w:val="00021014"/>
    <w:rsid w:val="0002101E"/>
    <w:rsid w:val="000212CE"/>
    <w:rsid w:val="0002140E"/>
    <w:rsid w:val="000214E0"/>
    <w:rsid w:val="00021DF1"/>
    <w:rsid w:val="0002234E"/>
    <w:rsid w:val="00023268"/>
    <w:rsid w:val="00023BA0"/>
    <w:rsid w:val="00023E6E"/>
    <w:rsid w:val="00023F6D"/>
    <w:rsid w:val="0002527B"/>
    <w:rsid w:val="00025724"/>
    <w:rsid w:val="00025D89"/>
    <w:rsid w:val="00025E64"/>
    <w:rsid w:val="00026E61"/>
    <w:rsid w:val="00027695"/>
    <w:rsid w:val="00027820"/>
    <w:rsid w:val="00027BF4"/>
    <w:rsid w:val="00027C0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3B"/>
    <w:rsid w:val="000332B6"/>
    <w:rsid w:val="00033336"/>
    <w:rsid w:val="000336A2"/>
    <w:rsid w:val="00033E86"/>
    <w:rsid w:val="000343EC"/>
    <w:rsid w:val="00035EE1"/>
    <w:rsid w:val="00035FDF"/>
    <w:rsid w:val="000360E0"/>
    <w:rsid w:val="000361B0"/>
    <w:rsid w:val="00036577"/>
    <w:rsid w:val="000369BB"/>
    <w:rsid w:val="000373E7"/>
    <w:rsid w:val="000376D9"/>
    <w:rsid w:val="000400B1"/>
    <w:rsid w:val="000402D9"/>
    <w:rsid w:val="000412A8"/>
    <w:rsid w:val="00042E26"/>
    <w:rsid w:val="00043A45"/>
    <w:rsid w:val="00044077"/>
    <w:rsid w:val="00045AF4"/>
    <w:rsid w:val="0004684D"/>
    <w:rsid w:val="00046CE1"/>
    <w:rsid w:val="0004780E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25B"/>
    <w:rsid w:val="0006059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67531"/>
    <w:rsid w:val="000703BF"/>
    <w:rsid w:val="000706B5"/>
    <w:rsid w:val="00071BC7"/>
    <w:rsid w:val="0007243E"/>
    <w:rsid w:val="00072668"/>
    <w:rsid w:val="00072EBD"/>
    <w:rsid w:val="00072ED9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4987"/>
    <w:rsid w:val="0008661C"/>
    <w:rsid w:val="00086DBD"/>
    <w:rsid w:val="0008717C"/>
    <w:rsid w:val="00087FF7"/>
    <w:rsid w:val="00090056"/>
    <w:rsid w:val="00090AA4"/>
    <w:rsid w:val="00090C94"/>
    <w:rsid w:val="00091807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0851"/>
    <w:rsid w:val="000A1056"/>
    <w:rsid w:val="000A12F5"/>
    <w:rsid w:val="000A174C"/>
    <w:rsid w:val="000A1764"/>
    <w:rsid w:val="000A1B97"/>
    <w:rsid w:val="000A20C8"/>
    <w:rsid w:val="000A5347"/>
    <w:rsid w:val="000A54D5"/>
    <w:rsid w:val="000A5789"/>
    <w:rsid w:val="000A5FEC"/>
    <w:rsid w:val="000A6395"/>
    <w:rsid w:val="000A7549"/>
    <w:rsid w:val="000A7AD6"/>
    <w:rsid w:val="000B0342"/>
    <w:rsid w:val="000B0570"/>
    <w:rsid w:val="000B08BB"/>
    <w:rsid w:val="000B0A1C"/>
    <w:rsid w:val="000B187C"/>
    <w:rsid w:val="000B1E05"/>
    <w:rsid w:val="000B2821"/>
    <w:rsid w:val="000B28EC"/>
    <w:rsid w:val="000B31D6"/>
    <w:rsid w:val="000B3708"/>
    <w:rsid w:val="000B37E1"/>
    <w:rsid w:val="000B3E52"/>
    <w:rsid w:val="000B509F"/>
    <w:rsid w:val="000B521E"/>
    <w:rsid w:val="000B6152"/>
    <w:rsid w:val="000B6412"/>
    <w:rsid w:val="000B7738"/>
    <w:rsid w:val="000C043E"/>
    <w:rsid w:val="000C078E"/>
    <w:rsid w:val="000C0A53"/>
    <w:rsid w:val="000C0BB6"/>
    <w:rsid w:val="000C1756"/>
    <w:rsid w:val="000C1778"/>
    <w:rsid w:val="000C25F6"/>
    <w:rsid w:val="000C26E1"/>
    <w:rsid w:val="000C2F62"/>
    <w:rsid w:val="000C3528"/>
    <w:rsid w:val="000C358C"/>
    <w:rsid w:val="000C39E8"/>
    <w:rsid w:val="000C3AF4"/>
    <w:rsid w:val="000C3AFD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508"/>
    <w:rsid w:val="000D7EC9"/>
    <w:rsid w:val="000E253E"/>
    <w:rsid w:val="000E267A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8DC"/>
    <w:rsid w:val="000F0C6C"/>
    <w:rsid w:val="000F23C8"/>
    <w:rsid w:val="000F24D4"/>
    <w:rsid w:val="000F2532"/>
    <w:rsid w:val="000F3138"/>
    <w:rsid w:val="000F6316"/>
    <w:rsid w:val="000F69D5"/>
    <w:rsid w:val="000F6ABA"/>
    <w:rsid w:val="000F70A0"/>
    <w:rsid w:val="000F72FC"/>
    <w:rsid w:val="000F7603"/>
    <w:rsid w:val="001001A9"/>
    <w:rsid w:val="00101037"/>
    <w:rsid w:val="00101087"/>
    <w:rsid w:val="00101936"/>
    <w:rsid w:val="001019A1"/>
    <w:rsid w:val="00101B47"/>
    <w:rsid w:val="001020A8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0F34"/>
    <w:rsid w:val="0011116B"/>
    <w:rsid w:val="00111A34"/>
    <w:rsid w:val="001131EB"/>
    <w:rsid w:val="00113252"/>
    <w:rsid w:val="00113798"/>
    <w:rsid w:val="0011391D"/>
    <w:rsid w:val="001157FA"/>
    <w:rsid w:val="00115835"/>
    <w:rsid w:val="00115BCE"/>
    <w:rsid w:val="00117060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4502"/>
    <w:rsid w:val="001246BB"/>
    <w:rsid w:val="00125224"/>
    <w:rsid w:val="001257CD"/>
    <w:rsid w:val="001259BC"/>
    <w:rsid w:val="00125FC0"/>
    <w:rsid w:val="00126382"/>
    <w:rsid w:val="00126957"/>
    <w:rsid w:val="00126978"/>
    <w:rsid w:val="001307EA"/>
    <w:rsid w:val="00130FB0"/>
    <w:rsid w:val="00131573"/>
    <w:rsid w:val="00131612"/>
    <w:rsid w:val="0013167C"/>
    <w:rsid w:val="00131DF4"/>
    <w:rsid w:val="001325E9"/>
    <w:rsid w:val="001326EE"/>
    <w:rsid w:val="001330C8"/>
    <w:rsid w:val="00133FC9"/>
    <w:rsid w:val="00134C92"/>
    <w:rsid w:val="00134E73"/>
    <w:rsid w:val="001350D5"/>
    <w:rsid w:val="001367B9"/>
    <w:rsid w:val="0013688A"/>
    <w:rsid w:val="00136AA4"/>
    <w:rsid w:val="00136EB7"/>
    <w:rsid w:val="00137EE1"/>
    <w:rsid w:val="00137F9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6B49"/>
    <w:rsid w:val="00147AB7"/>
    <w:rsid w:val="00147AC9"/>
    <w:rsid w:val="00147B06"/>
    <w:rsid w:val="0015008B"/>
    <w:rsid w:val="00150BCC"/>
    <w:rsid w:val="00151729"/>
    <w:rsid w:val="00151F4D"/>
    <w:rsid w:val="00152004"/>
    <w:rsid w:val="0015321B"/>
    <w:rsid w:val="001539FB"/>
    <w:rsid w:val="00155562"/>
    <w:rsid w:val="0015574B"/>
    <w:rsid w:val="00156154"/>
    <w:rsid w:val="001566C1"/>
    <w:rsid w:val="00156881"/>
    <w:rsid w:val="00156FE0"/>
    <w:rsid w:val="00157138"/>
    <w:rsid w:val="001579DE"/>
    <w:rsid w:val="00157B3F"/>
    <w:rsid w:val="00160D96"/>
    <w:rsid w:val="0016167C"/>
    <w:rsid w:val="00161A2C"/>
    <w:rsid w:val="001620C4"/>
    <w:rsid w:val="0016234E"/>
    <w:rsid w:val="0016266F"/>
    <w:rsid w:val="00163561"/>
    <w:rsid w:val="001636D5"/>
    <w:rsid w:val="0016383E"/>
    <w:rsid w:val="00165E3F"/>
    <w:rsid w:val="0016663A"/>
    <w:rsid w:val="00166E00"/>
    <w:rsid w:val="0016725B"/>
    <w:rsid w:val="00167B02"/>
    <w:rsid w:val="00167CDA"/>
    <w:rsid w:val="00167F3B"/>
    <w:rsid w:val="001702AF"/>
    <w:rsid w:val="00170736"/>
    <w:rsid w:val="00170928"/>
    <w:rsid w:val="0017122B"/>
    <w:rsid w:val="00171951"/>
    <w:rsid w:val="00171F1E"/>
    <w:rsid w:val="001734CB"/>
    <w:rsid w:val="00173874"/>
    <w:rsid w:val="00173EC5"/>
    <w:rsid w:val="001741C3"/>
    <w:rsid w:val="00174AD9"/>
    <w:rsid w:val="0017590E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FED"/>
    <w:rsid w:val="00182462"/>
    <w:rsid w:val="0018250B"/>
    <w:rsid w:val="0018263A"/>
    <w:rsid w:val="0018272B"/>
    <w:rsid w:val="00182A89"/>
    <w:rsid w:val="001841B2"/>
    <w:rsid w:val="00185930"/>
    <w:rsid w:val="00185E85"/>
    <w:rsid w:val="00185FE3"/>
    <w:rsid w:val="001860C7"/>
    <w:rsid w:val="0018630F"/>
    <w:rsid w:val="001864D8"/>
    <w:rsid w:val="00186FBF"/>
    <w:rsid w:val="001879C0"/>
    <w:rsid w:val="00187EF3"/>
    <w:rsid w:val="00191300"/>
    <w:rsid w:val="00191663"/>
    <w:rsid w:val="00191E39"/>
    <w:rsid w:val="00192F56"/>
    <w:rsid w:val="00193465"/>
    <w:rsid w:val="00193B3E"/>
    <w:rsid w:val="00193D1E"/>
    <w:rsid w:val="00193D6A"/>
    <w:rsid w:val="00193DD8"/>
    <w:rsid w:val="00193DEA"/>
    <w:rsid w:val="0019424C"/>
    <w:rsid w:val="00194AFA"/>
    <w:rsid w:val="00194BDC"/>
    <w:rsid w:val="00194D46"/>
    <w:rsid w:val="0019504F"/>
    <w:rsid w:val="001959D5"/>
    <w:rsid w:val="0019626F"/>
    <w:rsid w:val="0019702E"/>
    <w:rsid w:val="00197EA0"/>
    <w:rsid w:val="00197F7F"/>
    <w:rsid w:val="001A017E"/>
    <w:rsid w:val="001A01A4"/>
    <w:rsid w:val="001A07E0"/>
    <w:rsid w:val="001A0A48"/>
    <w:rsid w:val="001A1700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4F4"/>
    <w:rsid w:val="001A6770"/>
    <w:rsid w:val="001A729D"/>
    <w:rsid w:val="001A798E"/>
    <w:rsid w:val="001A7AE2"/>
    <w:rsid w:val="001A7C72"/>
    <w:rsid w:val="001A7FF0"/>
    <w:rsid w:val="001B3350"/>
    <w:rsid w:val="001B34F9"/>
    <w:rsid w:val="001B3971"/>
    <w:rsid w:val="001B3AD1"/>
    <w:rsid w:val="001B3E04"/>
    <w:rsid w:val="001B4133"/>
    <w:rsid w:val="001B42BD"/>
    <w:rsid w:val="001B4D17"/>
    <w:rsid w:val="001B4FC9"/>
    <w:rsid w:val="001B55FB"/>
    <w:rsid w:val="001B5617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129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3DB"/>
    <w:rsid w:val="001D059F"/>
    <w:rsid w:val="001D0B6F"/>
    <w:rsid w:val="001D13FB"/>
    <w:rsid w:val="001D1A2A"/>
    <w:rsid w:val="001D22EA"/>
    <w:rsid w:val="001D2529"/>
    <w:rsid w:val="001D3296"/>
    <w:rsid w:val="001D350A"/>
    <w:rsid w:val="001D5255"/>
    <w:rsid w:val="001D5E18"/>
    <w:rsid w:val="001D6EED"/>
    <w:rsid w:val="001D6EF1"/>
    <w:rsid w:val="001D7735"/>
    <w:rsid w:val="001D7FD8"/>
    <w:rsid w:val="001E0418"/>
    <w:rsid w:val="001E071A"/>
    <w:rsid w:val="001E0E46"/>
    <w:rsid w:val="001E1B06"/>
    <w:rsid w:val="001E1E1C"/>
    <w:rsid w:val="001E2349"/>
    <w:rsid w:val="001E2533"/>
    <w:rsid w:val="001E2EBE"/>
    <w:rsid w:val="001E316B"/>
    <w:rsid w:val="001E31F2"/>
    <w:rsid w:val="001E37D6"/>
    <w:rsid w:val="001E4034"/>
    <w:rsid w:val="001E6304"/>
    <w:rsid w:val="001E664C"/>
    <w:rsid w:val="001E6E29"/>
    <w:rsid w:val="001E723B"/>
    <w:rsid w:val="001E7505"/>
    <w:rsid w:val="001E7BBC"/>
    <w:rsid w:val="001E7FAA"/>
    <w:rsid w:val="001F1CB8"/>
    <w:rsid w:val="001F2F42"/>
    <w:rsid w:val="001F3841"/>
    <w:rsid w:val="001F5827"/>
    <w:rsid w:val="001F5E13"/>
    <w:rsid w:val="001F5E81"/>
    <w:rsid w:val="001F6176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342"/>
    <w:rsid w:val="0020142C"/>
    <w:rsid w:val="00201FA7"/>
    <w:rsid w:val="00202440"/>
    <w:rsid w:val="00202F8C"/>
    <w:rsid w:val="0020314B"/>
    <w:rsid w:val="002031BF"/>
    <w:rsid w:val="00203B9D"/>
    <w:rsid w:val="0020539D"/>
    <w:rsid w:val="0020578E"/>
    <w:rsid w:val="00205A4F"/>
    <w:rsid w:val="0020635A"/>
    <w:rsid w:val="00206AC9"/>
    <w:rsid w:val="00206AEE"/>
    <w:rsid w:val="00207643"/>
    <w:rsid w:val="00207BB5"/>
    <w:rsid w:val="00207BDE"/>
    <w:rsid w:val="00210265"/>
    <w:rsid w:val="00210296"/>
    <w:rsid w:val="0021217C"/>
    <w:rsid w:val="0021263B"/>
    <w:rsid w:val="002126D5"/>
    <w:rsid w:val="002129C1"/>
    <w:rsid w:val="00213139"/>
    <w:rsid w:val="002148E2"/>
    <w:rsid w:val="00214B5B"/>
    <w:rsid w:val="00214C6D"/>
    <w:rsid w:val="00215269"/>
    <w:rsid w:val="00215285"/>
    <w:rsid w:val="0021529C"/>
    <w:rsid w:val="002154C6"/>
    <w:rsid w:val="002156E4"/>
    <w:rsid w:val="0021591B"/>
    <w:rsid w:val="00216268"/>
    <w:rsid w:val="002163E6"/>
    <w:rsid w:val="002165D0"/>
    <w:rsid w:val="00216DB8"/>
    <w:rsid w:val="0021725F"/>
    <w:rsid w:val="002173B3"/>
    <w:rsid w:val="00217E11"/>
    <w:rsid w:val="00217F3A"/>
    <w:rsid w:val="00220EC2"/>
    <w:rsid w:val="002234A1"/>
    <w:rsid w:val="0022354C"/>
    <w:rsid w:val="0022366E"/>
    <w:rsid w:val="002242CA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1BF"/>
    <w:rsid w:val="00235613"/>
    <w:rsid w:val="00236198"/>
    <w:rsid w:val="002363D7"/>
    <w:rsid w:val="0023693D"/>
    <w:rsid w:val="00236C01"/>
    <w:rsid w:val="0023703B"/>
    <w:rsid w:val="0023708B"/>
    <w:rsid w:val="00237CC9"/>
    <w:rsid w:val="00240CF9"/>
    <w:rsid w:val="002412C5"/>
    <w:rsid w:val="00241417"/>
    <w:rsid w:val="00241ACA"/>
    <w:rsid w:val="00241C0E"/>
    <w:rsid w:val="0024245E"/>
    <w:rsid w:val="00243099"/>
    <w:rsid w:val="00243481"/>
    <w:rsid w:val="00244CD7"/>
    <w:rsid w:val="002454D8"/>
    <w:rsid w:val="0024575A"/>
    <w:rsid w:val="00245CB5"/>
    <w:rsid w:val="00246172"/>
    <w:rsid w:val="002468E2"/>
    <w:rsid w:val="00247FCE"/>
    <w:rsid w:val="0025065C"/>
    <w:rsid w:val="00251E3A"/>
    <w:rsid w:val="00252AAD"/>
    <w:rsid w:val="00252DBB"/>
    <w:rsid w:val="00253F84"/>
    <w:rsid w:val="00254241"/>
    <w:rsid w:val="0025456E"/>
    <w:rsid w:val="0025484C"/>
    <w:rsid w:val="0025495A"/>
    <w:rsid w:val="002552E4"/>
    <w:rsid w:val="00255860"/>
    <w:rsid w:val="00255892"/>
    <w:rsid w:val="00255952"/>
    <w:rsid w:val="00256028"/>
    <w:rsid w:val="002579DD"/>
    <w:rsid w:val="00257F72"/>
    <w:rsid w:val="00260AAD"/>
    <w:rsid w:val="00261580"/>
    <w:rsid w:val="00261974"/>
    <w:rsid w:val="00261EE3"/>
    <w:rsid w:val="0026235E"/>
    <w:rsid w:val="002634AA"/>
    <w:rsid w:val="002638FF"/>
    <w:rsid w:val="00263E91"/>
    <w:rsid w:val="00264635"/>
    <w:rsid w:val="00264797"/>
    <w:rsid w:val="00264962"/>
    <w:rsid w:val="00265523"/>
    <w:rsid w:val="00265EBA"/>
    <w:rsid w:val="00266296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642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26C8"/>
    <w:rsid w:val="00282C49"/>
    <w:rsid w:val="0028342F"/>
    <w:rsid w:val="00283604"/>
    <w:rsid w:val="00283E09"/>
    <w:rsid w:val="00284003"/>
    <w:rsid w:val="00284078"/>
    <w:rsid w:val="00284291"/>
    <w:rsid w:val="00284DC3"/>
    <w:rsid w:val="002850A0"/>
    <w:rsid w:val="00285719"/>
    <w:rsid w:val="00285820"/>
    <w:rsid w:val="00285D40"/>
    <w:rsid w:val="00285E67"/>
    <w:rsid w:val="00286555"/>
    <w:rsid w:val="00286766"/>
    <w:rsid w:val="002868CF"/>
    <w:rsid w:val="00287CB3"/>
    <w:rsid w:val="00287FE4"/>
    <w:rsid w:val="00290189"/>
    <w:rsid w:val="00290323"/>
    <w:rsid w:val="002903B7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845"/>
    <w:rsid w:val="00293CD7"/>
    <w:rsid w:val="00293D39"/>
    <w:rsid w:val="00293E84"/>
    <w:rsid w:val="00294C7C"/>
    <w:rsid w:val="00294DB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826"/>
    <w:rsid w:val="002A5B0F"/>
    <w:rsid w:val="002A6272"/>
    <w:rsid w:val="002A6ECB"/>
    <w:rsid w:val="002A70DB"/>
    <w:rsid w:val="002A740C"/>
    <w:rsid w:val="002A774D"/>
    <w:rsid w:val="002A7D58"/>
    <w:rsid w:val="002B0561"/>
    <w:rsid w:val="002B0E81"/>
    <w:rsid w:val="002B0F6B"/>
    <w:rsid w:val="002B164B"/>
    <w:rsid w:val="002B17AC"/>
    <w:rsid w:val="002B187B"/>
    <w:rsid w:val="002B19CD"/>
    <w:rsid w:val="002B1DC2"/>
    <w:rsid w:val="002B2EFA"/>
    <w:rsid w:val="002B3222"/>
    <w:rsid w:val="002B35ED"/>
    <w:rsid w:val="002B3786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B0A"/>
    <w:rsid w:val="002C3D32"/>
    <w:rsid w:val="002C4432"/>
    <w:rsid w:val="002C4609"/>
    <w:rsid w:val="002C4ECC"/>
    <w:rsid w:val="002C541E"/>
    <w:rsid w:val="002C568D"/>
    <w:rsid w:val="002C62B6"/>
    <w:rsid w:val="002C6448"/>
    <w:rsid w:val="002C71D1"/>
    <w:rsid w:val="002C7D41"/>
    <w:rsid w:val="002D0503"/>
    <w:rsid w:val="002D0880"/>
    <w:rsid w:val="002D0E4F"/>
    <w:rsid w:val="002D17F2"/>
    <w:rsid w:val="002D1C84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BBF"/>
    <w:rsid w:val="002E2E78"/>
    <w:rsid w:val="002E30D6"/>
    <w:rsid w:val="002E3368"/>
    <w:rsid w:val="002E38E1"/>
    <w:rsid w:val="002E4C03"/>
    <w:rsid w:val="002E506D"/>
    <w:rsid w:val="002E5183"/>
    <w:rsid w:val="002E62B0"/>
    <w:rsid w:val="002E6550"/>
    <w:rsid w:val="002E6F2D"/>
    <w:rsid w:val="002E71C4"/>
    <w:rsid w:val="002E72BA"/>
    <w:rsid w:val="002E74B1"/>
    <w:rsid w:val="002F03BF"/>
    <w:rsid w:val="002F0509"/>
    <w:rsid w:val="002F05C3"/>
    <w:rsid w:val="002F0852"/>
    <w:rsid w:val="002F0951"/>
    <w:rsid w:val="002F0A37"/>
    <w:rsid w:val="002F0A53"/>
    <w:rsid w:val="002F1736"/>
    <w:rsid w:val="002F1EAF"/>
    <w:rsid w:val="002F21EE"/>
    <w:rsid w:val="002F2713"/>
    <w:rsid w:val="002F296E"/>
    <w:rsid w:val="002F300E"/>
    <w:rsid w:val="002F33A0"/>
    <w:rsid w:val="002F3AD7"/>
    <w:rsid w:val="002F3D64"/>
    <w:rsid w:val="002F3D9D"/>
    <w:rsid w:val="002F40BD"/>
    <w:rsid w:val="002F4253"/>
    <w:rsid w:val="002F4815"/>
    <w:rsid w:val="002F4E68"/>
    <w:rsid w:val="002F61D5"/>
    <w:rsid w:val="00300026"/>
    <w:rsid w:val="003026E2"/>
    <w:rsid w:val="00303BD8"/>
    <w:rsid w:val="00303E60"/>
    <w:rsid w:val="00304041"/>
    <w:rsid w:val="003045A7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857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262E"/>
    <w:rsid w:val="00313342"/>
    <w:rsid w:val="003146B2"/>
    <w:rsid w:val="003146FE"/>
    <w:rsid w:val="00314ACE"/>
    <w:rsid w:val="00315513"/>
    <w:rsid w:val="00315D3C"/>
    <w:rsid w:val="00315EFF"/>
    <w:rsid w:val="003161F7"/>
    <w:rsid w:val="0031628B"/>
    <w:rsid w:val="00316506"/>
    <w:rsid w:val="00316617"/>
    <w:rsid w:val="00316EEE"/>
    <w:rsid w:val="0031754A"/>
    <w:rsid w:val="0031768A"/>
    <w:rsid w:val="00320370"/>
    <w:rsid w:val="00320B39"/>
    <w:rsid w:val="00321165"/>
    <w:rsid w:val="00321B14"/>
    <w:rsid w:val="003225D3"/>
    <w:rsid w:val="0032281A"/>
    <w:rsid w:val="003228D5"/>
    <w:rsid w:val="00323EC6"/>
    <w:rsid w:val="00324219"/>
    <w:rsid w:val="0032447C"/>
    <w:rsid w:val="003247F2"/>
    <w:rsid w:val="00324B22"/>
    <w:rsid w:val="00324E02"/>
    <w:rsid w:val="00324EEA"/>
    <w:rsid w:val="003252A7"/>
    <w:rsid w:val="00325865"/>
    <w:rsid w:val="00325C40"/>
    <w:rsid w:val="0032635F"/>
    <w:rsid w:val="0032681C"/>
    <w:rsid w:val="003269E0"/>
    <w:rsid w:val="00326C83"/>
    <w:rsid w:val="0032718A"/>
    <w:rsid w:val="00327DBE"/>
    <w:rsid w:val="003301CE"/>
    <w:rsid w:val="003302F5"/>
    <w:rsid w:val="003303F4"/>
    <w:rsid w:val="00330440"/>
    <w:rsid w:val="00330551"/>
    <w:rsid w:val="00330B25"/>
    <w:rsid w:val="00331049"/>
    <w:rsid w:val="003314E2"/>
    <w:rsid w:val="003317D4"/>
    <w:rsid w:val="003318DE"/>
    <w:rsid w:val="00331B5E"/>
    <w:rsid w:val="00331E73"/>
    <w:rsid w:val="00331EDD"/>
    <w:rsid w:val="00331FD6"/>
    <w:rsid w:val="0033281A"/>
    <w:rsid w:val="00334251"/>
    <w:rsid w:val="00334378"/>
    <w:rsid w:val="0033453D"/>
    <w:rsid w:val="003347EB"/>
    <w:rsid w:val="00335D1A"/>
    <w:rsid w:val="0033630D"/>
    <w:rsid w:val="00336917"/>
    <w:rsid w:val="003376E9"/>
    <w:rsid w:val="00337B00"/>
    <w:rsid w:val="00337E68"/>
    <w:rsid w:val="003400B6"/>
    <w:rsid w:val="003407D6"/>
    <w:rsid w:val="00340C73"/>
    <w:rsid w:val="00341441"/>
    <w:rsid w:val="00341826"/>
    <w:rsid w:val="003418FC"/>
    <w:rsid w:val="0034278F"/>
    <w:rsid w:val="00342ADB"/>
    <w:rsid w:val="003446CC"/>
    <w:rsid w:val="00344F10"/>
    <w:rsid w:val="00345479"/>
    <w:rsid w:val="00345865"/>
    <w:rsid w:val="00345F27"/>
    <w:rsid w:val="003474A5"/>
    <w:rsid w:val="00347598"/>
    <w:rsid w:val="003476F5"/>
    <w:rsid w:val="00347DE8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93"/>
    <w:rsid w:val="00354DE2"/>
    <w:rsid w:val="0035575E"/>
    <w:rsid w:val="00355F51"/>
    <w:rsid w:val="003561B7"/>
    <w:rsid w:val="00356C83"/>
    <w:rsid w:val="00356FA1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332"/>
    <w:rsid w:val="003723BA"/>
    <w:rsid w:val="003724B0"/>
    <w:rsid w:val="00372534"/>
    <w:rsid w:val="003726E3"/>
    <w:rsid w:val="00373425"/>
    <w:rsid w:val="00373B9D"/>
    <w:rsid w:val="00373FD3"/>
    <w:rsid w:val="00374E3B"/>
    <w:rsid w:val="00374E97"/>
    <w:rsid w:val="003770BD"/>
    <w:rsid w:val="0037793B"/>
    <w:rsid w:val="00377F07"/>
    <w:rsid w:val="0038027A"/>
    <w:rsid w:val="0038046F"/>
    <w:rsid w:val="003805F3"/>
    <w:rsid w:val="00380CB8"/>
    <w:rsid w:val="00380D5D"/>
    <w:rsid w:val="00381D00"/>
    <w:rsid w:val="00382579"/>
    <w:rsid w:val="00382625"/>
    <w:rsid w:val="00382AA8"/>
    <w:rsid w:val="0038319C"/>
    <w:rsid w:val="003834C0"/>
    <w:rsid w:val="00383A24"/>
    <w:rsid w:val="00384940"/>
    <w:rsid w:val="00384FD2"/>
    <w:rsid w:val="003850F7"/>
    <w:rsid w:val="00385770"/>
    <w:rsid w:val="00386B79"/>
    <w:rsid w:val="00387F4F"/>
    <w:rsid w:val="00390CBE"/>
    <w:rsid w:val="00390D52"/>
    <w:rsid w:val="00391378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2E04"/>
    <w:rsid w:val="003A3409"/>
    <w:rsid w:val="003A377C"/>
    <w:rsid w:val="003A5875"/>
    <w:rsid w:val="003A596D"/>
    <w:rsid w:val="003A5AAB"/>
    <w:rsid w:val="003A6B73"/>
    <w:rsid w:val="003A6D5C"/>
    <w:rsid w:val="003A6EDA"/>
    <w:rsid w:val="003B0218"/>
    <w:rsid w:val="003B0657"/>
    <w:rsid w:val="003B0B0D"/>
    <w:rsid w:val="003B1116"/>
    <w:rsid w:val="003B167A"/>
    <w:rsid w:val="003B2570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00"/>
    <w:rsid w:val="003C2538"/>
    <w:rsid w:val="003C362C"/>
    <w:rsid w:val="003C3E56"/>
    <w:rsid w:val="003C5298"/>
    <w:rsid w:val="003C69A5"/>
    <w:rsid w:val="003C7130"/>
    <w:rsid w:val="003D0846"/>
    <w:rsid w:val="003D1D49"/>
    <w:rsid w:val="003D250C"/>
    <w:rsid w:val="003D2542"/>
    <w:rsid w:val="003D297A"/>
    <w:rsid w:val="003D2BDC"/>
    <w:rsid w:val="003D31E2"/>
    <w:rsid w:val="003D3575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1693"/>
    <w:rsid w:val="003E2CDC"/>
    <w:rsid w:val="003E318E"/>
    <w:rsid w:val="003E3278"/>
    <w:rsid w:val="003E55A3"/>
    <w:rsid w:val="003E75E9"/>
    <w:rsid w:val="003F0231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8A9"/>
    <w:rsid w:val="00404F36"/>
    <w:rsid w:val="0040547E"/>
    <w:rsid w:val="004054B6"/>
    <w:rsid w:val="004064E0"/>
    <w:rsid w:val="004069A5"/>
    <w:rsid w:val="00407FB0"/>
    <w:rsid w:val="00410018"/>
    <w:rsid w:val="004102E0"/>
    <w:rsid w:val="00410FDA"/>
    <w:rsid w:val="00412449"/>
    <w:rsid w:val="00412687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4B5"/>
    <w:rsid w:val="00430752"/>
    <w:rsid w:val="00430C47"/>
    <w:rsid w:val="00430E58"/>
    <w:rsid w:val="00431235"/>
    <w:rsid w:val="00431F3F"/>
    <w:rsid w:val="00432460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37F"/>
    <w:rsid w:val="00440609"/>
    <w:rsid w:val="00440997"/>
    <w:rsid w:val="00441850"/>
    <w:rsid w:val="004420A8"/>
    <w:rsid w:val="004422E4"/>
    <w:rsid w:val="004425EA"/>
    <w:rsid w:val="00442C5A"/>
    <w:rsid w:val="00442D79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28B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361"/>
    <w:rsid w:val="004537CF"/>
    <w:rsid w:val="00453F6B"/>
    <w:rsid w:val="0045494A"/>
    <w:rsid w:val="00454CFB"/>
    <w:rsid w:val="00455434"/>
    <w:rsid w:val="004559C0"/>
    <w:rsid w:val="004561DA"/>
    <w:rsid w:val="004564B2"/>
    <w:rsid w:val="0045667A"/>
    <w:rsid w:val="00456FEE"/>
    <w:rsid w:val="00457412"/>
    <w:rsid w:val="0045770C"/>
    <w:rsid w:val="004579BA"/>
    <w:rsid w:val="004603F2"/>
    <w:rsid w:val="00460A7A"/>
    <w:rsid w:val="004617F5"/>
    <w:rsid w:val="004622F8"/>
    <w:rsid w:val="00462DE5"/>
    <w:rsid w:val="00462FA1"/>
    <w:rsid w:val="0046384D"/>
    <w:rsid w:val="00463BE9"/>
    <w:rsid w:val="00464CE2"/>
    <w:rsid w:val="00465487"/>
    <w:rsid w:val="00465598"/>
    <w:rsid w:val="00465941"/>
    <w:rsid w:val="00465977"/>
    <w:rsid w:val="00466991"/>
    <w:rsid w:val="00466D53"/>
    <w:rsid w:val="004670E1"/>
    <w:rsid w:val="00467241"/>
    <w:rsid w:val="00470B4A"/>
    <w:rsid w:val="00471900"/>
    <w:rsid w:val="00471917"/>
    <w:rsid w:val="0047198E"/>
    <w:rsid w:val="0047224F"/>
    <w:rsid w:val="00472308"/>
    <w:rsid w:val="00472DAC"/>
    <w:rsid w:val="00473245"/>
    <w:rsid w:val="00473AEB"/>
    <w:rsid w:val="00474166"/>
    <w:rsid w:val="00474931"/>
    <w:rsid w:val="00474C10"/>
    <w:rsid w:val="0047519F"/>
    <w:rsid w:val="00475DC7"/>
    <w:rsid w:val="00476720"/>
    <w:rsid w:val="004767DE"/>
    <w:rsid w:val="00476D1C"/>
    <w:rsid w:val="00477FC6"/>
    <w:rsid w:val="0048099B"/>
    <w:rsid w:val="00481E35"/>
    <w:rsid w:val="00482801"/>
    <w:rsid w:val="00483289"/>
    <w:rsid w:val="0048328D"/>
    <w:rsid w:val="0048331B"/>
    <w:rsid w:val="00483483"/>
    <w:rsid w:val="004836B6"/>
    <w:rsid w:val="0048381A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87BEF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68D"/>
    <w:rsid w:val="00493FD4"/>
    <w:rsid w:val="004947C2"/>
    <w:rsid w:val="004958E5"/>
    <w:rsid w:val="00495E55"/>
    <w:rsid w:val="00496570"/>
    <w:rsid w:val="0049708D"/>
    <w:rsid w:val="004971B1"/>
    <w:rsid w:val="00497454"/>
    <w:rsid w:val="004A02A4"/>
    <w:rsid w:val="004A0AE2"/>
    <w:rsid w:val="004A0F8C"/>
    <w:rsid w:val="004A1161"/>
    <w:rsid w:val="004A1333"/>
    <w:rsid w:val="004A1C2F"/>
    <w:rsid w:val="004A2360"/>
    <w:rsid w:val="004A48A2"/>
    <w:rsid w:val="004A51A6"/>
    <w:rsid w:val="004A60AA"/>
    <w:rsid w:val="004A6151"/>
    <w:rsid w:val="004A61AC"/>
    <w:rsid w:val="004A6D21"/>
    <w:rsid w:val="004A70DE"/>
    <w:rsid w:val="004B0548"/>
    <w:rsid w:val="004B0EFC"/>
    <w:rsid w:val="004B152B"/>
    <w:rsid w:val="004B15E3"/>
    <w:rsid w:val="004B1724"/>
    <w:rsid w:val="004B2237"/>
    <w:rsid w:val="004B3121"/>
    <w:rsid w:val="004B32D4"/>
    <w:rsid w:val="004B3936"/>
    <w:rsid w:val="004B4170"/>
    <w:rsid w:val="004B41E5"/>
    <w:rsid w:val="004B4624"/>
    <w:rsid w:val="004B4A73"/>
    <w:rsid w:val="004B5077"/>
    <w:rsid w:val="004B5A41"/>
    <w:rsid w:val="004B626C"/>
    <w:rsid w:val="004B7026"/>
    <w:rsid w:val="004B7CD8"/>
    <w:rsid w:val="004B7CE3"/>
    <w:rsid w:val="004C0999"/>
    <w:rsid w:val="004C0FDC"/>
    <w:rsid w:val="004C127F"/>
    <w:rsid w:val="004C1B9C"/>
    <w:rsid w:val="004C1C94"/>
    <w:rsid w:val="004C23DF"/>
    <w:rsid w:val="004C24C8"/>
    <w:rsid w:val="004C2A51"/>
    <w:rsid w:val="004C3096"/>
    <w:rsid w:val="004C44E5"/>
    <w:rsid w:val="004C4639"/>
    <w:rsid w:val="004C4866"/>
    <w:rsid w:val="004C4F77"/>
    <w:rsid w:val="004C5360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5AC"/>
    <w:rsid w:val="004E0839"/>
    <w:rsid w:val="004E0FA0"/>
    <w:rsid w:val="004E1426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E7E3D"/>
    <w:rsid w:val="004F045D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F62"/>
    <w:rsid w:val="004F7470"/>
    <w:rsid w:val="004F7738"/>
    <w:rsid w:val="004F7A90"/>
    <w:rsid w:val="004F7B82"/>
    <w:rsid w:val="00500422"/>
    <w:rsid w:val="00500D1A"/>
    <w:rsid w:val="00502331"/>
    <w:rsid w:val="005027A2"/>
    <w:rsid w:val="00502DE0"/>
    <w:rsid w:val="00503927"/>
    <w:rsid w:val="00504A8A"/>
    <w:rsid w:val="00504B73"/>
    <w:rsid w:val="00504F6A"/>
    <w:rsid w:val="00506D82"/>
    <w:rsid w:val="00506F49"/>
    <w:rsid w:val="00507113"/>
    <w:rsid w:val="00507EE1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3DBF"/>
    <w:rsid w:val="0051424B"/>
    <w:rsid w:val="00514259"/>
    <w:rsid w:val="00514371"/>
    <w:rsid w:val="005143AE"/>
    <w:rsid w:val="0051520D"/>
    <w:rsid w:val="00516EAF"/>
    <w:rsid w:val="005177F2"/>
    <w:rsid w:val="00517AD1"/>
    <w:rsid w:val="0052043B"/>
    <w:rsid w:val="00520644"/>
    <w:rsid w:val="0052074D"/>
    <w:rsid w:val="00520F9C"/>
    <w:rsid w:val="005215AC"/>
    <w:rsid w:val="00521D0E"/>
    <w:rsid w:val="00522737"/>
    <w:rsid w:val="00522ECD"/>
    <w:rsid w:val="00523249"/>
    <w:rsid w:val="0052345A"/>
    <w:rsid w:val="005237FB"/>
    <w:rsid w:val="0052393B"/>
    <w:rsid w:val="00523C96"/>
    <w:rsid w:val="00524755"/>
    <w:rsid w:val="005247F4"/>
    <w:rsid w:val="00524AC9"/>
    <w:rsid w:val="00524F10"/>
    <w:rsid w:val="00525113"/>
    <w:rsid w:val="005258AD"/>
    <w:rsid w:val="005267BA"/>
    <w:rsid w:val="00527DBE"/>
    <w:rsid w:val="00527DE6"/>
    <w:rsid w:val="00527E5A"/>
    <w:rsid w:val="0053083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5F84"/>
    <w:rsid w:val="00536FF2"/>
    <w:rsid w:val="0053700C"/>
    <w:rsid w:val="00537A40"/>
    <w:rsid w:val="00537FF8"/>
    <w:rsid w:val="00540228"/>
    <w:rsid w:val="0054049F"/>
    <w:rsid w:val="005406D8"/>
    <w:rsid w:val="00540B5F"/>
    <w:rsid w:val="00541B9E"/>
    <w:rsid w:val="00541FB3"/>
    <w:rsid w:val="00542CE2"/>
    <w:rsid w:val="005435C8"/>
    <w:rsid w:val="0054390E"/>
    <w:rsid w:val="00543E32"/>
    <w:rsid w:val="0054418B"/>
    <w:rsid w:val="005443FB"/>
    <w:rsid w:val="00545296"/>
    <w:rsid w:val="005465E6"/>
    <w:rsid w:val="005470AF"/>
    <w:rsid w:val="005471EF"/>
    <w:rsid w:val="005479A0"/>
    <w:rsid w:val="00550A18"/>
    <w:rsid w:val="00550DAC"/>
    <w:rsid w:val="00552E57"/>
    <w:rsid w:val="005530D1"/>
    <w:rsid w:val="00553126"/>
    <w:rsid w:val="00553F07"/>
    <w:rsid w:val="00553FCA"/>
    <w:rsid w:val="005543D9"/>
    <w:rsid w:val="005564B7"/>
    <w:rsid w:val="005564EF"/>
    <w:rsid w:val="00556931"/>
    <w:rsid w:val="00556976"/>
    <w:rsid w:val="0055704D"/>
    <w:rsid w:val="00557322"/>
    <w:rsid w:val="00557432"/>
    <w:rsid w:val="00557E0C"/>
    <w:rsid w:val="005600C5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0E3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3FD2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3B5A"/>
    <w:rsid w:val="005841D2"/>
    <w:rsid w:val="00584A74"/>
    <w:rsid w:val="00584DDC"/>
    <w:rsid w:val="00585188"/>
    <w:rsid w:val="00585660"/>
    <w:rsid w:val="0058594B"/>
    <w:rsid w:val="00585B36"/>
    <w:rsid w:val="00585EC4"/>
    <w:rsid w:val="00586DEC"/>
    <w:rsid w:val="0058713D"/>
    <w:rsid w:val="00587158"/>
    <w:rsid w:val="00587A15"/>
    <w:rsid w:val="00587FC1"/>
    <w:rsid w:val="00590707"/>
    <w:rsid w:val="00591166"/>
    <w:rsid w:val="00592D4F"/>
    <w:rsid w:val="00592D82"/>
    <w:rsid w:val="005931DE"/>
    <w:rsid w:val="0059374B"/>
    <w:rsid w:val="00594CF7"/>
    <w:rsid w:val="00595317"/>
    <w:rsid w:val="005955DB"/>
    <w:rsid w:val="00595626"/>
    <w:rsid w:val="005972F6"/>
    <w:rsid w:val="005A0193"/>
    <w:rsid w:val="005A049E"/>
    <w:rsid w:val="005A05F3"/>
    <w:rsid w:val="005A06E0"/>
    <w:rsid w:val="005A093B"/>
    <w:rsid w:val="005A0AAD"/>
    <w:rsid w:val="005A13B5"/>
    <w:rsid w:val="005A24DA"/>
    <w:rsid w:val="005A2C79"/>
    <w:rsid w:val="005A2E5D"/>
    <w:rsid w:val="005A36FB"/>
    <w:rsid w:val="005A4091"/>
    <w:rsid w:val="005A5909"/>
    <w:rsid w:val="005A5BDA"/>
    <w:rsid w:val="005A60EC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19AA"/>
    <w:rsid w:val="005B218F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B753E"/>
    <w:rsid w:val="005B792C"/>
    <w:rsid w:val="005C038E"/>
    <w:rsid w:val="005C0557"/>
    <w:rsid w:val="005C073B"/>
    <w:rsid w:val="005C0E1A"/>
    <w:rsid w:val="005C155E"/>
    <w:rsid w:val="005C17BE"/>
    <w:rsid w:val="005C22A2"/>
    <w:rsid w:val="005C23B2"/>
    <w:rsid w:val="005C26F4"/>
    <w:rsid w:val="005C2CFB"/>
    <w:rsid w:val="005C2FC5"/>
    <w:rsid w:val="005C416A"/>
    <w:rsid w:val="005C460D"/>
    <w:rsid w:val="005C4795"/>
    <w:rsid w:val="005C51F5"/>
    <w:rsid w:val="005C55BB"/>
    <w:rsid w:val="005C6135"/>
    <w:rsid w:val="005C63A2"/>
    <w:rsid w:val="005C641A"/>
    <w:rsid w:val="005C68F2"/>
    <w:rsid w:val="005C6B36"/>
    <w:rsid w:val="005C7C49"/>
    <w:rsid w:val="005C7D0F"/>
    <w:rsid w:val="005D0389"/>
    <w:rsid w:val="005D06CC"/>
    <w:rsid w:val="005D08B1"/>
    <w:rsid w:val="005D1982"/>
    <w:rsid w:val="005D1B5D"/>
    <w:rsid w:val="005D1B5E"/>
    <w:rsid w:val="005D267B"/>
    <w:rsid w:val="005D29B8"/>
    <w:rsid w:val="005D2B51"/>
    <w:rsid w:val="005D32AF"/>
    <w:rsid w:val="005D3477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0DE6"/>
    <w:rsid w:val="005E14D8"/>
    <w:rsid w:val="005E153E"/>
    <w:rsid w:val="005E19A6"/>
    <w:rsid w:val="005E1DEA"/>
    <w:rsid w:val="005E3351"/>
    <w:rsid w:val="005E3B22"/>
    <w:rsid w:val="005E3D95"/>
    <w:rsid w:val="005E414A"/>
    <w:rsid w:val="005E4F16"/>
    <w:rsid w:val="005E52D6"/>
    <w:rsid w:val="005E5615"/>
    <w:rsid w:val="005E60B8"/>
    <w:rsid w:val="005E64D3"/>
    <w:rsid w:val="005F0055"/>
    <w:rsid w:val="005F00F7"/>
    <w:rsid w:val="005F197A"/>
    <w:rsid w:val="005F1A46"/>
    <w:rsid w:val="005F1B91"/>
    <w:rsid w:val="005F1DAB"/>
    <w:rsid w:val="005F245B"/>
    <w:rsid w:val="005F26EC"/>
    <w:rsid w:val="005F28C3"/>
    <w:rsid w:val="005F2A88"/>
    <w:rsid w:val="005F2C22"/>
    <w:rsid w:val="005F2C51"/>
    <w:rsid w:val="005F2F00"/>
    <w:rsid w:val="005F3033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5F7ECF"/>
    <w:rsid w:val="006001A0"/>
    <w:rsid w:val="00600547"/>
    <w:rsid w:val="006009B1"/>
    <w:rsid w:val="00601149"/>
    <w:rsid w:val="006013A2"/>
    <w:rsid w:val="00601A6E"/>
    <w:rsid w:val="00601B5D"/>
    <w:rsid w:val="006023D4"/>
    <w:rsid w:val="0060364C"/>
    <w:rsid w:val="00603A7B"/>
    <w:rsid w:val="00603C97"/>
    <w:rsid w:val="0060437C"/>
    <w:rsid w:val="006055A5"/>
    <w:rsid w:val="00605826"/>
    <w:rsid w:val="0060676E"/>
    <w:rsid w:val="006067A5"/>
    <w:rsid w:val="00607A06"/>
    <w:rsid w:val="00607CA3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1710C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7C5"/>
    <w:rsid w:val="00637AE9"/>
    <w:rsid w:val="00637D7A"/>
    <w:rsid w:val="006401A4"/>
    <w:rsid w:val="00640E46"/>
    <w:rsid w:val="00640F0F"/>
    <w:rsid w:val="00640F37"/>
    <w:rsid w:val="00640FAD"/>
    <w:rsid w:val="00641CD3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73"/>
    <w:rsid w:val="00644BA2"/>
    <w:rsid w:val="00644D35"/>
    <w:rsid w:val="0064563F"/>
    <w:rsid w:val="006457CE"/>
    <w:rsid w:val="00645CB6"/>
    <w:rsid w:val="006464EE"/>
    <w:rsid w:val="00646ECF"/>
    <w:rsid w:val="00646FCB"/>
    <w:rsid w:val="006474B5"/>
    <w:rsid w:val="00647912"/>
    <w:rsid w:val="00647B02"/>
    <w:rsid w:val="00650174"/>
    <w:rsid w:val="00650D11"/>
    <w:rsid w:val="006512A2"/>
    <w:rsid w:val="0065179F"/>
    <w:rsid w:val="00652310"/>
    <w:rsid w:val="00652672"/>
    <w:rsid w:val="00652A99"/>
    <w:rsid w:val="00652DBE"/>
    <w:rsid w:val="00652EF5"/>
    <w:rsid w:val="006534E2"/>
    <w:rsid w:val="00653AD4"/>
    <w:rsid w:val="00653C0E"/>
    <w:rsid w:val="00653E41"/>
    <w:rsid w:val="00654965"/>
    <w:rsid w:val="0065533F"/>
    <w:rsid w:val="0065595C"/>
    <w:rsid w:val="00655FA8"/>
    <w:rsid w:val="00657902"/>
    <w:rsid w:val="00660C09"/>
    <w:rsid w:val="00662ACA"/>
    <w:rsid w:val="006632D5"/>
    <w:rsid w:val="00663702"/>
    <w:rsid w:val="00664A0A"/>
    <w:rsid w:val="00664ECD"/>
    <w:rsid w:val="00665219"/>
    <w:rsid w:val="006663FE"/>
    <w:rsid w:val="00666484"/>
    <w:rsid w:val="006665C0"/>
    <w:rsid w:val="00667355"/>
    <w:rsid w:val="006679DA"/>
    <w:rsid w:val="006701A7"/>
    <w:rsid w:val="00670345"/>
    <w:rsid w:val="0067080E"/>
    <w:rsid w:val="00671759"/>
    <w:rsid w:val="0067284E"/>
    <w:rsid w:val="00672951"/>
    <w:rsid w:val="0067391D"/>
    <w:rsid w:val="00673FB8"/>
    <w:rsid w:val="0067404B"/>
    <w:rsid w:val="006742D5"/>
    <w:rsid w:val="006747B1"/>
    <w:rsid w:val="00674F12"/>
    <w:rsid w:val="00675427"/>
    <w:rsid w:val="006755B9"/>
    <w:rsid w:val="00675D04"/>
    <w:rsid w:val="006762D5"/>
    <w:rsid w:val="00676C5A"/>
    <w:rsid w:val="00676CD3"/>
    <w:rsid w:val="00681BDC"/>
    <w:rsid w:val="00681FD1"/>
    <w:rsid w:val="00682EFC"/>
    <w:rsid w:val="00682EFD"/>
    <w:rsid w:val="006837C3"/>
    <w:rsid w:val="00684751"/>
    <w:rsid w:val="00685CB9"/>
    <w:rsid w:val="00686356"/>
    <w:rsid w:val="00686568"/>
    <w:rsid w:val="00686681"/>
    <w:rsid w:val="0068755F"/>
    <w:rsid w:val="0068763A"/>
    <w:rsid w:val="00690327"/>
    <w:rsid w:val="00690338"/>
    <w:rsid w:val="00690847"/>
    <w:rsid w:val="00690FB0"/>
    <w:rsid w:val="0069136D"/>
    <w:rsid w:val="00691D05"/>
    <w:rsid w:val="00692641"/>
    <w:rsid w:val="0069298B"/>
    <w:rsid w:val="006929E3"/>
    <w:rsid w:val="00693B52"/>
    <w:rsid w:val="006941C0"/>
    <w:rsid w:val="00694C09"/>
    <w:rsid w:val="006952B3"/>
    <w:rsid w:val="00695BE3"/>
    <w:rsid w:val="00695CD1"/>
    <w:rsid w:val="006961AB"/>
    <w:rsid w:val="0069669A"/>
    <w:rsid w:val="006966BB"/>
    <w:rsid w:val="00696B09"/>
    <w:rsid w:val="006970B9"/>
    <w:rsid w:val="00697AFA"/>
    <w:rsid w:val="00697BAF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7BF"/>
    <w:rsid w:val="006A55D7"/>
    <w:rsid w:val="006A608E"/>
    <w:rsid w:val="006A61D6"/>
    <w:rsid w:val="006A65F5"/>
    <w:rsid w:val="006A7538"/>
    <w:rsid w:val="006A7D70"/>
    <w:rsid w:val="006B04E9"/>
    <w:rsid w:val="006B0E4C"/>
    <w:rsid w:val="006B1556"/>
    <w:rsid w:val="006B1A26"/>
    <w:rsid w:val="006B31AB"/>
    <w:rsid w:val="006B322A"/>
    <w:rsid w:val="006B33E3"/>
    <w:rsid w:val="006B3FD5"/>
    <w:rsid w:val="006B4AB6"/>
    <w:rsid w:val="006B4F59"/>
    <w:rsid w:val="006B525E"/>
    <w:rsid w:val="006B543B"/>
    <w:rsid w:val="006B756A"/>
    <w:rsid w:val="006B7795"/>
    <w:rsid w:val="006C00E3"/>
    <w:rsid w:val="006C04B5"/>
    <w:rsid w:val="006C0B89"/>
    <w:rsid w:val="006C14BF"/>
    <w:rsid w:val="006C2D16"/>
    <w:rsid w:val="006C2D3D"/>
    <w:rsid w:val="006C31F4"/>
    <w:rsid w:val="006C3270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4B1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1ECE"/>
    <w:rsid w:val="006E27BB"/>
    <w:rsid w:val="006E2B1F"/>
    <w:rsid w:val="006E2B81"/>
    <w:rsid w:val="006E2E4D"/>
    <w:rsid w:val="006E2E77"/>
    <w:rsid w:val="006E3005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3BC"/>
    <w:rsid w:val="006E7629"/>
    <w:rsid w:val="006E7C0F"/>
    <w:rsid w:val="006F0BFA"/>
    <w:rsid w:val="006F1194"/>
    <w:rsid w:val="006F16DF"/>
    <w:rsid w:val="006F1A7A"/>
    <w:rsid w:val="006F1B56"/>
    <w:rsid w:val="006F1BBD"/>
    <w:rsid w:val="006F211C"/>
    <w:rsid w:val="006F2562"/>
    <w:rsid w:val="006F2594"/>
    <w:rsid w:val="006F2C96"/>
    <w:rsid w:val="006F3135"/>
    <w:rsid w:val="006F38E5"/>
    <w:rsid w:val="006F3A31"/>
    <w:rsid w:val="006F3DBB"/>
    <w:rsid w:val="006F4F35"/>
    <w:rsid w:val="006F515A"/>
    <w:rsid w:val="006F6646"/>
    <w:rsid w:val="006F6E8B"/>
    <w:rsid w:val="006F74A5"/>
    <w:rsid w:val="006F7B9A"/>
    <w:rsid w:val="006F7BB1"/>
    <w:rsid w:val="00700EE9"/>
    <w:rsid w:val="0070125A"/>
    <w:rsid w:val="00702CAF"/>
    <w:rsid w:val="0070353C"/>
    <w:rsid w:val="007035E9"/>
    <w:rsid w:val="00703AAF"/>
    <w:rsid w:val="00703E1C"/>
    <w:rsid w:val="00705270"/>
    <w:rsid w:val="00705D25"/>
    <w:rsid w:val="00705DC2"/>
    <w:rsid w:val="00706137"/>
    <w:rsid w:val="007064FF"/>
    <w:rsid w:val="00706C22"/>
    <w:rsid w:val="00706CEF"/>
    <w:rsid w:val="00707408"/>
    <w:rsid w:val="00707AF3"/>
    <w:rsid w:val="00707B74"/>
    <w:rsid w:val="00710C10"/>
    <w:rsid w:val="00710C3D"/>
    <w:rsid w:val="007112C1"/>
    <w:rsid w:val="00711E03"/>
    <w:rsid w:val="0071211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59B0"/>
    <w:rsid w:val="00726731"/>
    <w:rsid w:val="007269E8"/>
    <w:rsid w:val="00727755"/>
    <w:rsid w:val="0073005A"/>
    <w:rsid w:val="0073116C"/>
    <w:rsid w:val="00731358"/>
    <w:rsid w:val="007318C5"/>
    <w:rsid w:val="007322A6"/>
    <w:rsid w:val="0073241E"/>
    <w:rsid w:val="0073273D"/>
    <w:rsid w:val="00733442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838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511D5"/>
    <w:rsid w:val="007514B4"/>
    <w:rsid w:val="0075153F"/>
    <w:rsid w:val="007515D4"/>
    <w:rsid w:val="00752BEC"/>
    <w:rsid w:val="0075306F"/>
    <w:rsid w:val="00753261"/>
    <w:rsid w:val="00753571"/>
    <w:rsid w:val="00753609"/>
    <w:rsid w:val="00753BCC"/>
    <w:rsid w:val="00755B06"/>
    <w:rsid w:val="007563EB"/>
    <w:rsid w:val="00756D89"/>
    <w:rsid w:val="00757019"/>
    <w:rsid w:val="00757441"/>
    <w:rsid w:val="007577E0"/>
    <w:rsid w:val="00760599"/>
    <w:rsid w:val="0076086B"/>
    <w:rsid w:val="00760A1D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B0C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44E"/>
    <w:rsid w:val="00776871"/>
    <w:rsid w:val="00777056"/>
    <w:rsid w:val="007773A8"/>
    <w:rsid w:val="00777D0A"/>
    <w:rsid w:val="00780015"/>
    <w:rsid w:val="0078083C"/>
    <w:rsid w:val="00780E40"/>
    <w:rsid w:val="007831C0"/>
    <w:rsid w:val="007833CC"/>
    <w:rsid w:val="00783D99"/>
    <w:rsid w:val="0078413E"/>
    <w:rsid w:val="00784A6F"/>
    <w:rsid w:val="0078538F"/>
    <w:rsid w:val="00785D74"/>
    <w:rsid w:val="00786B94"/>
    <w:rsid w:val="00786FF5"/>
    <w:rsid w:val="00787624"/>
    <w:rsid w:val="00790483"/>
    <w:rsid w:val="00790E87"/>
    <w:rsid w:val="00791572"/>
    <w:rsid w:val="00792039"/>
    <w:rsid w:val="007925EB"/>
    <w:rsid w:val="00792CAE"/>
    <w:rsid w:val="00792E40"/>
    <w:rsid w:val="0079360F"/>
    <w:rsid w:val="00793FA9"/>
    <w:rsid w:val="00794548"/>
    <w:rsid w:val="00794989"/>
    <w:rsid w:val="007956FB"/>
    <w:rsid w:val="00795BA1"/>
    <w:rsid w:val="00796103"/>
    <w:rsid w:val="00796392"/>
    <w:rsid w:val="00796997"/>
    <w:rsid w:val="007A033C"/>
    <w:rsid w:val="007A0538"/>
    <w:rsid w:val="007A08FF"/>
    <w:rsid w:val="007A0AF7"/>
    <w:rsid w:val="007A0B05"/>
    <w:rsid w:val="007A1888"/>
    <w:rsid w:val="007A274D"/>
    <w:rsid w:val="007A2DF7"/>
    <w:rsid w:val="007A3814"/>
    <w:rsid w:val="007A3A0A"/>
    <w:rsid w:val="007A3AC8"/>
    <w:rsid w:val="007A3D0A"/>
    <w:rsid w:val="007A3FD8"/>
    <w:rsid w:val="007A43C6"/>
    <w:rsid w:val="007A5DD1"/>
    <w:rsid w:val="007A6081"/>
    <w:rsid w:val="007A6C62"/>
    <w:rsid w:val="007A6D7B"/>
    <w:rsid w:val="007A6EC5"/>
    <w:rsid w:val="007A7E90"/>
    <w:rsid w:val="007B0058"/>
    <w:rsid w:val="007B0210"/>
    <w:rsid w:val="007B11AF"/>
    <w:rsid w:val="007B133C"/>
    <w:rsid w:val="007B1AE6"/>
    <w:rsid w:val="007B1BA8"/>
    <w:rsid w:val="007B22F4"/>
    <w:rsid w:val="007B2909"/>
    <w:rsid w:val="007B2FD5"/>
    <w:rsid w:val="007B30C0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CDA"/>
    <w:rsid w:val="007B7FFD"/>
    <w:rsid w:val="007C2534"/>
    <w:rsid w:val="007C2DB8"/>
    <w:rsid w:val="007C2E19"/>
    <w:rsid w:val="007C30E8"/>
    <w:rsid w:val="007C37C0"/>
    <w:rsid w:val="007C43D9"/>
    <w:rsid w:val="007C4726"/>
    <w:rsid w:val="007C592B"/>
    <w:rsid w:val="007C6390"/>
    <w:rsid w:val="007C6444"/>
    <w:rsid w:val="007C6A41"/>
    <w:rsid w:val="007C6AFC"/>
    <w:rsid w:val="007C6F59"/>
    <w:rsid w:val="007C7186"/>
    <w:rsid w:val="007C73B3"/>
    <w:rsid w:val="007C7589"/>
    <w:rsid w:val="007C7D5E"/>
    <w:rsid w:val="007D0BF4"/>
    <w:rsid w:val="007D0D91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D65FC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327"/>
    <w:rsid w:val="007F0741"/>
    <w:rsid w:val="007F1A8F"/>
    <w:rsid w:val="007F1AC6"/>
    <w:rsid w:val="007F2454"/>
    <w:rsid w:val="007F2701"/>
    <w:rsid w:val="007F2A95"/>
    <w:rsid w:val="007F35D9"/>
    <w:rsid w:val="007F4190"/>
    <w:rsid w:val="007F423C"/>
    <w:rsid w:val="007F4972"/>
    <w:rsid w:val="007F559A"/>
    <w:rsid w:val="007F5A97"/>
    <w:rsid w:val="007F5ED3"/>
    <w:rsid w:val="007F6487"/>
    <w:rsid w:val="007F7668"/>
    <w:rsid w:val="007F778A"/>
    <w:rsid w:val="007F7A3C"/>
    <w:rsid w:val="008000C0"/>
    <w:rsid w:val="008003FA"/>
    <w:rsid w:val="0080110F"/>
    <w:rsid w:val="008018EF"/>
    <w:rsid w:val="00801B0E"/>
    <w:rsid w:val="008029EB"/>
    <w:rsid w:val="008033A9"/>
    <w:rsid w:val="00803405"/>
    <w:rsid w:val="008038EB"/>
    <w:rsid w:val="00803A3C"/>
    <w:rsid w:val="00805FB4"/>
    <w:rsid w:val="0080729D"/>
    <w:rsid w:val="00807BC5"/>
    <w:rsid w:val="00810CC1"/>
    <w:rsid w:val="00811139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086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3877"/>
    <w:rsid w:val="008264E3"/>
    <w:rsid w:val="00826A4D"/>
    <w:rsid w:val="00826B86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3697"/>
    <w:rsid w:val="00834AD1"/>
    <w:rsid w:val="00835FDD"/>
    <w:rsid w:val="00836620"/>
    <w:rsid w:val="008368BD"/>
    <w:rsid w:val="00837F29"/>
    <w:rsid w:val="008401A4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5187"/>
    <w:rsid w:val="00845E9C"/>
    <w:rsid w:val="00847838"/>
    <w:rsid w:val="00847879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5761"/>
    <w:rsid w:val="008564F0"/>
    <w:rsid w:val="008566CE"/>
    <w:rsid w:val="00856A53"/>
    <w:rsid w:val="00856CA8"/>
    <w:rsid w:val="008578CA"/>
    <w:rsid w:val="0085790E"/>
    <w:rsid w:val="00857A8A"/>
    <w:rsid w:val="008602AF"/>
    <w:rsid w:val="00860B8C"/>
    <w:rsid w:val="00861D74"/>
    <w:rsid w:val="0086232F"/>
    <w:rsid w:val="008623C9"/>
    <w:rsid w:val="008630FE"/>
    <w:rsid w:val="0086325D"/>
    <w:rsid w:val="00863C3E"/>
    <w:rsid w:val="00863D5A"/>
    <w:rsid w:val="00863D62"/>
    <w:rsid w:val="008649A5"/>
    <w:rsid w:val="00864A10"/>
    <w:rsid w:val="00864D80"/>
    <w:rsid w:val="00865726"/>
    <w:rsid w:val="0086572E"/>
    <w:rsid w:val="00865EA8"/>
    <w:rsid w:val="0086678E"/>
    <w:rsid w:val="00866C96"/>
    <w:rsid w:val="00867AFC"/>
    <w:rsid w:val="008702E2"/>
    <w:rsid w:val="00870526"/>
    <w:rsid w:val="00870690"/>
    <w:rsid w:val="0087088E"/>
    <w:rsid w:val="00870A19"/>
    <w:rsid w:val="00870AC2"/>
    <w:rsid w:val="00870C99"/>
    <w:rsid w:val="00871FEE"/>
    <w:rsid w:val="00872565"/>
    <w:rsid w:val="0087258E"/>
    <w:rsid w:val="0087374D"/>
    <w:rsid w:val="00873EB6"/>
    <w:rsid w:val="0087675D"/>
    <w:rsid w:val="00876C16"/>
    <w:rsid w:val="00876C62"/>
    <w:rsid w:val="00876E6B"/>
    <w:rsid w:val="0087722E"/>
    <w:rsid w:val="0087732A"/>
    <w:rsid w:val="00877735"/>
    <w:rsid w:val="00880049"/>
    <w:rsid w:val="00880542"/>
    <w:rsid w:val="00880827"/>
    <w:rsid w:val="00880F26"/>
    <w:rsid w:val="00880F6C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5E2"/>
    <w:rsid w:val="0088799D"/>
    <w:rsid w:val="00887F33"/>
    <w:rsid w:val="008907A6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6CC8"/>
    <w:rsid w:val="00897561"/>
    <w:rsid w:val="00897829"/>
    <w:rsid w:val="008978CA"/>
    <w:rsid w:val="00897D30"/>
    <w:rsid w:val="00897EC7"/>
    <w:rsid w:val="008A0933"/>
    <w:rsid w:val="008A09ED"/>
    <w:rsid w:val="008A13A7"/>
    <w:rsid w:val="008A1680"/>
    <w:rsid w:val="008A27C6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B043B"/>
    <w:rsid w:val="008B0DFD"/>
    <w:rsid w:val="008B1725"/>
    <w:rsid w:val="008B2850"/>
    <w:rsid w:val="008B2F33"/>
    <w:rsid w:val="008B33C1"/>
    <w:rsid w:val="008B3D39"/>
    <w:rsid w:val="008B4551"/>
    <w:rsid w:val="008B4FC1"/>
    <w:rsid w:val="008B624C"/>
    <w:rsid w:val="008B6737"/>
    <w:rsid w:val="008B739F"/>
    <w:rsid w:val="008B7960"/>
    <w:rsid w:val="008C05D9"/>
    <w:rsid w:val="008C0876"/>
    <w:rsid w:val="008C0C37"/>
    <w:rsid w:val="008C169B"/>
    <w:rsid w:val="008C16D8"/>
    <w:rsid w:val="008C1933"/>
    <w:rsid w:val="008C24DB"/>
    <w:rsid w:val="008C2A6B"/>
    <w:rsid w:val="008C2CE0"/>
    <w:rsid w:val="008C2CEB"/>
    <w:rsid w:val="008C33B8"/>
    <w:rsid w:val="008C3814"/>
    <w:rsid w:val="008C3D83"/>
    <w:rsid w:val="008C553B"/>
    <w:rsid w:val="008C5631"/>
    <w:rsid w:val="008C5B15"/>
    <w:rsid w:val="008C63F6"/>
    <w:rsid w:val="008C65BF"/>
    <w:rsid w:val="008C67B1"/>
    <w:rsid w:val="008C6E08"/>
    <w:rsid w:val="008C7FB0"/>
    <w:rsid w:val="008D155E"/>
    <w:rsid w:val="008D15BC"/>
    <w:rsid w:val="008D2AED"/>
    <w:rsid w:val="008D2E7A"/>
    <w:rsid w:val="008D3422"/>
    <w:rsid w:val="008D35AB"/>
    <w:rsid w:val="008D4A60"/>
    <w:rsid w:val="008D53CF"/>
    <w:rsid w:val="008D5AAD"/>
    <w:rsid w:val="008D5BDD"/>
    <w:rsid w:val="008D5C4B"/>
    <w:rsid w:val="008D5F8F"/>
    <w:rsid w:val="008D602E"/>
    <w:rsid w:val="008D67C8"/>
    <w:rsid w:val="008D684E"/>
    <w:rsid w:val="008D6AD2"/>
    <w:rsid w:val="008D7F78"/>
    <w:rsid w:val="008E0A8A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6753"/>
    <w:rsid w:val="008F715D"/>
    <w:rsid w:val="008F75D9"/>
    <w:rsid w:val="008F79AA"/>
    <w:rsid w:val="0090074A"/>
    <w:rsid w:val="00900784"/>
    <w:rsid w:val="00900A3E"/>
    <w:rsid w:val="00900BF8"/>
    <w:rsid w:val="00901C3F"/>
    <w:rsid w:val="00902DA2"/>
    <w:rsid w:val="00903033"/>
    <w:rsid w:val="009032C4"/>
    <w:rsid w:val="00903FFC"/>
    <w:rsid w:val="00904058"/>
    <w:rsid w:val="00904351"/>
    <w:rsid w:val="009046A0"/>
    <w:rsid w:val="00904A96"/>
    <w:rsid w:val="00904DED"/>
    <w:rsid w:val="00904E23"/>
    <w:rsid w:val="00906873"/>
    <w:rsid w:val="009069D4"/>
    <w:rsid w:val="00906DB4"/>
    <w:rsid w:val="00906E1E"/>
    <w:rsid w:val="009075B1"/>
    <w:rsid w:val="009117AC"/>
    <w:rsid w:val="00911D6C"/>
    <w:rsid w:val="0091329A"/>
    <w:rsid w:val="00913522"/>
    <w:rsid w:val="009135AC"/>
    <w:rsid w:val="00913AEB"/>
    <w:rsid w:val="00913F2C"/>
    <w:rsid w:val="0091452C"/>
    <w:rsid w:val="009152AB"/>
    <w:rsid w:val="009159B9"/>
    <w:rsid w:val="00917270"/>
    <w:rsid w:val="009172EE"/>
    <w:rsid w:val="00917947"/>
    <w:rsid w:val="009179E5"/>
    <w:rsid w:val="00920111"/>
    <w:rsid w:val="00921279"/>
    <w:rsid w:val="009214B3"/>
    <w:rsid w:val="009215B0"/>
    <w:rsid w:val="00921C43"/>
    <w:rsid w:val="0092275D"/>
    <w:rsid w:val="00922F45"/>
    <w:rsid w:val="00923546"/>
    <w:rsid w:val="009249A1"/>
    <w:rsid w:val="0092574B"/>
    <w:rsid w:val="00925D98"/>
    <w:rsid w:val="00925DD8"/>
    <w:rsid w:val="00925DE1"/>
    <w:rsid w:val="00925F12"/>
    <w:rsid w:val="009267D3"/>
    <w:rsid w:val="009276D6"/>
    <w:rsid w:val="009305FD"/>
    <w:rsid w:val="00930E77"/>
    <w:rsid w:val="00930E8D"/>
    <w:rsid w:val="009311AB"/>
    <w:rsid w:val="00932238"/>
    <w:rsid w:val="00932457"/>
    <w:rsid w:val="00932620"/>
    <w:rsid w:val="009327D8"/>
    <w:rsid w:val="00932860"/>
    <w:rsid w:val="0093358F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0C5"/>
    <w:rsid w:val="009471AE"/>
    <w:rsid w:val="0094779C"/>
    <w:rsid w:val="009501AD"/>
    <w:rsid w:val="00951571"/>
    <w:rsid w:val="00951887"/>
    <w:rsid w:val="00951A98"/>
    <w:rsid w:val="00951E31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47AB"/>
    <w:rsid w:val="0096688C"/>
    <w:rsid w:val="00967277"/>
    <w:rsid w:val="009678D3"/>
    <w:rsid w:val="00967A30"/>
    <w:rsid w:val="0097055F"/>
    <w:rsid w:val="009718C3"/>
    <w:rsid w:val="00972275"/>
    <w:rsid w:val="0097292B"/>
    <w:rsid w:val="00972C05"/>
    <w:rsid w:val="00972EEC"/>
    <w:rsid w:val="0097331F"/>
    <w:rsid w:val="00973707"/>
    <w:rsid w:val="0097399C"/>
    <w:rsid w:val="00973AA3"/>
    <w:rsid w:val="009743CD"/>
    <w:rsid w:val="009743D0"/>
    <w:rsid w:val="009748C0"/>
    <w:rsid w:val="00974A69"/>
    <w:rsid w:val="00975520"/>
    <w:rsid w:val="00976156"/>
    <w:rsid w:val="009764F3"/>
    <w:rsid w:val="00976BC5"/>
    <w:rsid w:val="0097709A"/>
    <w:rsid w:val="009775A7"/>
    <w:rsid w:val="00977DBE"/>
    <w:rsid w:val="0098006A"/>
    <w:rsid w:val="00980085"/>
    <w:rsid w:val="009800BA"/>
    <w:rsid w:val="0098037C"/>
    <w:rsid w:val="00981900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34A3"/>
    <w:rsid w:val="009945BB"/>
    <w:rsid w:val="009948FA"/>
    <w:rsid w:val="00994BF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1C8"/>
    <w:rsid w:val="009A723E"/>
    <w:rsid w:val="009A741C"/>
    <w:rsid w:val="009A7744"/>
    <w:rsid w:val="009B03F6"/>
    <w:rsid w:val="009B2724"/>
    <w:rsid w:val="009B36C7"/>
    <w:rsid w:val="009B4499"/>
    <w:rsid w:val="009B4BE3"/>
    <w:rsid w:val="009B4DEF"/>
    <w:rsid w:val="009B4EFB"/>
    <w:rsid w:val="009B50DE"/>
    <w:rsid w:val="009B5C93"/>
    <w:rsid w:val="009B5EE1"/>
    <w:rsid w:val="009B6731"/>
    <w:rsid w:val="009B6D6E"/>
    <w:rsid w:val="009B704A"/>
    <w:rsid w:val="009B7286"/>
    <w:rsid w:val="009B755C"/>
    <w:rsid w:val="009B75BE"/>
    <w:rsid w:val="009B78F7"/>
    <w:rsid w:val="009B7E96"/>
    <w:rsid w:val="009C00E1"/>
    <w:rsid w:val="009C0340"/>
    <w:rsid w:val="009C0C70"/>
    <w:rsid w:val="009C0F56"/>
    <w:rsid w:val="009C20E2"/>
    <w:rsid w:val="009C20FA"/>
    <w:rsid w:val="009C2CD0"/>
    <w:rsid w:val="009C2D41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1F4C"/>
    <w:rsid w:val="009D22EF"/>
    <w:rsid w:val="009D24AC"/>
    <w:rsid w:val="009D2ADB"/>
    <w:rsid w:val="009D3447"/>
    <w:rsid w:val="009D3468"/>
    <w:rsid w:val="009D3B9F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0FD7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704F"/>
    <w:rsid w:val="009E7EF5"/>
    <w:rsid w:val="009F0A23"/>
    <w:rsid w:val="009F135C"/>
    <w:rsid w:val="009F13AA"/>
    <w:rsid w:val="009F1DC7"/>
    <w:rsid w:val="009F28A9"/>
    <w:rsid w:val="009F38CE"/>
    <w:rsid w:val="009F4310"/>
    <w:rsid w:val="009F4BCF"/>
    <w:rsid w:val="009F733F"/>
    <w:rsid w:val="009F7A13"/>
    <w:rsid w:val="009F7BF3"/>
    <w:rsid w:val="009F7E30"/>
    <w:rsid w:val="009F7E7A"/>
    <w:rsid w:val="00A001E8"/>
    <w:rsid w:val="00A001F6"/>
    <w:rsid w:val="00A003EF"/>
    <w:rsid w:val="00A007F5"/>
    <w:rsid w:val="00A009D8"/>
    <w:rsid w:val="00A0135D"/>
    <w:rsid w:val="00A0185A"/>
    <w:rsid w:val="00A02C63"/>
    <w:rsid w:val="00A030F4"/>
    <w:rsid w:val="00A045C2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4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081E"/>
    <w:rsid w:val="00A222E3"/>
    <w:rsid w:val="00A2273C"/>
    <w:rsid w:val="00A23147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A2"/>
    <w:rsid w:val="00A273B5"/>
    <w:rsid w:val="00A277C1"/>
    <w:rsid w:val="00A27934"/>
    <w:rsid w:val="00A303FF"/>
    <w:rsid w:val="00A30546"/>
    <w:rsid w:val="00A305BF"/>
    <w:rsid w:val="00A31B11"/>
    <w:rsid w:val="00A32108"/>
    <w:rsid w:val="00A33484"/>
    <w:rsid w:val="00A33906"/>
    <w:rsid w:val="00A342BD"/>
    <w:rsid w:val="00A354D7"/>
    <w:rsid w:val="00A35979"/>
    <w:rsid w:val="00A35D18"/>
    <w:rsid w:val="00A361C3"/>
    <w:rsid w:val="00A36BB6"/>
    <w:rsid w:val="00A36E4F"/>
    <w:rsid w:val="00A36FAB"/>
    <w:rsid w:val="00A373E1"/>
    <w:rsid w:val="00A3751B"/>
    <w:rsid w:val="00A401BA"/>
    <w:rsid w:val="00A4075B"/>
    <w:rsid w:val="00A4076B"/>
    <w:rsid w:val="00A40FCF"/>
    <w:rsid w:val="00A4110B"/>
    <w:rsid w:val="00A41479"/>
    <w:rsid w:val="00A416E2"/>
    <w:rsid w:val="00A418BF"/>
    <w:rsid w:val="00A42E40"/>
    <w:rsid w:val="00A42E5F"/>
    <w:rsid w:val="00A4387B"/>
    <w:rsid w:val="00A440A1"/>
    <w:rsid w:val="00A444E7"/>
    <w:rsid w:val="00A4482F"/>
    <w:rsid w:val="00A46BA5"/>
    <w:rsid w:val="00A46EB9"/>
    <w:rsid w:val="00A4754B"/>
    <w:rsid w:val="00A476DC"/>
    <w:rsid w:val="00A47724"/>
    <w:rsid w:val="00A47862"/>
    <w:rsid w:val="00A500A8"/>
    <w:rsid w:val="00A502A4"/>
    <w:rsid w:val="00A504F8"/>
    <w:rsid w:val="00A50FEE"/>
    <w:rsid w:val="00A51DF7"/>
    <w:rsid w:val="00A51F4A"/>
    <w:rsid w:val="00A52B76"/>
    <w:rsid w:val="00A52F2C"/>
    <w:rsid w:val="00A54361"/>
    <w:rsid w:val="00A54FC1"/>
    <w:rsid w:val="00A5523B"/>
    <w:rsid w:val="00A5564F"/>
    <w:rsid w:val="00A568F7"/>
    <w:rsid w:val="00A56A1A"/>
    <w:rsid w:val="00A57134"/>
    <w:rsid w:val="00A57B84"/>
    <w:rsid w:val="00A57D80"/>
    <w:rsid w:val="00A6007E"/>
    <w:rsid w:val="00A602DC"/>
    <w:rsid w:val="00A60307"/>
    <w:rsid w:val="00A6082A"/>
    <w:rsid w:val="00A618BD"/>
    <w:rsid w:val="00A62042"/>
    <w:rsid w:val="00A62F2A"/>
    <w:rsid w:val="00A633B1"/>
    <w:rsid w:val="00A63473"/>
    <w:rsid w:val="00A63766"/>
    <w:rsid w:val="00A63897"/>
    <w:rsid w:val="00A64195"/>
    <w:rsid w:val="00A64326"/>
    <w:rsid w:val="00A64372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E63"/>
    <w:rsid w:val="00A84EF0"/>
    <w:rsid w:val="00A85C10"/>
    <w:rsid w:val="00A865B2"/>
    <w:rsid w:val="00A867A9"/>
    <w:rsid w:val="00A86C74"/>
    <w:rsid w:val="00A87401"/>
    <w:rsid w:val="00A877D2"/>
    <w:rsid w:val="00A87E7E"/>
    <w:rsid w:val="00A90001"/>
    <w:rsid w:val="00A90EC9"/>
    <w:rsid w:val="00A9111B"/>
    <w:rsid w:val="00A911B3"/>
    <w:rsid w:val="00A91B43"/>
    <w:rsid w:val="00A91BB0"/>
    <w:rsid w:val="00A91C17"/>
    <w:rsid w:val="00A91E60"/>
    <w:rsid w:val="00A92165"/>
    <w:rsid w:val="00A928C3"/>
    <w:rsid w:val="00A928F0"/>
    <w:rsid w:val="00A9333D"/>
    <w:rsid w:val="00A93399"/>
    <w:rsid w:val="00A93501"/>
    <w:rsid w:val="00A93DAE"/>
    <w:rsid w:val="00A93F5A"/>
    <w:rsid w:val="00A9430E"/>
    <w:rsid w:val="00A94D6B"/>
    <w:rsid w:val="00A9539C"/>
    <w:rsid w:val="00A956C3"/>
    <w:rsid w:val="00A95D6B"/>
    <w:rsid w:val="00A9696E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432"/>
    <w:rsid w:val="00AA6687"/>
    <w:rsid w:val="00AA6975"/>
    <w:rsid w:val="00AA6A01"/>
    <w:rsid w:val="00AA7182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1ED1"/>
    <w:rsid w:val="00AB29DD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5B8"/>
    <w:rsid w:val="00AC2670"/>
    <w:rsid w:val="00AC2F70"/>
    <w:rsid w:val="00AC324A"/>
    <w:rsid w:val="00AC45D8"/>
    <w:rsid w:val="00AC45FC"/>
    <w:rsid w:val="00AC4E93"/>
    <w:rsid w:val="00AC4EC0"/>
    <w:rsid w:val="00AC5566"/>
    <w:rsid w:val="00AC557F"/>
    <w:rsid w:val="00AC56C1"/>
    <w:rsid w:val="00AC6356"/>
    <w:rsid w:val="00AC689E"/>
    <w:rsid w:val="00AC69F6"/>
    <w:rsid w:val="00AC7734"/>
    <w:rsid w:val="00AC7CBA"/>
    <w:rsid w:val="00AD0EBC"/>
    <w:rsid w:val="00AD22E9"/>
    <w:rsid w:val="00AD35D1"/>
    <w:rsid w:val="00AD36A1"/>
    <w:rsid w:val="00AD42AA"/>
    <w:rsid w:val="00AD4572"/>
    <w:rsid w:val="00AD4A4A"/>
    <w:rsid w:val="00AD4BC3"/>
    <w:rsid w:val="00AD6188"/>
    <w:rsid w:val="00AD6702"/>
    <w:rsid w:val="00AD6792"/>
    <w:rsid w:val="00AD6927"/>
    <w:rsid w:val="00AD6BC4"/>
    <w:rsid w:val="00AD6ED5"/>
    <w:rsid w:val="00AD6F4B"/>
    <w:rsid w:val="00AE04DE"/>
    <w:rsid w:val="00AE0619"/>
    <w:rsid w:val="00AE09B2"/>
    <w:rsid w:val="00AE0A66"/>
    <w:rsid w:val="00AE0C73"/>
    <w:rsid w:val="00AE1596"/>
    <w:rsid w:val="00AE1E46"/>
    <w:rsid w:val="00AE22B8"/>
    <w:rsid w:val="00AE2E08"/>
    <w:rsid w:val="00AE37B8"/>
    <w:rsid w:val="00AE403A"/>
    <w:rsid w:val="00AE449B"/>
    <w:rsid w:val="00AE4589"/>
    <w:rsid w:val="00AE4874"/>
    <w:rsid w:val="00AE62F6"/>
    <w:rsid w:val="00AE662A"/>
    <w:rsid w:val="00AE6B0F"/>
    <w:rsid w:val="00AE73CB"/>
    <w:rsid w:val="00AE755D"/>
    <w:rsid w:val="00AE7BEA"/>
    <w:rsid w:val="00AF04AE"/>
    <w:rsid w:val="00AF0D9C"/>
    <w:rsid w:val="00AF0F1E"/>
    <w:rsid w:val="00AF115B"/>
    <w:rsid w:val="00AF205F"/>
    <w:rsid w:val="00AF2099"/>
    <w:rsid w:val="00AF2E1B"/>
    <w:rsid w:val="00AF2EA4"/>
    <w:rsid w:val="00AF3750"/>
    <w:rsid w:val="00AF490B"/>
    <w:rsid w:val="00AF49BC"/>
    <w:rsid w:val="00AF49D0"/>
    <w:rsid w:val="00AF4AD3"/>
    <w:rsid w:val="00AF4EFF"/>
    <w:rsid w:val="00AF57DF"/>
    <w:rsid w:val="00AF5EEA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8D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0A0"/>
    <w:rsid w:val="00B10473"/>
    <w:rsid w:val="00B1141A"/>
    <w:rsid w:val="00B11641"/>
    <w:rsid w:val="00B11D26"/>
    <w:rsid w:val="00B11E25"/>
    <w:rsid w:val="00B120F0"/>
    <w:rsid w:val="00B12F04"/>
    <w:rsid w:val="00B1317E"/>
    <w:rsid w:val="00B136E4"/>
    <w:rsid w:val="00B1372B"/>
    <w:rsid w:val="00B13F0D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4E59"/>
    <w:rsid w:val="00B253DA"/>
    <w:rsid w:val="00B25474"/>
    <w:rsid w:val="00B2566A"/>
    <w:rsid w:val="00B25F62"/>
    <w:rsid w:val="00B26562"/>
    <w:rsid w:val="00B267FB"/>
    <w:rsid w:val="00B26A3B"/>
    <w:rsid w:val="00B2782B"/>
    <w:rsid w:val="00B3135C"/>
    <w:rsid w:val="00B31804"/>
    <w:rsid w:val="00B3182D"/>
    <w:rsid w:val="00B318F9"/>
    <w:rsid w:val="00B3191F"/>
    <w:rsid w:val="00B31AC1"/>
    <w:rsid w:val="00B322E3"/>
    <w:rsid w:val="00B32615"/>
    <w:rsid w:val="00B32657"/>
    <w:rsid w:val="00B32D25"/>
    <w:rsid w:val="00B33103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107"/>
    <w:rsid w:val="00B4037E"/>
    <w:rsid w:val="00B40674"/>
    <w:rsid w:val="00B406CF"/>
    <w:rsid w:val="00B41175"/>
    <w:rsid w:val="00B411B7"/>
    <w:rsid w:val="00B41AB7"/>
    <w:rsid w:val="00B41E9A"/>
    <w:rsid w:val="00B42170"/>
    <w:rsid w:val="00B4259A"/>
    <w:rsid w:val="00B42F8D"/>
    <w:rsid w:val="00B4362B"/>
    <w:rsid w:val="00B444E8"/>
    <w:rsid w:val="00B44616"/>
    <w:rsid w:val="00B447C5"/>
    <w:rsid w:val="00B44DD8"/>
    <w:rsid w:val="00B45B86"/>
    <w:rsid w:val="00B45BE8"/>
    <w:rsid w:val="00B464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2246"/>
    <w:rsid w:val="00B52DF8"/>
    <w:rsid w:val="00B53230"/>
    <w:rsid w:val="00B533D8"/>
    <w:rsid w:val="00B53A57"/>
    <w:rsid w:val="00B53D8A"/>
    <w:rsid w:val="00B5416F"/>
    <w:rsid w:val="00B5435A"/>
    <w:rsid w:val="00B543B3"/>
    <w:rsid w:val="00B546E1"/>
    <w:rsid w:val="00B54A33"/>
    <w:rsid w:val="00B54BF4"/>
    <w:rsid w:val="00B553BD"/>
    <w:rsid w:val="00B556AA"/>
    <w:rsid w:val="00B559C7"/>
    <w:rsid w:val="00B5621C"/>
    <w:rsid w:val="00B567CE"/>
    <w:rsid w:val="00B570B3"/>
    <w:rsid w:val="00B605FD"/>
    <w:rsid w:val="00B61F53"/>
    <w:rsid w:val="00B63702"/>
    <w:rsid w:val="00B6386C"/>
    <w:rsid w:val="00B63EF7"/>
    <w:rsid w:val="00B645F1"/>
    <w:rsid w:val="00B64A52"/>
    <w:rsid w:val="00B6575F"/>
    <w:rsid w:val="00B65A17"/>
    <w:rsid w:val="00B65BBB"/>
    <w:rsid w:val="00B662F8"/>
    <w:rsid w:val="00B665AE"/>
    <w:rsid w:val="00B6740B"/>
    <w:rsid w:val="00B70421"/>
    <w:rsid w:val="00B70946"/>
    <w:rsid w:val="00B70D98"/>
    <w:rsid w:val="00B70E28"/>
    <w:rsid w:val="00B71031"/>
    <w:rsid w:val="00B71404"/>
    <w:rsid w:val="00B714A1"/>
    <w:rsid w:val="00B715AE"/>
    <w:rsid w:val="00B7178C"/>
    <w:rsid w:val="00B71B31"/>
    <w:rsid w:val="00B72BAA"/>
    <w:rsid w:val="00B72C0F"/>
    <w:rsid w:val="00B7379A"/>
    <w:rsid w:val="00B75170"/>
    <w:rsid w:val="00B75565"/>
    <w:rsid w:val="00B766C6"/>
    <w:rsid w:val="00B767C1"/>
    <w:rsid w:val="00B77DF3"/>
    <w:rsid w:val="00B808FA"/>
    <w:rsid w:val="00B81BFD"/>
    <w:rsid w:val="00B81D5B"/>
    <w:rsid w:val="00B822D4"/>
    <w:rsid w:val="00B829D4"/>
    <w:rsid w:val="00B82B34"/>
    <w:rsid w:val="00B82FCD"/>
    <w:rsid w:val="00B83812"/>
    <w:rsid w:val="00B83D80"/>
    <w:rsid w:val="00B84404"/>
    <w:rsid w:val="00B8453E"/>
    <w:rsid w:val="00B847EF"/>
    <w:rsid w:val="00B8532A"/>
    <w:rsid w:val="00B8598C"/>
    <w:rsid w:val="00B85D14"/>
    <w:rsid w:val="00B862CC"/>
    <w:rsid w:val="00B86BE4"/>
    <w:rsid w:val="00B87A6E"/>
    <w:rsid w:val="00B87DD5"/>
    <w:rsid w:val="00B87F2E"/>
    <w:rsid w:val="00B908D2"/>
    <w:rsid w:val="00B91441"/>
    <w:rsid w:val="00B94B9E"/>
    <w:rsid w:val="00B95342"/>
    <w:rsid w:val="00B95396"/>
    <w:rsid w:val="00B96104"/>
    <w:rsid w:val="00B96B6A"/>
    <w:rsid w:val="00B96DC3"/>
    <w:rsid w:val="00B96E48"/>
    <w:rsid w:val="00B96EFE"/>
    <w:rsid w:val="00B97715"/>
    <w:rsid w:val="00BA009F"/>
    <w:rsid w:val="00BA0726"/>
    <w:rsid w:val="00BA0E4A"/>
    <w:rsid w:val="00BA28D8"/>
    <w:rsid w:val="00BA2959"/>
    <w:rsid w:val="00BA377B"/>
    <w:rsid w:val="00BA4019"/>
    <w:rsid w:val="00BA40DD"/>
    <w:rsid w:val="00BA44AB"/>
    <w:rsid w:val="00BA4C4B"/>
    <w:rsid w:val="00BA4D32"/>
    <w:rsid w:val="00BA4ED3"/>
    <w:rsid w:val="00BA56C2"/>
    <w:rsid w:val="00BA5B5F"/>
    <w:rsid w:val="00BA62AA"/>
    <w:rsid w:val="00BA637B"/>
    <w:rsid w:val="00BA69B8"/>
    <w:rsid w:val="00BA6C84"/>
    <w:rsid w:val="00BA7FC9"/>
    <w:rsid w:val="00BB029C"/>
    <w:rsid w:val="00BB087C"/>
    <w:rsid w:val="00BB0DD9"/>
    <w:rsid w:val="00BB163F"/>
    <w:rsid w:val="00BB23D4"/>
    <w:rsid w:val="00BB2D17"/>
    <w:rsid w:val="00BB30B8"/>
    <w:rsid w:val="00BB4177"/>
    <w:rsid w:val="00BB42F8"/>
    <w:rsid w:val="00BB4901"/>
    <w:rsid w:val="00BB5083"/>
    <w:rsid w:val="00BB50A2"/>
    <w:rsid w:val="00BB6E4A"/>
    <w:rsid w:val="00BB6F37"/>
    <w:rsid w:val="00BB784F"/>
    <w:rsid w:val="00BB7C28"/>
    <w:rsid w:val="00BC0F24"/>
    <w:rsid w:val="00BC0F29"/>
    <w:rsid w:val="00BC13E7"/>
    <w:rsid w:val="00BC1BA1"/>
    <w:rsid w:val="00BC2610"/>
    <w:rsid w:val="00BC2F75"/>
    <w:rsid w:val="00BC3123"/>
    <w:rsid w:val="00BC32CE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0D56"/>
    <w:rsid w:val="00BD1036"/>
    <w:rsid w:val="00BD16A3"/>
    <w:rsid w:val="00BD22A5"/>
    <w:rsid w:val="00BD2308"/>
    <w:rsid w:val="00BD40ED"/>
    <w:rsid w:val="00BD463D"/>
    <w:rsid w:val="00BD4DFE"/>
    <w:rsid w:val="00BD513F"/>
    <w:rsid w:val="00BD5B85"/>
    <w:rsid w:val="00BD5BA4"/>
    <w:rsid w:val="00BD64CA"/>
    <w:rsid w:val="00BD6D7A"/>
    <w:rsid w:val="00BD7456"/>
    <w:rsid w:val="00BD75F9"/>
    <w:rsid w:val="00BD79A1"/>
    <w:rsid w:val="00BD79B5"/>
    <w:rsid w:val="00BD7A2F"/>
    <w:rsid w:val="00BE029E"/>
    <w:rsid w:val="00BE0B17"/>
    <w:rsid w:val="00BE11B5"/>
    <w:rsid w:val="00BE120A"/>
    <w:rsid w:val="00BE1257"/>
    <w:rsid w:val="00BE19B0"/>
    <w:rsid w:val="00BE20A9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6782"/>
    <w:rsid w:val="00BE6EC4"/>
    <w:rsid w:val="00BE7288"/>
    <w:rsid w:val="00BF06F6"/>
    <w:rsid w:val="00BF14D8"/>
    <w:rsid w:val="00BF1A50"/>
    <w:rsid w:val="00BF1A60"/>
    <w:rsid w:val="00BF28D9"/>
    <w:rsid w:val="00BF295F"/>
    <w:rsid w:val="00BF297C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35E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5E83"/>
    <w:rsid w:val="00C06524"/>
    <w:rsid w:val="00C07286"/>
    <w:rsid w:val="00C077A7"/>
    <w:rsid w:val="00C077CA"/>
    <w:rsid w:val="00C10261"/>
    <w:rsid w:val="00C10464"/>
    <w:rsid w:val="00C10736"/>
    <w:rsid w:val="00C10811"/>
    <w:rsid w:val="00C10FA0"/>
    <w:rsid w:val="00C110D5"/>
    <w:rsid w:val="00C1134B"/>
    <w:rsid w:val="00C115A0"/>
    <w:rsid w:val="00C12022"/>
    <w:rsid w:val="00C1210C"/>
    <w:rsid w:val="00C12867"/>
    <w:rsid w:val="00C12BA4"/>
    <w:rsid w:val="00C12E55"/>
    <w:rsid w:val="00C12EB1"/>
    <w:rsid w:val="00C12FFA"/>
    <w:rsid w:val="00C13728"/>
    <w:rsid w:val="00C13738"/>
    <w:rsid w:val="00C138FC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4BC4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C17"/>
    <w:rsid w:val="00C34FC1"/>
    <w:rsid w:val="00C356DD"/>
    <w:rsid w:val="00C3590E"/>
    <w:rsid w:val="00C3682B"/>
    <w:rsid w:val="00C36F16"/>
    <w:rsid w:val="00C40333"/>
    <w:rsid w:val="00C41914"/>
    <w:rsid w:val="00C421A5"/>
    <w:rsid w:val="00C42230"/>
    <w:rsid w:val="00C42E94"/>
    <w:rsid w:val="00C447D5"/>
    <w:rsid w:val="00C447D9"/>
    <w:rsid w:val="00C44C93"/>
    <w:rsid w:val="00C44FF6"/>
    <w:rsid w:val="00C45988"/>
    <w:rsid w:val="00C47369"/>
    <w:rsid w:val="00C47DAE"/>
    <w:rsid w:val="00C50714"/>
    <w:rsid w:val="00C512C3"/>
    <w:rsid w:val="00C522AC"/>
    <w:rsid w:val="00C52A33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81C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3D1E"/>
    <w:rsid w:val="00C7432C"/>
    <w:rsid w:val="00C74528"/>
    <w:rsid w:val="00C7590A"/>
    <w:rsid w:val="00C75B84"/>
    <w:rsid w:val="00C76040"/>
    <w:rsid w:val="00C76983"/>
    <w:rsid w:val="00C77004"/>
    <w:rsid w:val="00C80F53"/>
    <w:rsid w:val="00C811DE"/>
    <w:rsid w:val="00C81DBC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475"/>
    <w:rsid w:val="00C87FED"/>
    <w:rsid w:val="00C90936"/>
    <w:rsid w:val="00C90C4A"/>
    <w:rsid w:val="00C939AC"/>
    <w:rsid w:val="00C93A49"/>
    <w:rsid w:val="00C93CEF"/>
    <w:rsid w:val="00C93D0E"/>
    <w:rsid w:val="00C93DDC"/>
    <w:rsid w:val="00C93DF7"/>
    <w:rsid w:val="00C9458D"/>
    <w:rsid w:val="00C94851"/>
    <w:rsid w:val="00C94F24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3B14"/>
    <w:rsid w:val="00CA40C5"/>
    <w:rsid w:val="00CA5AA1"/>
    <w:rsid w:val="00CA5C4E"/>
    <w:rsid w:val="00CA6221"/>
    <w:rsid w:val="00CA6A87"/>
    <w:rsid w:val="00CA6CE7"/>
    <w:rsid w:val="00CA7908"/>
    <w:rsid w:val="00CB05C0"/>
    <w:rsid w:val="00CB066B"/>
    <w:rsid w:val="00CB077C"/>
    <w:rsid w:val="00CB0FBA"/>
    <w:rsid w:val="00CB13CA"/>
    <w:rsid w:val="00CB2138"/>
    <w:rsid w:val="00CB31AB"/>
    <w:rsid w:val="00CB3630"/>
    <w:rsid w:val="00CB3FC0"/>
    <w:rsid w:val="00CB4137"/>
    <w:rsid w:val="00CB44A0"/>
    <w:rsid w:val="00CB44A6"/>
    <w:rsid w:val="00CB499D"/>
    <w:rsid w:val="00CB5CFC"/>
    <w:rsid w:val="00CB6B2A"/>
    <w:rsid w:val="00CB70A4"/>
    <w:rsid w:val="00CC04F5"/>
    <w:rsid w:val="00CC05B5"/>
    <w:rsid w:val="00CC061B"/>
    <w:rsid w:val="00CC0BF9"/>
    <w:rsid w:val="00CC1242"/>
    <w:rsid w:val="00CC14BD"/>
    <w:rsid w:val="00CC1765"/>
    <w:rsid w:val="00CC1A6A"/>
    <w:rsid w:val="00CC1E77"/>
    <w:rsid w:val="00CC261F"/>
    <w:rsid w:val="00CC2B0B"/>
    <w:rsid w:val="00CC2C12"/>
    <w:rsid w:val="00CC2DF9"/>
    <w:rsid w:val="00CC3B36"/>
    <w:rsid w:val="00CC4553"/>
    <w:rsid w:val="00CC54FC"/>
    <w:rsid w:val="00CC5762"/>
    <w:rsid w:val="00CC58D9"/>
    <w:rsid w:val="00CC5ADC"/>
    <w:rsid w:val="00CC6558"/>
    <w:rsid w:val="00CC6656"/>
    <w:rsid w:val="00CC6DF9"/>
    <w:rsid w:val="00CC77E3"/>
    <w:rsid w:val="00CC7B29"/>
    <w:rsid w:val="00CC7C43"/>
    <w:rsid w:val="00CD06CE"/>
    <w:rsid w:val="00CD0A71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1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E737D"/>
    <w:rsid w:val="00CF0172"/>
    <w:rsid w:val="00CF05A6"/>
    <w:rsid w:val="00CF1660"/>
    <w:rsid w:val="00CF22B5"/>
    <w:rsid w:val="00CF26F0"/>
    <w:rsid w:val="00CF304A"/>
    <w:rsid w:val="00CF422E"/>
    <w:rsid w:val="00CF442C"/>
    <w:rsid w:val="00CF4606"/>
    <w:rsid w:val="00CF50AA"/>
    <w:rsid w:val="00CF56F0"/>
    <w:rsid w:val="00CF666C"/>
    <w:rsid w:val="00CF6CB0"/>
    <w:rsid w:val="00CF6CE6"/>
    <w:rsid w:val="00CF6F05"/>
    <w:rsid w:val="00CF761B"/>
    <w:rsid w:val="00CF7DEE"/>
    <w:rsid w:val="00D00461"/>
    <w:rsid w:val="00D01F06"/>
    <w:rsid w:val="00D0275C"/>
    <w:rsid w:val="00D035A8"/>
    <w:rsid w:val="00D03800"/>
    <w:rsid w:val="00D038FA"/>
    <w:rsid w:val="00D049C2"/>
    <w:rsid w:val="00D04B6E"/>
    <w:rsid w:val="00D05031"/>
    <w:rsid w:val="00D0512B"/>
    <w:rsid w:val="00D0621A"/>
    <w:rsid w:val="00D07A4A"/>
    <w:rsid w:val="00D11140"/>
    <w:rsid w:val="00D113FB"/>
    <w:rsid w:val="00D116AF"/>
    <w:rsid w:val="00D11867"/>
    <w:rsid w:val="00D12B05"/>
    <w:rsid w:val="00D1346F"/>
    <w:rsid w:val="00D1357D"/>
    <w:rsid w:val="00D14697"/>
    <w:rsid w:val="00D153DE"/>
    <w:rsid w:val="00D161C0"/>
    <w:rsid w:val="00D167DF"/>
    <w:rsid w:val="00D16E6E"/>
    <w:rsid w:val="00D17C34"/>
    <w:rsid w:val="00D20183"/>
    <w:rsid w:val="00D20DDD"/>
    <w:rsid w:val="00D21281"/>
    <w:rsid w:val="00D2278D"/>
    <w:rsid w:val="00D23988"/>
    <w:rsid w:val="00D240E5"/>
    <w:rsid w:val="00D24C72"/>
    <w:rsid w:val="00D24F03"/>
    <w:rsid w:val="00D251CD"/>
    <w:rsid w:val="00D251F7"/>
    <w:rsid w:val="00D2644A"/>
    <w:rsid w:val="00D26BA7"/>
    <w:rsid w:val="00D270D9"/>
    <w:rsid w:val="00D270DB"/>
    <w:rsid w:val="00D27129"/>
    <w:rsid w:val="00D27269"/>
    <w:rsid w:val="00D2764A"/>
    <w:rsid w:val="00D30A65"/>
    <w:rsid w:val="00D311C6"/>
    <w:rsid w:val="00D316D7"/>
    <w:rsid w:val="00D31A46"/>
    <w:rsid w:val="00D327CE"/>
    <w:rsid w:val="00D332FB"/>
    <w:rsid w:val="00D334BC"/>
    <w:rsid w:val="00D33907"/>
    <w:rsid w:val="00D33FC4"/>
    <w:rsid w:val="00D35040"/>
    <w:rsid w:val="00D35383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4C95"/>
    <w:rsid w:val="00D45129"/>
    <w:rsid w:val="00D452E3"/>
    <w:rsid w:val="00D46318"/>
    <w:rsid w:val="00D472C6"/>
    <w:rsid w:val="00D47D10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641"/>
    <w:rsid w:val="00D55A44"/>
    <w:rsid w:val="00D55C45"/>
    <w:rsid w:val="00D56937"/>
    <w:rsid w:val="00D56B90"/>
    <w:rsid w:val="00D56BC4"/>
    <w:rsid w:val="00D5785A"/>
    <w:rsid w:val="00D57AE6"/>
    <w:rsid w:val="00D60341"/>
    <w:rsid w:val="00D60A41"/>
    <w:rsid w:val="00D60B05"/>
    <w:rsid w:val="00D60B41"/>
    <w:rsid w:val="00D610D6"/>
    <w:rsid w:val="00D61BF5"/>
    <w:rsid w:val="00D62705"/>
    <w:rsid w:val="00D62A36"/>
    <w:rsid w:val="00D63797"/>
    <w:rsid w:val="00D64515"/>
    <w:rsid w:val="00D64A7A"/>
    <w:rsid w:val="00D654DE"/>
    <w:rsid w:val="00D66F2A"/>
    <w:rsid w:val="00D670D1"/>
    <w:rsid w:val="00D674B1"/>
    <w:rsid w:val="00D678F6"/>
    <w:rsid w:val="00D67FA7"/>
    <w:rsid w:val="00D70218"/>
    <w:rsid w:val="00D70291"/>
    <w:rsid w:val="00D70C3E"/>
    <w:rsid w:val="00D7155C"/>
    <w:rsid w:val="00D718E4"/>
    <w:rsid w:val="00D71915"/>
    <w:rsid w:val="00D71F76"/>
    <w:rsid w:val="00D726DF"/>
    <w:rsid w:val="00D7289D"/>
    <w:rsid w:val="00D7319B"/>
    <w:rsid w:val="00D751F1"/>
    <w:rsid w:val="00D7570E"/>
    <w:rsid w:val="00D75A34"/>
    <w:rsid w:val="00D76475"/>
    <w:rsid w:val="00D770D5"/>
    <w:rsid w:val="00D77757"/>
    <w:rsid w:val="00D77A05"/>
    <w:rsid w:val="00D77A11"/>
    <w:rsid w:val="00D77E2A"/>
    <w:rsid w:val="00D80B76"/>
    <w:rsid w:val="00D80FF1"/>
    <w:rsid w:val="00D811BD"/>
    <w:rsid w:val="00D8192A"/>
    <w:rsid w:val="00D82360"/>
    <w:rsid w:val="00D8278E"/>
    <w:rsid w:val="00D83255"/>
    <w:rsid w:val="00D8335F"/>
    <w:rsid w:val="00D83A11"/>
    <w:rsid w:val="00D83E87"/>
    <w:rsid w:val="00D84334"/>
    <w:rsid w:val="00D844C2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812"/>
    <w:rsid w:val="00DA2D1E"/>
    <w:rsid w:val="00DA33D6"/>
    <w:rsid w:val="00DA4987"/>
    <w:rsid w:val="00DA4FED"/>
    <w:rsid w:val="00DA62D3"/>
    <w:rsid w:val="00DA67CB"/>
    <w:rsid w:val="00DA6B8D"/>
    <w:rsid w:val="00DA7798"/>
    <w:rsid w:val="00DA79DA"/>
    <w:rsid w:val="00DA7A3A"/>
    <w:rsid w:val="00DB0AC8"/>
    <w:rsid w:val="00DB0B6C"/>
    <w:rsid w:val="00DB0EEC"/>
    <w:rsid w:val="00DB1BAD"/>
    <w:rsid w:val="00DB279A"/>
    <w:rsid w:val="00DB2D09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2FC0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5CBC"/>
    <w:rsid w:val="00DC61B1"/>
    <w:rsid w:val="00DC66F0"/>
    <w:rsid w:val="00DC68C0"/>
    <w:rsid w:val="00DC695A"/>
    <w:rsid w:val="00DC6A48"/>
    <w:rsid w:val="00DC6C76"/>
    <w:rsid w:val="00DC6E81"/>
    <w:rsid w:val="00DC74EB"/>
    <w:rsid w:val="00DC787A"/>
    <w:rsid w:val="00DC7C96"/>
    <w:rsid w:val="00DD0574"/>
    <w:rsid w:val="00DD10D4"/>
    <w:rsid w:val="00DD1665"/>
    <w:rsid w:val="00DD21F8"/>
    <w:rsid w:val="00DD24AA"/>
    <w:rsid w:val="00DD302E"/>
    <w:rsid w:val="00DD44B3"/>
    <w:rsid w:val="00DD497E"/>
    <w:rsid w:val="00DD4B65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D7F88"/>
    <w:rsid w:val="00DE0915"/>
    <w:rsid w:val="00DE0D97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5805"/>
    <w:rsid w:val="00DE5DED"/>
    <w:rsid w:val="00DE6C16"/>
    <w:rsid w:val="00DE7D89"/>
    <w:rsid w:val="00DE7FBA"/>
    <w:rsid w:val="00DF08AC"/>
    <w:rsid w:val="00DF11C0"/>
    <w:rsid w:val="00DF1829"/>
    <w:rsid w:val="00DF202A"/>
    <w:rsid w:val="00DF2081"/>
    <w:rsid w:val="00DF2AAA"/>
    <w:rsid w:val="00DF3720"/>
    <w:rsid w:val="00DF3BC6"/>
    <w:rsid w:val="00DF3E27"/>
    <w:rsid w:val="00DF434E"/>
    <w:rsid w:val="00DF44AF"/>
    <w:rsid w:val="00DF49E4"/>
    <w:rsid w:val="00DF54B4"/>
    <w:rsid w:val="00DF57CF"/>
    <w:rsid w:val="00DF5983"/>
    <w:rsid w:val="00DF5F2D"/>
    <w:rsid w:val="00DF6087"/>
    <w:rsid w:val="00DF6A9F"/>
    <w:rsid w:val="00DF70C1"/>
    <w:rsid w:val="00DF7B10"/>
    <w:rsid w:val="00E00323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4104"/>
    <w:rsid w:val="00E048B2"/>
    <w:rsid w:val="00E04F3A"/>
    <w:rsid w:val="00E055EF"/>
    <w:rsid w:val="00E05F79"/>
    <w:rsid w:val="00E0642A"/>
    <w:rsid w:val="00E101EA"/>
    <w:rsid w:val="00E10DF8"/>
    <w:rsid w:val="00E12015"/>
    <w:rsid w:val="00E136D4"/>
    <w:rsid w:val="00E13CDB"/>
    <w:rsid w:val="00E1460D"/>
    <w:rsid w:val="00E14927"/>
    <w:rsid w:val="00E15897"/>
    <w:rsid w:val="00E16BC5"/>
    <w:rsid w:val="00E1708D"/>
    <w:rsid w:val="00E17C52"/>
    <w:rsid w:val="00E21ADF"/>
    <w:rsid w:val="00E22127"/>
    <w:rsid w:val="00E223DD"/>
    <w:rsid w:val="00E22C19"/>
    <w:rsid w:val="00E22CE4"/>
    <w:rsid w:val="00E248B7"/>
    <w:rsid w:val="00E25600"/>
    <w:rsid w:val="00E256EA"/>
    <w:rsid w:val="00E26E7B"/>
    <w:rsid w:val="00E272BD"/>
    <w:rsid w:val="00E2769E"/>
    <w:rsid w:val="00E27F72"/>
    <w:rsid w:val="00E3060B"/>
    <w:rsid w:val="00E30A5D"/>
    <w:rsid w:val="00E30BF2"/>
    <w:rsid w:val="00E3114F"/>
    <w:rsid w:val="00E31443"/>
    <w:rsid w:val="00E3147A"/>
    <w:rsid w:val="00E31B3E"/>
    <w:rsid w:val="00E31BD6"/>
    <w:rsid w:val="00E32549"/>
    <w:rsid w:val="00E3274A"/>
    <w:rsid w:val="00E32AAD"/>
    <w:rsid w:val="00E32B35"/>
    <w:rsid w:val="00E34435"/>
    <w:rsid w:val="00E34B8C"/>
    <w:rsid w:val="00E34DD0"/>
    <w:rsid w:val="00E35000"/>
    <w:rsid w:val="00E364FC"/>
    <w:rsid w:val="00E3665E"/>
    <w:rsid w:val="00E377EF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100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68A4"/>
    <w:rsid w:val="00E57277"/>
    <w:rsid w:val="00E5749E"/>
    <w:rsid w:val="00E5755D"/>
    <w:rsid w:val="00E61343"/>
    <w:rsid w:val="00E61378"/>
    <w:rsid w:val="00E61429"/>
    <w:rsid w:val="00E6268A"/>
    <w:rsid w:val="00E63329"/>
    <w:rsid w:val="00E63596"/>
    <w:rsid w:val="00E63B3C"/>
    <w:rsid w:val="00E64E39"/>
    <w:rsid w:val="00E65118"/>
    <w:rsid w:val="00E65904"/>
    <w:rsid w:val="00E659E7"/>
    <w:rsid w:val="00E66D2B"/>
    <w:rsid w:val="00E67946"/>
    <w:rsid w:val="00E67A60"/>
    <w:rsid w:val="00E7005E"/>
    <w:rsid w:val="00E715BC"/>
    <w:rsid w:val="00E71A7A"/>
    <w:rsid w:val="00E72DA0"/>
    <w:rsid w:val="00E7357D"/>
    <w:rsid w:val="00E739C4"/>
    <w:rsid w:val="00E74372"/>
    <w:rsid w:val="00E74746"/>
    <w:rsid w:val="00E75574"/>
    <w:rsid w:val="00E762B4"/>
    <w:rsid w:val="00E7660C"/>
    <w:rsid w:val="00E768E9"/>
    <w:rsid w:val="00E7721E"/>
    <w:rsid w:val="00E77695"/>
    <w:rsid w:val="00E776A8"/>
    <w:rsid w:val="00E8112E"/>
    <w:rsid w:val="00E8154B"/>
    <w:rsid w:val="00E818C3"/>
    <w:rsid w:val="00E82342"/>
    <w:rsid w:val="00E82A06"/>
    <w:rsid w:val="00E84B41"/>
    <w:rsid w:val="00E852C7"/>
    <w:rsid w:val="00E85B85"/>
    <w:rsid w:val="00E86788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5DE"/>
    <w:rsid w:val="00EA2642"/>
    <w:rsid w:val="00EA3042"/>
    <w:rsid w:val="00EA3A87"/>
    <w:rsid w:val="00EA3B74"/>
    <w:rsid w:val="00EA4316"/>
    <w:rsid w:val="00EA4F06"/>
    <w:rsid w:val="00EA53ED"/>
    <w:rsid w:val="00EA556E"/>
    <w:rsid w:val="00EA6195"/>
    <w:rsid w:val="00EA65EE"/>
    <w:rsid w:val="00EA6A00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2A4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72"/>
    <w:rsid w:val="00EB72DA"/>
    <w:rsid w:val="00EB77B4"/>
    <w:rsid w:val="00EC0618"/>
    <w:rsid w:val="00EC0976"/>
    <w:rsid w:val="00EC0C26"/>
    <w:rsid w:val="00EC1084"/>
    <w:rsid w:val="00EC190A"/>
    <w:rsid w:val="00EC1AF4"/>
    <w:rsid w:val="00EC2D83"/>
    <w:rsid w:val="00EC3A49"/>
    <w:rsid w:val="00EC404F"/>
    <w:rsid w:val="00EC429A"/>
    <w:rsid w:val="00EC43CD"/>
    <w:rsid w:val="00EC4404"/>
    <w:rsid w:val="00EC4B24"/>
    <w:rsid w:val="00EC54B1"/>
    <w:rsid w:val="00EC56F2"/>
    <w:rsid w:val="00EC5AA9"/>
    <w:rsid w:val="00EC6061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0C41"/>
    <w:rsid w:val="00ED0E1F"/>
    <w:rsid w:val="00ED1937"/>
    <w:rsid w:val="00ED1EB1"/>
    <w:rsid w:val="00ED3A67"/>
    <w:rsid w:val="00ED3EA5"/>
    <w:rsid w:val="00ED3F11"/>
    <w:rsid w:val="00ED3FC3"/>
    <w:rsid w:val="00ED4E24"/>
    <w:rsid w:val="00ED6288"/>
    <w:rsid w:val="00ED63FE"/>
    <w:rsid w:val="00ED674E"/>
    <w:rsid w:val="00ED711A"/>
    <w:rsid w:val="00ED7ADD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8D"/>
    <w:rsid w:val="00EE35AD"/>
    <w:rsid w:val="00EE3A6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1673"/>
    <w:rsid w:val="00EF21D2"/>
    <w:rsid w:val="00EF275E"/>
    <w:rsid w:val="00EF2B75"/>
    <w:rsid w:val="00EF30B5"/>
    <w:rsid w:val="00EF31E5"/>
    <w:rsid w:val="00EF393A"/>
    <w:rsid w:val="00EF3BED"/>
    <w:rsid w:val="00EF43AD"/>
    <w:rsid w:val="00EF45E6"/>
    <w:rsid w:val="00EF479E"/>
    <w:rsid w:val="00EF47F5"/>
    <w:rsid w:val="00EF4C4B"/>
    <w:rsid w:val="00EF5999"/>
    <w:rsid w:val="00EF5D6F"/>
    <w:rsid w:val="00EF5E2E"/>
    <w:rsid w:val="00EF6216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6562"/>
    <w:rsid w:val="00F07497"/>
    <w:rsid w:val="00F1046A"/>
    <w:rsid w:val="00F116A3"/>
    <w:rsid w:val="00F11714"/>
    <w:rsid w:val="00F11F45"/>
    <w:rsid w:val="00F11F79"/>
    <w:rsid w:val="00F1213E"/>
    <w:rsid w:val="00F12D2F"/>
    <w:rsid w:val="00F12DE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0DD8"/>
    <w:rsid w:val="00F21602"/>
    <w:rsid w:val="00F216C3"/>
    <w:rsid w:val="00F21834"/>
    <w:rsid w:val="00F21B09"/>
    <w:rsid w:val="00F21CFA"/>
    <w:rsid w:val="00F221D2"/>
    <w:rsid w:val="00F22C13"/>
    <w:rsid w:val="00F22CFD"/>
    <w:rsid w:val="00F23334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5B2D"/>
    <w:rsid w:val="00F25E43"/>
    <w:rsid w:val="00F266E1"/>
    <w:rsid w:val="00F26AF8"/>
    <w:rsid w:val="00F26BCF"/>
    <w:rsid w:val="00F2733E"/>
    <w:rsid w:val="00F277C2"/>
    <w:rsid w:val="00F27BD8"/>
    <w:rsid w:val="00F27D4F"/>
    <w:rsid w:val="00F27D76"/>
    <w:rsid w:val="00F319C1"/>
    <w:rsid w:val="00F32272"/>
    <w:rsid w:val="00F3274D"/>
    <w:rsid w:val="00F32A1B"/>
    <w:rsid w:val="00F33467"/>
    <w:rsid w:val="00F33795"/>
    <w:rsid w:val="00F337F2"/>
    <w:rsid w:val="00F33D34"/>
    <w:rsid w:val="00F3501C"/>
    <w:rsid w:val="00F35F83"/>
    <w:rsid w:val="00F36DC5"/>
    <w:rsid w:val="00F3710E"/>
    <w:rsid w:val="00F3749F"/>
    <w:rsid w:val="00F40494"/>
    <w:rsid w:val="00F413B3"/>
    <w:rsid w:val="00F41B29"/>
    <w:rsid w:val="00F4386F"/>
    <w:rsid w:val="00F43D98"/>
    <w:rsid w:val="00F43F18"/>
    <w:rsid w:val="00F45132"/>
    <w:rsid w:val="00F45438"/>
    <w:rsid w:val="00F45AFA"/>
    <w:rsid w:val="00F4727D"/>
    <w:rsid w:val="00F50616"/>
    <w:rsid w:val="00F50B99"/>
    <w:rsid w:val="00F51291"/>
    <w:rsid w:val="00F5134F"/>
    <w:rsid w:val="00F51543"/>
    <w:rsid w:val="00F5170D"/>
    <w:rsid w:val="00F5229D"/>
    <w:rsid w:val="00F523C0"/>
    <w:rsid w:val="00F52896"/>
    <w:rsid w:val="00F52BE6"/>
    <w:rsid w:val="00F52DDD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6A98"/>
    <w:rsid w:val="00F57F21"/>
    <w:rsid w:val="00F6011C"/>
    <w:rsid w:val="00F60C18"/>
    <w:rsid w:val="00F60D0F"/>
    <w:rsid w:val="00F6129B"/>
    <w:rsid w:val="00F61559"/>
    <w:rsid w:val="00F61568"/>
    <w:rsid w:val="00F6159C"/>
    <w:rsid w:val="00F61D09"/>
    <w:rsid w:val="00F625EA"/>
    <w:rsid w:val="00F62E67"/>
    <w:rsid w:val="00F6316A"/>
    <w:rsid w:val="00F637B7"/>
    <w:rsid w:val="00F64058"/>
    <w:rsid w:val="00F6429C"/>
    <w:rsid w:val="00F64670"/>
    <w:rsid w:val="00F65397"/>
    <w:rsid w:val="00F6561F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0E"/>
    <w:rsid w:val="00F73A36"/>
    <w:rsid w:val="00F73CD0"/>
    <w:rsid w:val="00F73CE7"/>
    <w:rsid w:val="00F74057"/>
    <w:rsid w:val="00F744EC"/>
    <w:rsid w:val="00F74591"/>
    <w:rsid w:val="00F74A92"/>
    <w:rsid w:val="00F75381"/>
    <w:rsid w:val="00F76801"/>
    <w:rsid w:val="00F779D1"/>
    <w:rsid w:val="00F77B65"/>
    <w:rsid w:val="00F8034E"/>
    <w:rsid w:val="00F810C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121"/>
    <w:rsid w:val="00F91E91"/>
    <w:rsid w:val="00F92118"/>
    <w:rsid w:val="00F94AD4"/>
    <w:rsid w:val="00F951BB"/>
    <w:rsid w:val="00F957A3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3CD6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0C8A"/>
    <w:rsid w:val="00FB128E"/>
    <w:rsid w:val="00FB1921"/>
    <w:rsid w:val="00FB1E7D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5E2D"/>
    <w:rsid w:val="00FB6744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358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124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35A"/>
    <w:rsid w:val="00FE0C14"/>
    <w:rsid w:val="00FE1ED7"/>
    <w:rsid w:val="00FE2C9A"/>
    <w:rsid w:val="00FE34BE"/>
    <w:rsid w:val="00FE4A64"/>
    <w:rsid w:val="00FE4C12"/>
    <w:rsid w:val="00FE4CBF"/>
    <w:rsid w:val="00FE5D8B"/>
    <w:rsid w:val="00FE5E46"/>
    <w:rsid w:val="00FE6165"/>
    <w:rsid w:val="00FE66E5"/>
    <w:rsid w:val="00FE6759"/>
    <w:rsid w:val="00FE6E65"/>
    <w:rsid w:val="00FE7123"/>
    <w:rsid w:val="00FE748A"/>
    <w:rsid w:val="00FE74D7"/>
    <w:rsid w:val="00FE7633"/>
    <w:rsid w:val="00FF01AF"/>
    <w:rsid w:val="00FF0F62"/>
    <w:rsid w:val="00FF0FFD"/>
    <w:rsid w:val="00FF101A"/>
    <w:rsid w:val="00FF17C5"/>
    <w:rsid w:val="00FF1A2E"/>
    <w:rsid w:val="00FF1DBD"/>
    <w:rsid w:val="00FF2F5B"/>
    <w:rsid w:val="00FF3080"/>
    <w:rsid w:val="00FF37A1"/>
    <w:rsid w:val="00FF3CD4"/>
    <w:rsid w:val="00FF4694"/>
    <w:rsid w:val="00FF4CED"/>
    <w:rsid w:val="00FF5E16"/>
    <w:rsid w:val="00FF5FA7"/>
    <w:rsid w:val="00FF643F"/>
    <w:rsid w:val="00FF68A1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641D"/>
  <w15:docId w15:val="{3873EFE3-444D-4C38-8E61-DA4CAF5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F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7635CFDBA7A27FE3BB1CE00CCD383B69056CC3E73D2840B7A325A32809A2CB5AF42D50D50B202A5432292A87FAF436BD4F0FE57FF4FCD9y3K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7635CFDBA7A27FE3BB1CE00CCD383B69046CC6E03E2840B7A325A32809A2CB5AF42D50D50B27225932292A87FAF436BD4F0FE57FF4FCD9y3KFD" TargetMode="External"/><Relationship Id="rId10" Type="http://schemas.openxmlformats.org/officeDocument/2006/relationships/hyperlink" Target="consultantplus://offline/ref=467635CFDBA7A27FE3BB1CE00CCD383B69046CC6E03E2840B7A325A32809A2CB5AF42D50D50B272D5532292A87FAF436BD4F0FE57FF4FCD9y3K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35CFDBA7A27FE3BB1CE00CCD383B69046CC6E03E2840B7A325A32809A2CB5AF42D50D50A23210968392ECEAEFE29BB5110E761F4yFKFD" TargetMode="External"/><Relationship Id="rId14" Type="http://schemas.openxmlformats.org/officeDocument/2006/relationships/hyperlink" Target="consultantplus://offline/ref=467635CFDBA7A27FE3BB1CE00CCD383B69046CC6E03E2840B7A325A32809A2CB5AF42D50D50B272D5532292A87FAF436BD4F0FE57FF4FCD9y3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1639-75BA-4908-953B-B5042F52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31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Никшина Татьяна Александровна</dc:creator>
  <cp:lastModifiedBy>Светлана В. Хаустова</cp:lastModifiedBy>
  <cp:revision>77</cp:revision>
  <cp:lastPrinted>2025-02-11T01:49:00Z</cp:lastPrinted>
  <dcterms:created xsi:type="dcterms:W3CDTF">2025-01-14T07:12:00Z</dcterms:created>
  <dcterms:modified xsi:type="dcterms:W3CDTF">2025-02-11T02:48:00Z</dcterms:modified>
</cp:coreProperties>
</file>