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66E1" w14:textId="40413988" w:rsidR="008F5154" w:rsidRDefault="00BC6F07" w:rsidP="002700BD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 wp14:anchorId="61CA7741" wp14:editId="2F4DD766">
            <wp:simplePos x="0" y="0"/>
            <wp:positionH relativeFrom="column">
              <wp:posOffset>2905125</wp:posOffset>
            </wp:positionH>
            <wp:positionV relativeFrom="paragraph">
              <wp:posOffset>-9525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F5154">
        <w:rPr>
          <w:b/>
          <w:sz w:val="22"/>
          <w:szCs w:val="22"/>
        </w:rPr>
        <w:t>Российская  Федерация</w:t>
      </w:r>
      <w:proofErr w:type="gramEnd"/>
      <w:r w:rsidR="008F5154">
        <w:rPr>
          <w:b/>
          <w:sz w:val="22"/>
          <w:szCs w:val="22"/>
        </w:rPr>
        <w:t xml:space="preserve">                                                           </w:t>
      </w:r>
      <w:proofErr w:type="gramStart"/>
      <w:r w:rsidR="008F5154">
        <w:rPr>
          <w:b/>
          <w:sz w:val="22"/>
          <w:szCs w:val="22"/>
        </w:rPr>
        <w:t xml:space="preserve">Россия  </w:t>
      </w:r>
      <w:proofErr w:type="spellStart"/>
      <w:r w:rsidR="008F5154">
        <w:rPr>
          <w:b/>
          <w:sz w:val="22"/>
          <w:szCs w:val="22"/>
        </w:rPr>
        <w:t>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  <w:proofErr w:type="spellEnd"/>
      <w:proofErr w:type="gramEnd"/>
    </w:p>
    <w:p w14:paraId="63D98354" w14:textId="77777777" w:rsidR="008F5154" w:rsidRDefault="008F5154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Республика  Хакасия</w:t>
      </w:r>
      <w:proofErr w:type="gramEnd"/>
      <w:r>
        <w:rPr>
          <w:b/>
          <w:sz w:val="22"/>
          <w:szCs w:val="22"/>
        </w:rPr>
        <w:t xml:space="preserve">                                                                    </w:t>
      </w:r>
      <w:proofErr w:type="gramStart"/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  <w:proofErr w:type="gramEnd"/>
    </w:p>
    <w:p w14:paraId="2A901332" w14:textId="77777777" w:rsidR="008F5154" w:rsidRDefault="001B21BE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                      </w:t>
      </w:r>
      <w:proofErr w:type="spellStart"/>
      <w:proofErr w:type="gramStart"/>
      <w:r>
        <w:rPr>
          <w:rFonts w:ascii="Times New Roman Hak" w:hAnsi="Times New Roman Hak"/>
          <w:b/>
          <w:sz w:val="22"/>
          <w:szCs w:val="22"/>
        </w:rPr>
        <w:t>м</w:t>
      </w:r>
      <w:r w:rsidR="008F5154">
        <w:rPr>
          <w:rFonts w:ascii="Times New Roman Hak" w:hAnsi="Times New Roman Hak"/>
          <w:b/>
          <w:sz w:val="22"/>
          <w:szCs w:val="22"/>
        </w:rPr>
        <w:t>униципальнай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пуд</w:t>
      </w:r>
      <w:proofErr w:type="gramEnd"/>
      <w:r w:rsidR="008F5154">
        <w:rPr>
          <w:rFonts w:ascii="Times New Roman Hak" w:hAnsi="Times New Roman Hak"/>
          <w:b/>
          <w:sz w:val="22"/>
          <w:szCs w:val="22"/>
        </w:rPr>
        <w:t>iстiн</w:t>
      </w:r>
      <w:proofErr w:type="spellEnd"/>
    </w:p>
    <w:p w14:paraId="743D2B4B" w14:textId="77777777" w:rsidR="008F5154" w:rsidRDefault="001B21BE" w:rsidP="001B21BE">
      <w:pPr>
        <w:spacing w:line="276" w:lineRule="auto"/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</w:t>
      </w:r>
      <w:proofErr w:type="spellStart"/>
      <w:proofErr w:type="gramStart"/>
      <w:r w:rsidR="008F5154">
        <w:rPr>
          <w:b/>
          <w:sz w:val="22"/>
          <w:szCs w:val="22"/>
        </w:rPr>
        <w:t>депутатты</w:t>
      </w:r>
      <w:r w:rsidR="008F5154">
        <w:rPr>
          <w:rFonts w:eastAsia="Arial Unicode MS"/>
          <w:b/>
          <w:sz w:val="22"/>
          <w:szCs w:val="22"/>
        </w:rPr>
        <w:t>ң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Ч</w:t>
      </w:r>
      <w:proofErr w:type="gramEnd"/>
      <w:r w:rsidR="008F5154">
        <w:rPr>
          <w:b/>
          <w:sz w:val="22"/>
          <w:szCs w:val="22"/>
        </w:rPr>
        <w:t>öби</w:t>
      </w:r>
      <w:proofErr w:type="spellEnd"/>
    </w:p>
    <w:p w14:paraId="69B2DD0C" w14:textId="77777777" w:rsidR="008F5154" w:rsidRDefault="008F5154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proofErr w:type="gramStart"/>
      <w:r>
        <w:rPr>
          <w:rFonts w:ascii="Times New Roman Hak" w:hAnsi="Times New Roman Hak"/>
          <w:b/>
          <w:sz w:val="22"/>
          <w:szCs w:val="22"/>
        </w:rPr>
        <w:t>город  Саяногорск</w:t>
      </w:r>
      <w:proofErr w:type="gramEnd"/>
      <w:r>
        <w:rPr>
          <w:rFonts w:ascii="Times New Roman Hak" w:hAnsi="Times New Roman Hak"/>
          <w:b/>
          <w:sz w:val="22"/>
          <w:szCs w:val="22"/>
        </w:rPr>
        <w:t xml:space="preserve">                                                                         </w:t>
      </w:r>
      <w:proofErr w:type="spellStart"/>
      <w:proofErr w:type="gramStart"/>
      <w:r>
        <w:rPr>
          <w:rFonts w:ascii="Times New Roman Hak" w:hAnsi="Times New Roman Hak"/>
          <w:b/>
          <w:sz w:val="22"/>
          <w:szCs w:val="22"/>
        </w:rPr>
        <w:t>Саяногорск</w:t>
      </w:r>
      <w:proofErr w:type="spellEnd"/>
      <w:r>
        <w:rPr>
          <w:rFonts w:ascii="Times New Roman Hak" w:hAnsi="Times New Roman Hak"/>
          <w:b/>
          <w:sz w:val="22"/>
          <w:szCs w:val="22"/>
        </w:rPr>
        <w:t xml:space="preserve">  город</w:t>
      </w:r>
      <w:proofErr w:type="gramEnd"/>
    </w:p>
    <w:p w14:paraId="0DD6F87E" w14:textId="77777777" w:rsidR="008F5154" w:rsidRDefault="008F5154" w:rsidP="001B21BE">
      <w:pPr>
        <w:spacing w:line="276" w:lineRule="auto"/>
        <w:jc w:val="center"/>
        <w:rPr>
          <w:b/>
          <w:sz w:val="22"/>
          <w:szCs w:val="22"/>
        </w:rPr>
      </w:pPr>
    </w:p>
    <w:p w14:paraId="0B07B92B" w14:textId="77777777" w:rsidR="001B21BE" w:rsidRDefault="001B21BE" w:rsidP="001B21BE">
      <w:pPr>
        <w:spacing w:line="276" w:lineRule="auto"/>
        <w:jc w:val="center"/>
        <w:rPr>
          <w:b/>
          <w:sz w:val="22"/>
          <w:szCs w:val="22"/>
        </w:rPr>
      </w:pPr>
    </w:p>
    <w:p w14:paraId="42574D5C" w14:textId="77777777" w:rsidR="008F5154" w:rsidRPr="00C30FA4" w:rsidRDefault="008F5154" w:rsidP="001B21BE">
      <w:pPr>
        <w:pStyle w:val="7"/>
        <w:spacing w:line="276" w:lineRule="auto"/>
        <w:rPr>
          <w:sz w:val="28"/>
          <w:szCs w:val="28"/>
        </w:rPr>
      </w:pPr>
      <w:r w:rsidRPr="00C30FA4">
        <w:rPr>
          <w:sz w:val="28"/>
          <w:szCs w:val="28"/>
        </w:rPr>
        <w:t>Р Е Ш Е Н И Е</w:t>
      </w:r>
    </w:p>
    <w:p w14:paraId="2A3F98BE" w14:textId="77777777" w:rsidR="008F5154" w:rsidRPr="00D913F6" w:rsidRDefault="008F5154" w:rsidP="001B21BE">
      <w:pPr>
        <w:pStyle w:val="3"/>
        <w:numPr>
          <w:ilvl w:val="2"/>
          <w:numId w:val="0"/>
        </w:numPr>
        <w:tabs>
          <w:tab w:val="num" w:pos="1260"/>
        </w:tabs>
        <w:spacing w:line="276" w:lineRule="auto"/>
        <w:ind w:left="1260" w:hanging="900"/>
        <w:jc w:val="center"/>
        <w:rPr>
          <w:b w:val="0"/>
          <w:sz w:val="26"/>
          <w:szCs w:val="26"/>
        </w:rPr>
      </w:pPr>
    </w:p>
    <w:p w14:paraId="64D36E17" w14:textId="77777777" w:rsidR="00487D6E" w:rsidRPr="00D913F6" w:rsidRDefault="00487D6E" w:rsidP="001B21BE">
      <w:pPr>
        <w:pStyle w:val="3"/>
        <w:numPr>
          <w:ilvl w:val="2"/>
          <w:numId w:val="0"/>
        </w:numPr>
        <w:tabs>
          <w:tab w:val="num" w:pos="1560"/>
        </w:tabs>
        <w:spacing w:line="276" w:lineRule="auto"/>
        <w:jc w:val="center"/>
        <w:rPr>
          <w:b w:val="0"/>
          <w:sz w:val="26"/>
          <w:szCs w:val="26"/>
        </w:rPr>
      </w:pPr>
      <w:r w:rsidRPr="00D913F6">
        <w:rPr>
          <w:b w:val="0"/>
          <w:sz w:val="26"/>
          <w:szCs w:val="26"/>
        </w:rPr>
        <w:t>Принято Советом депутатов муниципального образования город Саяногорск</w:t>
      </w:r>
    </w:p>
    <w:p w14:paraId="1E33439F" w14:textId="267A1534" w:rsidR="00487D6E" w:rsidRPr="00D913F6" w:rsidRDefault="001B21BE" w:rsidP="001B21BE">
      <w:pPr>
        <w:pStyle w:val="a5"/>
        <w:spacing w:line="276" w:lineRule="auto"/>
        <w:rPr>
          <w:b/>
          <w:sz w:val="26"/>
          <w:szCs w:val="26"/>
          <w:u w:val="single"/>
        </w:rPr>
      </w:pPr>
      <w:r w:rsidRPr="00D913F6">
        <w:rPr>
          <w:b/>
          <w:sz w:val="26"/>
          <w:szCs w:val="26"/>
          <w:u w:val="single"/>
        </w:rPr>
        <w:t>_</w:t>
      </w:r>
      <w:r w:rsidR="00DB31D7" w:rsidRPr="00D913F6">
        <w:rPr>
          <w:b/>
          <w:sz w:val="26"/>
          <w:szCs w:val="26"/>
          <w:u w:val="single"/>
        </w:rPr>
        <w:t xml:space="preserve"> ________________</w:t>
      </w:r>
      <w:r w:rsidR="00161042" w:rsidRPr="00D913F6">
        <w:rPr>
          <w:b/>
          <w:sz w:val="26"/>
          <w:szCs w:val="26"/>
          <w:u w:val="single"/>
        </w:rPr>
        <w:t>2026 года</w:t>
      </w:r>
      <w:r w:rsidR="00062094" w:rsidRPr="00D913F6">
        <w:rPr>
          <w:b/>
          <w:sz w:val="26"/>
          <w:szCs w:val="26"/>
          <w:u w:val="single"/>
        </w:rPr>
        <w:t xml:space="preserve">                      </w:t>
      </w:r>
      <w:r w:rsidR="00987232" w:rsidRPr="00D913F6">
        <w:rPr>
          <w:b/>
          <w:sz w:val="26"/>
          <w:szCs w:val="26"/>
          <w:u w:val="single"/>
        </w:rPr>
        <w:t xml:space="preserve">  </w:t>
      </w:r>
    </w:p>
    <w:p w14:paraId="2FB5E761" w14:textId="77777777" w:rsidR="001B21BE" w:rsidRPr="00D913F6" w:rsidRDefault="001B21BE" w:rsidP="001B21BE">
      <w:pPr>
        <w:pStyle w:val="a5"/>
        <w:spacing w:line="276" w:lineRule="auto"/>
        <w:rPr>
          <w:b/>
          <w:sz w:val="26"/>
          <w:szCs w:val="26"/>
          <w:u w:val="single"/>
        </w:rPr>
      </w:pPr>
    </w:p>
    <w:p w14:paraId="707A4C0D" w14:textId="0B63C0F5" w:rsidR="008F5154" w:rsidRPr="00D913F6" w:rsidRDefault="008F5154" w:rsidP="00CC7271">
      <w:pPr>
        <w:pStyle w:val="a3"/>
        <w:spacing w:line="276" w:lineRule="auto"/>
        <w:jc w:val="center"/>
        <w:rPr>
          <w:bCs/>
          <w:sz w:val="26"/>
          <w:szCs w:val="26"/>
        </w:rPr>
      </w:pPr>
      <w:r w:rsidRPr="00D913F6">
        <w:rPr>
          <w:b/>
          <w:sz w:val="26"/>
          <w:szCs w:val="26"/>
        </w:rPr>
        <w:t>О внесении изменени</w:t>
      </w:r>
      <w:r w:rsidR="009B7607">
        <w:rPr>
          <w:b/>
          <w:sz w:val="26"/>
          <w:szCs w:val="26"/>
        </w:rPr>
        <w:t>й</w:t>
      </w:r>
      <w:r w:rsidRPr="00D913F6">
        <w:rPr>
          <w:b/>
          <w:sz w:val="26"/>
          <w:szCs w:val="26"/>
        </w:rPr>
        <w:t xml:space="preserve"> в решение Совета депутатов муниципального образова</w:t>
      </w:r>
      <w:r w:rsidR="00C47D09" w:rsidRPr="00D913F6">
        <w:rPr>
          <w:b/>
          <w:sz w:val="26"/>
          <w:szCs w:val="26"/>
        </w:rPr>
        <w:t>ния г</w:t>
      </w:r>
      <w:r w:rsidR="00F83400" w:rsidRPr="00D913F6">
        <w:rPr>
          <w:b/>
          <w:sz w:val="26"/>
          <w:szCs w:val="26"/>
        </w:rPr>
        <w:t xml:space="preserve">ород </w:t>
      </w:r>
      <w:r w:rsidR="00C47D09" w:rsidRPr="00D913F6">
        <w:rPr>
          <w:b/>
          <w:sz w:val="26"/>
          <w:szCs w:val="26"/>
        </w:rPr>
        <w:t xml:space="preserve">Саяногорск от </w:t>
      </w:r>
      <w:r w:rsidR="00E63277" w:rsidRPr="00D913F6">
        <w:rPr>
          <w:b/>
          <w:sz w:val="26"/>
          <w:szCs w:val="26"/>
        </w:rPr>
        <w:t>30.11.2021</w:t>
      </w:r>
      <w:r w:rsidRPr="00D913F6">
        <w:rPr>
          <w:b/>
          <w:sz w:val="26"/>
          <w:szCs w:val="26"/>
        </w:rPr>
        <w:t xml:space="preserve"> </w:t>
      </w:r>
      <w:r w:rsidR="00CC7271" w:rsidRPr="00D913F6">
        <w:rPr>
          <w:rFonts w:eastAsia="Lucida Sans Unicode"/>
          <w:b/>
          <w:bCs/>
          <w:iCs/>
          <w:sz w:val="26"/>
          <w:szCs w:val="26"/>
        </w:rPr>
        <w:t>№</w:t>
      </w:r>
      <w:r w:rsidR="00B039AB" w:rsidRPr="00D913F6">
        <w:rPr>
          <w:rFonts w:eastAsia="Lucida Sans Unicode"/>
          <w:b/>
          <w:bCs/>
          <w:iCs/>
          <w:sz w:val="26"/>
          <w:szCs w:val="26"/>
        </w:rPr>
        <w:t xml:space="preserve"> </w:t>
      </w:r>
      <w:r w:rsidR="00CC7271" w:rsidRPr="00D913F6">
        <w:rPr>
          <w:rFonts w:eastAsia="Lucida Sans Unicode"/>
          <w:b/>
          <w:bCs/>
          <w:iCs/>
          <w:sz w:val="26"/>
          <w:szCs w:val="26"/>
        </w:rPr>
        <w:t>31</w:t>
      </w:r>
      <w:r w:rsidR="00F43062" w:rsidRPr="00D913F6">
        <w:rPr>
          <w:rFonts w:eastAsia="Lucida Sans Unicode"/>
          <w:b/>
          <w:bCs/>
          <w:iCs/>
          <w:sz w:val="26"/>
          <w:szCs w:val="26"/>
        </w:rPr>
        <w:t>4</w:t>
      </w:r>
      <w:r w:rsidR="00CC7271" w:rsidRPr="00D913F6">
        <w:rPr>
          <w:rFonts w:eastAsia="Lucida Sans Unicode"/>
          <w:b/>
          <w:bCs/>
          <w:iCs/>
          <w:sz w:val="26"/>
          <w:szCs w:val="26"/>
        </w:rPr>
        <w:t xml:space="preserve"> «О муниципальном </w:t>
      </w:r>
      <w:r w:rsidR="00F43062" w:rsidRPr="00D913F6">
        <w:rPr>
          <w:rFonts w:eastAsia="Lucida Sans Unicode"/>
          <w:b/>
          <w:bCs/>
          <w:iCs/>
          <w:sz w:val="26"/>
          <w:szCs w:val="26"/>
        </w:rPr>
        <w:t xml:space="preserve">жилищном </w:t>
      </w:r>
      <w:r w:rsidR="00CC7271" w:rsidRPr="00D913F6">
        <w:rPr>
          <w:rFonts w:eastAsia="Lucida Sans Unicode"/>
          <w:b/>
          <w:bCs/>
          <w:iCs/>
          <w:sz w:val="26"/>
          <w:szCs w:val="26"/>
        </w:rPr>
        <w:t>контроле на территории</w:t>
      </w:r>
      <w:r w:rsidR="00CC7271" w:rsidRPr="00D913F6">
        <w:rPr>
          <w:b/>
          <w:bCs/>
          <w:iCs/>
          <w:sz w:val="26"/>
          <w:szCs w:val="26"/>
        </w:rPr>
        <w:t xml:space="preserve"> </w:t>
      </w:r>
      <w:r w:rsidR="00CC7271" w:rsidRPr="00D913F6">
        <w:rPr>
          <w:rFonts w:eastAsia="Lucida Sans Unicode"/>
          <w:b/>
          <w:bCs/>
          <w:iCs/>
          <w:sz w:val="26"/>
          <w:szCs w:val="26"/>
        </w:rPr>
        <w:t>муниципального образования город Саяногорск»</w:t>
      </w:r>
      <w:r w:rsidR="00CC7271" w:rsidRPr="00D913F6">
        <w:rPr>
          <w:bCs/>
          <w:sz w:val="26"/>
          <w:szCs w:val="26"/>
        </w:rPr>
        <w:t xml:space="preserve"> </w:t>
      </w:r>
    </w:p>
    <w:p w14:paraId="1EC48A6E" w14:textId="77777777" w:rsidR="00CC7271" w:rsidRPr="00D913F6" w:rsidRDefault="00CC7271" w:rsidP="00CC7271">
      <w:pPr>
        <w:pStyle w:val="a3"/>
        <w:spacing w:line="276" w:lineRule="auto"/>
        <w:jc w:val="center"/>
        <w:rPr>
          <w:b/>
          <w:sz w:val="26"/>
          <w:szCs w:val="26"/>
        </w:rPr>
      </w:pPr>
    </w:p>
    <w:p w14:paraId="74FF739A" w14:textId="110EB299" w:rsidR="00CC7271" w:rsidRPr="00D913F6" w:rsidRDefault="00144222" w:rsidP="005237B2">
      <w:pPr>
        <w:pStyle w:val="a3"/>
        <w:spacing w:line="276" w:lineRule="auto"/>
        <w:ind w:firstLine="567"/>
        <w:rPr>
          <w:iCs/>
          <w:sz w:val="26"/>
          <w:szCs w:val="26"/>
        </w:rPr>
      </w:pPr>
      <w:bookmarkStart w:id="0" w:name="_Hlk224717377"/>
      <w:r>
        <w:rPr>
          <w:bCs/>
          <w:sz w:val="26"/>
          <w:szCs w:val="26"/>
        </w:rPr>
        <w:t>Во исполнени</w:t>
      </w:r>
      <w:r w:rsidR="00015914"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 xml:space="preserve"> </w:t>
      </w:r>
      <w:r w:rsidR="00A66CF3" w:rsidRPr="00D913F6">
        <w:rPr>
          <w:bCs/>
          <w:sz w:val="26"/>
          <w:szCs w:val="26"/>
        </w:rPr>
        <w:t xml:space="preserve">решения Совета депутатов муниципального образования город Саяногорск от 28.04.2026 № 315/48-6 «О протесте прокурора города Саяногорска </w:t>
      </w:r>
      <w:r w:rsidR="00A66CF3" w:rsidRPr="00D913F6">
        <w:rPr>
          <w:iCs/>
          <w:sz w:val="26"/>
          <w:szCs w:val="26"/>
        </w:rPr>
        <w:t>н</w:t>
      </w:r>
      <w:r w:rsidR="007E79FA" w:rsidRPr="00D913F6">
        <w:rPr>
          <w:iCs/>
          <w:sz w:val="26"/>
          <w:szCs w:val="26"/>
        </w:rPr>
        <w:t xml:space="preserve">а Положение о муниципальном жилищном контроле </w:t>
      </w:r>
      <w:r w:rsidR="00A66CF3" w:rsidRPr="00D913F6">
        <w:rPr>
          <w:iCs/>
          <w:sz w:val="26"/>
          <w:szCs w:val="26"/>
        </w:rPr>
        <w:t>на территории</w:t>
      </w:r>
      <w:r w:rsidR="007E79FA" w:rsidRPr="00D913F6">
        <w:rPr>
          <w:iCs/>
          <w:sz w:val="26"/>
          <w:szCs w:val="26"/>
        </w:rPr>
        <w:t xml:space="preserve"> муниципального образования город Саяногорск, утвержденное решением Совета депутатов муниципального образования г. Саяногорск от 30.11.2021 </w:t>
      </w:r>
      <w:r w:rsidR="007E79FA" w:rsidRPr="00D913F6">
        <w:rPr>
          <w:rFonts w:hint="eastAsia"/>
          <w:sz w:val="26"/>
          <w:szCs w:val="26"/>
        </w:rPr>
        <w:t>№</w:t>
      </w:r>
      <w:r w:rsidR="007E79FA" w:rsidRPr="00D913F6">
        <w:rPr>
          <w:sz w:val="26"/>
          <w:szCs w:val="26"/>
        </w:rPr>
        <w:t xml:space="preserve"> </w:t>
      </w:r>
      <w:r w:rsidR="007E79FA" w:rsidRPr="00D913F6">
        <w:rPr>
          <w:iCs/>
          <w:sz w:val="26"/>
          <w:szCs w:val="26"/>
        </w:rPr>
        <w:t>314</w:t>
      </w:r>
      <w:bookmarkEnd w:id="0"/>
      <w:r w:rsidR="00161042" w:rsidRPr="00D913F6">
        <w:rPr>
          <w:iCs/>
          <w:sz w:val="26"/>
          <w:szCs w:val="26"/>
        </w:rPr>
        <w:t xml:space="preserve"> (ред. От 25.03.2025) «О муниципальном жилищном контроле на территории муниципального образования город Саяногорск</w:t>
      </w:r>
      <w:r w:rsidR="003D144D" w:rsidRPr="00D913F6">
        <w:rPr>
          <w:iCs/>
          <w:sz w:val="26"/>
          <w:szCs w:val="26"/>
        </w:rPr>
        <w:t>»</w:t>
      </w:r>
      <w:r w:rsidR="007E79FA" w:rsidRPr="00D913F6">
        <w:rPr>
          <w:iCs/>
          <w:sz w:val="26"/>
          <w:szCs w:val="26"/>
        </w:rPr>
        <w:t xml:space="preserve">, с учетом </w:t>
      </w:r>
      <w:r w:rsidR="008F5154" w:rsidRPr="00D913F6">
        <w:rPr>
          <w:bCs/>
          <w:sz w:val="26"/>
          <w:szCs w:val="26"/>
        </w:rPr>
        <w:t>ходатайств</w:t>
      </w:r>
      <w:r w:rsidR="007E79FA" w:rsidRPr="00D913F6">
        <w:rPr>
          <w:bCs/>
          <w:sz w:val="26"/>
          <w:szCs w:val="26"/>
        </w:rPr>
        <w:t>а</w:t>
      </w:r>
      <w:r w:rsidR="008F5154" w:rsidRPr="00D913F6">
        <w:rPr>
          <w:bCs/>
          <w:sz w:val="26"/>
          <w:szCs w:val="26"/>
        </w:rPr>
        <w:t xml:space="preserve"> </w:t>
      </w:r>
      <w:r w:rsidR="006057B3" w:rsidRPr="00D913F6">
        <w:rPr>
          <w:bCs/>
          <w:sz w:val="26"/>
          <w:szCs w:val="26"/>
        </w:rPr>
        <w:t>Г</w:t>
      </w:r>
      <w:r w:rsidR="008F5154" w:rsidRPr="00D913F6">
        <w:rPr>
          <w:bCs/>
          <w:sz w:val="26"/>
          <w:szCs w:val="26"/>
        </w:rPr>
        <w:t>лавы муниципального образования город Саяногорск по вопросу внесения изменени</w:t>
      </w:r>
      <w:r w:rsidR="008D5CC1" w:rsidRPr="00D913F6">
        <w:rPr>
          <w:bCs/>
          <w:sz w:val="26"/>
          <w:szCs w:val="26"/>
        </w:rPr>
        <w:t>я</w:t>
      </w:r>
      <w:r w:rsidR="008F5154" w:rsidRPr="00D913F6">
        <w:rPr>
          <w:bCs/>
          <w:sz w:val="26"/>
          <w:szCs w:val="26"/>
        </w:rPr>
        <w:t xml:space="preserve"> в решение Совета депутатов муниципального образования </w:t>
      </w:r>
      <w:r w:rsidR="00C47D09" w:rsidRPr="00D913F6">
        <w:rPr>
          <w:bCs/>
          <w:sz w:val="26"/>
          <w:szCs w:val="26"/>
        </w:rPr>
        <w:t xml:space="preserve">город Саяногорск от </w:t>
      </w:r>
      <w:r w:rsidR="00E63277" w:rsidRPr="00D913F6">
        <w:rPr>
          <w:sz w:val="26"/>
          <w:szCs w:val="26"/>
        </w:rPr>
        <w:t xml:space="preserve">30.11.2021 </w:t>
      </w:r>
      <w:r w:rsidR="00CC7271" w:rsidRPr="00D913F6">
        <w:rPr>
          <w:rFonts w:eastAsia="Lucida Sans Unicode"/>
          <w:bCs/>
          <w:iCs/>
          <w:sz w:val="26"/>
          <w:szCs w:val="26"/>
        </w:rPr>
        <w:t>№</w:t>
      </w:r>
      <w:r w:rsidR="00B039AB" w:rsidRPr="00D913F6">
        <w:rPr>
          <w:rFonts w:eastAsia="Lucida Sans Unicode"/>
          <w:bCs/>
          <w:iCs/>
          <w:sz w:val="26"/>
          <w:szCs w:val="26"/>
        </w:rPr>
        <w:t xml:space="preserve"> </w:t>
      </w:r>
      <w:r w:rsidR="00CC7271" w:rsidRPr="00D913F6">
        <w:rPr>
          <w:rFonts w:eastAsia="Lucida Sans Unicode"/>
          <w:bCs/>
          <w:iCs/>
          <w:sz w:val="26"/>
          <w:szCs w:val="26"/>
        </w:rPr>
        <w:t>31</w:t>
      </w:r>
      <w:r w:rsidR="00F43062" w:rsidRPr="00D913F6">
        <w:rPr>
          <w:rFonts w:eastAsia="Lucida Sans Unicode"/>
          <w:bCs/>
          <w:iCs/>
          <w:sz w:val="26"/>
          <w:szCs w:val="26"/>
        </w:rPr>
        <w:t>4</w:t>
      </w:r>
      <w:r w:rsidR="00CC7271" w:rsidRPr="00D913F6">
        <w:rPr>
          <w:rFonts w:eastAsia="Lucida Sans Unicode"/>
          <w:bCs/>
          <w:iCs/>
          <w:sz w:val="26"/>
          <w:szCs w:val="26"/>
        </w:rPr>
        <w:t xml:space="preserve"> «О муниципальном </w:t>
      </w:r>
      <w:r w:rsidR="00F64BA8" w:rsidRPr="00D913F6">
        <w:rPr>
          <w:rFonts w:eastAsia="Lucida Sans Unicode"/>
          <w:bCs/>
          <w:iCs/>
          <w:sz w:val="26"/>
          <w:szCs w:val="26"/>
        </w:rPr>
        <w:t xml:space="preserve">жилищном </w:t>
      </w:r>
      <w:r w:rsidR="00CC7271" w:rsidRPr="00D913F6">
        <w:rPr>
          <w:rFonts w:eastAsia="Lucida Sans Unicode"/>
          <w:bCs/>
          <w:iCs/>
          <w:sz w:val="26"/>
          <w:szCs w:val="26"/>
        </w:rPr>
        <w:t>контроле на территории</w:t>
      </w:r>
      <w:r w:rsidR="00CC7271" w:rsidRPr="00D913F6">
        <w:rPr>
          <w:bCs/>
          <w:iCs/>
          <w:sz w:val="26"/>
          <w:szCs w:val="26"/>
        </w:rPr>
        <w:t xml:space="preserve"> </w:t>
      </w:r>
      <w:r w:rsidR="00CC7271" w:rsidRPr="00D913F6">
        <w:rPr>
          <w:rFonts w:eastAsia="Lucida Sans Unicode"/>
          <w:bCs/>
          <w:iCs/>
          <w:sz w:val="26"/>
          <w:szCs w:val="26"/>
        </w:rPr>
        <w:t>муниципального образования город Саяногорск»,</w:t>
      </w:r>
      <w:r w:rsidR="00CC7271" w:rsidRPr="00D913F6">
        <w:rPr>
          <w:bCs/>
          <w:sz w:val="26"/>
          <w:szCs w:val="26"/>
        </w:rPr>
        <w:t xml:space="preserve"> руководствуясь статьей 25 Устава</w:t>
      </w:r>
      <w:r w:rsidR="00F351E6" w:rsidRPr="00D913F6">
        <w:rPr>
          <w:bCs/>
          <w:sz w:val="26"/>
          <w:szCs w:val="26"/>
        </w:rPr>
        <w:t xml:space="preserve"> городского округа</w:t>
      </w:r>
      <w:r w:rsidR="00CC7271" w:rsidRPr="00D913F6">
        <w:rPr>
          <w:bCs/>
          <w:sz w:val="26"/>
          <w:szCs w:val="26"/>
        </w:rPr>
        <w:t xml:space="preserve"> город Саяногорск</w:t>
      </w:r>
      <w:r w:rsidR="00F351E6" w:rsidRPr="00D913F6">
        <w:rPr>
          <w:bCs/>
          <w:sz w:val="26"/>
          <w:szCs w:val="26"/>
        </w:rPr>
        <w:t xml:space="preserve"> Республики Хакасия</w:t>
      </w:r>
      <w:r w:rsidR="00CC7271" w:rsidRPr="00D913F6">
        <w:rPr>
          <w:bCs/>
          <w:sz w:val="26"/>
          <w:szCs w:val="26"/>
        </w:rPr>
        <w:t>, утвержденного решением Саяногорского городского Совета депутатов от 31.05.2005 №</w:t>
      </w:r>
      <w:r w:rsidR="00B039AB" w:rsidRPr="00D913F6">
        <w:rPr>
          <w:bCs/>
          <w:sz w:val="26"/>
          <w:szCs w:val="26"/>
        </w:rPr>
        <w:t xml:space="preserve"> </w:t>
      </w:r>
      <w:r w:rsidR="00CC7271" w:rsidRPr="00D913F6">
        <w:rPr>
          <w:bCs/>
          <w:sz w:val="26"/>
          <w:szCs w:val="26"/>
        </w:rPr>
        <w:t>35, Совет депутатов муниципального образования город Саяногорск</w:t>
      </w:r>
    </w:p>
    <w:p w14:paraId="0702CC64" w14:textId="77777777" w:rsidR="008F5154" w:rsidRPr="00D913F6" w:rsidRDefault="008F5154" w:rsidP="001B21BE">
      <w:pPr>
        <w:spacing w:line="276" w:lineRule="auto"/>
        <w:jc w:val="center"/>
        <w:rPr>
          <w:b/>
          <w:sz w:val="26"/>
          <w:szCs w:val="26"/>
        </w:rPr>
      </w:pPr>
    </w:p>
    <w:p w14:paraId="1167CC1B" w14:textId="77777777" w:rsidR="008F5154" w:rsidRPr="00D913F6" w:rsidRDefault="008F5154" w:rsidP="001B21BE">
      <w:pPr>
        <w:spacing w:line="276" w:lineRule="auto"/>
        <w:jc w:val="center"/>
        <w:rPr>
          <w:b/>
          <w:sz w:val="26"/>
          <w:szCs w:val="26"/>
        </w:rPr>
      </w:pPr>
      <w:r w:rsidRPr="00D913F6">
        <w:rPr>
          <w:b/>
          <w:sz w:val="26"/>
          <w:szCs w:val="26"/>
        </w:rPr>
        <w:t>Р Е Ш И Л:</w:t>
      </w:r>
    </w:p>
    <w:p w14:paraId="560DEEFD" w14:textId="77777777" w:rsidR="00937385" w:rsidRPr="00D913F6" w:rsidRDefault="00937385" w:rsidP="001B21BE">
      <w:pPr>
        <w:pStyle w:val="a3"/>
        <w:spacing w:line="276" w:lineRule="auto"/>
        <w:ind w:firstLine="709"/>
        <w:rPr>
          <w:b/>
          <w:bCs/>
          <w:sz w:val="26"/>
          <w:szCs w:val="26"/>
        </w:rPr>
      </w:pPr>
    </w:p>
    <w:p w14:paraId="2D4CCB5F" w14:textId="77777777" w:rsidR="004A7A3C" w:rsidRPr="00D913F6" w:rsidRDefault="004A7A3C" w:rsidP="004A7A3C">
      <w:pPr>
        <w:pStyle w:val="a3"/>
        <w:spacing w:line="276" w:lineRule="auto"/>
        <w:ind w:left="1414"/>
        <w:rPr>
          <w:sz w:val="26"/>
          <w:szCs w:val="26"/>
        </w:rPr>
      </w:pPr>
    </w:p>
    <w:p w14:paraId="6F964F2D" w14:textId="58C35B6E" w:rsidR="004158EA" w:rsidRPr="00D913F6" w:rsidRDefault="007E79FA" w:rsidP="005237B2">
      <w:pPr>
        <w:pStyle w:val="a3"/>
        <w:spacing w:line="276" w:lineRule="auto"/>
        <w:ind w:firstLine="567"/>
        <w:rPr>
          <w:sz w:val="26"/>
          <w:szCs w:val="26"/>
        </w:rPr>
      </w:pPr>
      <w:r w:rsidRPr="00D913F6">
        <w:rPr>
          <w:b/>
          <w:bCs/>
          <w:sz w:val="26"/>
          <w:szCs w:val="26"/>
        </w:rPr>
        <w:t xml:space="preserve">Статья </w:t>
      </w:r>
      <w:r w:rsidR="00161042" w:rsidRPr="00D913F6">
        <w:rPr>
          <w:b/>
          <w:bCs/>
          <w:sz w:val="26"/>
          <w:szCs w:val="26"/>
        </w:rPr>
        <w:t>1</w:t>
      </w:r>
      <w:r w:rsidRPr="00D913F6">
        <w:rPr>
          <w:b/>
          <w:bCs/>
          <w:sz w:val="26"/>
          <w:szCs w:val="26"/>
        </w:rPr>
        <w:t xml:space="preserve">. </w:t>
      </w:r>
      <w:r w:rsidR="005237B2" w:rsidRPr="00D913F6">
        <w:rPr>
          <w:b/>
          <w:bCs/>
          <w:sz w:val="26"/>
          <w:szCs w:val="26"/>
        </w:rPr>
        <w:t>О в</w:t>
      </w:r>
      <w:r w:rsidR="008D5CC1" w:rsidRPr="00D913F6">
        <w:rPr>
          <w:b/>
          <w:bCs/>
          <w:sz w:val="26"/>
          <w:szCs w:val="26"/>
        </w:rPr>
        <w:t>несени</w:t>
      </w:r>
      <w:r w:rsidR="005237B2" w:rsidRPr="00D913F6">
        <w:rPr>
          <w:b/>
          <w:bCs/>
          <w:sz w:val="26"/>
          <w:szCs w:val="26"/>
        </w:rPr>
        <w:t>и</w:t>
      </w:r>
      <w:r w:rsidR="008D5CC1" w:rsidRPr="00D913F6">
        <w:rPr>
          <w:b/>
          <w:bCs/>
          <w:sz w:val="26"/>
          <w:szCs w:val="26"/>
        </w:rPr>
        <w:t xml:space="preserve"> и</w:t>
      </w:r>
      <w:r w:rsidR="004158EA" w:rsidRPr="00D913F6">
        <w:rPr>
          <w:b/>
          <w:bCs/>
          <w:sz w:val="26"/>
          <w:szCs w:val="26"/>
        </w:rPr>
        <w:t>зменени</w:t>
      </w:r>
      <w:r w:rsidR="005237B2" w:rsidRPr="00D913F6">
        <w:rPr>
          <w:b/>
          <w:bCs/>
          <w:sz w:val="26"/>
          <w:szCs w:val="26"/>
        </w:rPr>
        <w:t>й</w:t>
      </w:r>
      <w:r w:rsidR="004158EA" w:rsidRPr="00D913F6">
        <w:rPr>
          <w:b/>
          <w:bCs/>
          <w:sz w:val="26"/>
          <w:szCs w:val="26"/>
        </w:rPr>
        <w:t xml:space="preserve"> в решение Совета депутатов муниципального образования город Саяногорск от 30.11.2021 </w:t>
      </w:r>
      <w:r w:rsidR="004158EA" w:rsidRPr="00D913F6">
        <w:rPr>
          <w:rFonts w:eastAsia="Lucida Sans Unicode"/>
          <w:b/>
          <w:bCs/>
          <w:iCs/>
          <w:sz w:val="26"/>
          <w:szCs w:val="26"/>
        </w:rPr>
        <w:t>№ 314</w:t>
      </w:r>
      <w:r w:rsidR="004158EA" w:rsidRPr="00D913F6">
        <w:rPr>
          <w:rFonts w:eastAsia="Lucida Sans Unicode"/>
          <w:bCs/>
          <w:iCs/>
          <w:sz w:val="26"/>
          <w:szCs w:val="26"/>
        </w:rPr>
        <w:t xml:space="preserve"> </w:t>
      </w:r>
    </w:p>
    <w:p w14:paraId="7468676F" w14:textId="77777777" w:rsidR="004158EA" w:rsidRPr="00D913F6" w:rsidRDefault="004158EA" w:rsidP="002A2F5A">
      <w:pPr>
        <w:pStyle w:val="a3"/>
        <w:tabs>
          <w:tab w:val="left" w:pos="993"/>
          <w:tab w:val="left" w:pos="1134"/>
        </w:tabs>
        <w:spacing w:line="276" w:lineRule="auto"/>
        <w:ind w:firstLine="709"/>
        <w:rPr>
          <w:rFonts w:eastAsia="Lucida Sans Unicode"/>
          <w:bCs/>
          <w:iCs/>
          <w:sz w:val="26"/>
          <w:szCs w:val="26"/>
        </w:rPr>
      </w:pPr>
    </w:p>
    <w:p w14:paraId="6D0797D3" w14:textId="6D3457A0" w:rsidR="003D144D" w:rsidRPr="00D913F6" w:rsidRDefault="003D144D" w:rsidP="00177F8F">
      <w:pPr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276" w:lineRule="auto"/>
        <w:ind w:left="142" w:firstLine="567"/>
        <w:jc w:val="both"/>
        <w:rPr>
          <w:sz w:val="26"/>
          <w:szCs w:val="26"/>
        </w:rPr>
      </w:pPr>
      <w:r w:rsidRPr="00D913F6">
        <w:rPr>
          <w:sz w:val="26"/>
          <w:szCs w:val="26"/>
        </w:rPr>
        <w:t>1. Внести в П</w:t>
      </w:r>
      <w:r w:rsidR="00104521" w:rsidRPr="00D913F6">
        <w:rPr>
          <w:sz w:val="26"/>
          <w:szCs w:val="26"/>
        </w:rPr>
        <w:t>риложение 1</w:t>
      </w:r>
      <w:r w:rsidRPr="00D913F6">
        <w:rPr>
          <w:sz w:val="26"/>
          <w:szCs w:val="26"/>
        </w:rPr>
        <w:t xml:space="preserve"> </w:t>
      </w:r>
      <w:r w:rsidR="00062094" w:rsidRPr="00D913F6">
        <w:rPr>
          <w:sz w:val="26"/>
          <w:szCs w:val="26"/>
        </w:rPr>
        <w:t xml:space="preserve">к </w:t>
      </w:r>
      <w:r w:rsidRPr="00D913F6">
        <w:rPr>
          <w:sz w:val="26"/>
          <w:szCs w:val="26"/>
        </w:rPr>
        <w:t>решени</w:t>
      </w:r>
      <w:r w:rsidR="00062094" w:rsidRPr="00D913F6">
        <w:rPr>
          <w:sz w:val="26"/>
          <w:szCs w:val="26"/>
        </w:rPr>
        <w:t>ю</w:t>
      </w:r>
      <w:r w:rsidRPr="00D913F6">
        <w:rPr>
          <w:sz w:val="26"/>
          <w:szCs w:val="26"/>
        </w:rPr>
        <w:t xml:space="preserve"> Совета депутатов муниципального образования город Саяногорск от </w:t>
      </w:r>
      <w:r w:rsidRPr="00D913F6">
        <w:rPr>
          <w:iCs/>
          <w:sz w:val="26"/>
          <w:szCs w:val="26"/>
        </w:rPr>
        <w:t xml:space="preserve">30.11.2021 </w:t>
      </w:r>
      <w:r w:rsidRPr="00D913F6">
        <w:rPr>
          <w:rFonts w:hint="eastAsia"/>
          <w:sz w:val="26"/>
          <w:szCs w:val="26"/>
        </w:rPr>
        <w:t>№</w:t>
      </w:r>
      <w:r w:rsidRPr="00D913F6">
        <w:rPr>
          <w:sz w:val="26"/>
          <w:szCs w:val="26"/>
        </w:rPr>
        <w:t xml:space="preserve"> </w:t>
      </w:r>
      <w:r w:rsidRPr="00D913F6">
        <w:rPr>
          <w:iCs/>
          <w:sz w:val="26"/>
          <w:szCs w:val="26"/>
        </w:rPr>
        <w:t>314 «</w:t>
      </w:r>
      <w:r w:rsidR="00104521" w:rsidRPr="00D913F6">
        <w:rPr>
          <w:iCs/>
          <w:sz w:val="26"/>
          <w:szCs w:val="26"/>
        </w:rPr>
        <w:t>Положение о</w:t>
      </w:r>
      <w:r w:rsidRPr="00D913F6">
        <w:rPr>
          <w:iCs/>
          <w:sz w:val="26"/>
          <w:szCs w:val="26"/>
        </w:rPr>
        <w:t xml:space="preserve"> муниципальном жилищном контроле </w:t>
      </w:r>
      <w:r w:rsidR="00161042" w:rsidRPr="00D913F6">
        <w:rPr>
          <w:iCs/>
          <w:sz w:val="26"/>
          <w:szCs w:val="26"/>
        </w:rPr>
        <w:t>на территории</w:t>
      </w:r>
      <w:r w:rsidRPr="00D913F6">
        <w:rPr>
          <w:iCs/>
          <w:sz w:val="26"/>
          <w:szCs w:val="26"/>
        </w:rPr>
        <w:t xml:space="preserve"> муниципального образования город Саяногорск </w:t>
      </w:r>
      <w:r w:rsidRPr="00D913F6">
        <w:rPr>
          <w:sz w:val="26"/>
          <w:szCs w:val="26"/>
        </w:rPr>
        <w:t>следующие изменения:</w:t>
      </w:r>
    </w:p>
    <w:p w14:paraId="6454F15A" w14:textId="034743E5" w:rsidR="0097419A" w:rsidRPr="00D913F6" w:rsidRDefault="004158EA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1</w:t>
      </w:r>
      <w:r w:rsidR="00104521" w:rsidRPr="00D913F6">
        <w:rPr>
          <w:sz w:val="26"/>
          <w:szCs w:val="26"/>
        </w:rPr>
        <w:t>)</w:t>
      </w:r>
      <w:r w:rsidRPr="00D913F6">
        <w:rPr>
          <w:sz w:val="26"/>
          <w:szCs w:val="26"/>
        </w:rPr>
        <w:t xml:space="preserve"> </w:t>
      </w:r>
      <w:r w:rsidR="00144222">
        <w:rPr>
          <w:sz w:val="26"/>
          <w:szCs w:val="26"/>
        </w:rPr>
        <w:t>подпункт</w:t>
      </w:r>
      <w:r w:rsidR="00CC412C" w:rsidRPr="00D913F6">
        <w:rPr>
          <w:sz w:val="26"/>
          <w:szCs w:val="26"/>
        </w:rPr>
        <w:t xml:space="preserve"> «д»</w:t>
      </w:r>
      <w:r w:rsidR="00931DD7" w:rsidRPr="00D913F6">
        <w:rPr>
          <w:sz w:val="26"/>
          <w:szCs w:val="26"/>
        </w:rPr>
        <w:t xml:space="preserve"> </w:t>
      </w:r>
      <w:r w:rsidRPr="00D913F6">
        <w:rPr>
          <w:sz w:val="26"/>
          <w:szCs w:val="26"/>
        </w:rPr>
        <w:t>подпункт</w:t>
      </w:r>
      <w:r w:rsidR="00CC412C" w:rsidRPr="00D913F6">
        <w:rPr>
          <w:sz w:val="26"/>
          <w:szCs w:val="26"/>
        </w:rPr>
        <w:t>а</w:t>
      </w:r>
      <w:r w:rsidRPr="00D913F6">
        <w:rPr>
          <w:sz w:val="26"/>
          <w:szCs w:val="26"/>
        </w:rPr>
        <w:t xml:space="preserve"> 1</w:t>
      </w:r>
      <w:r w:rsidR="009B7607">
        <w:rPr>
          <w:sz w:val="26"/>
          <w:szCs w:val="26"/>
        </w:rPr>
        <w:t>.</w:t>
      </w:r>
      <w:r w:rsidR="004A7F81" w:rsidRPr="00D913F6">
        <w:rPr>
          <w:sz w:val="26"/>
          <w:szCs w:val="26"/>
        </w:rPr>
        <w:t xml:space="preserve"> </w:t>
      </w:r>
      <w:r w:rsidRPr="00D913F6">
        <w:rPr>
          <w:sz w:val="26"/>
          <w:szCs w:val="26"/>
        </w:rPr>
        <w:t>пункта 1.2</w:t>
      </w:r>
      <w:r w:rsidR="009B7607">
        <w:rPr>
          <w:sz w:val="26"/>
          <w:szCs w:val="26"/>
        </w:rPr>
        <w:t>.</w:t>
      </w:r>
      <w:r w:rsidR="004A7F81" w:rsidRPr="00D913F6">
        <w:rPr>
          <w:sz w:val="26"/>
          <w:szCs w:val="26"/>
        </w:rPr>
        <w:t xml:space="preserve">, </w:t>
      </w:r>
      <w:r w:rsidR="00931DD7" w:rsidRPr="00D913F6">
        <w:rPr>
          <w:sz w:val="26"/>
          <w:szCs w:val="26"/>
        </w:rPr>
        <w:t>из</w:t>
      </w:r>
      <w:r w:rsidR="00255A79" w:rsidRPr="00D913F6">
        <w:rPr>
          <w:sz w:val="26"/>
          <w:szCs w:val="26"/>
        </w:rPr>
        <w:t>ложить в следующей редакции</w:t>
      </w:r>
      <w:r w:rsidR="0097419A" w:rsidRPr="00D913F6">
        <w:rPr>
          <w:sz w:val="26"/>
          <w:szCs w:val="26"/>
        </w:rPr>
        <w:t>:</w:t>
      </w:r>
    </w:p>
    <w:p w14:paraId="29BBF66B" w14:textId="2485306D" w:rsidR="00CC412C" w:rsidRPr="00D913F6" w:rsidRDefault="00CC412C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lastRenderedPageBreak/>
        <w:t>«д) требований к порядку размещения информации в государственной информационной системе жилищно-коммунального хозяйства (далее - система)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домов;»</w:t>
      </w:r>
      <w:r w:rsidR="002309BF" w:rsidRPr="00D913F6">
        <w:rPr>
          <w:sz w:val="26"/>
          <w:szCs w:val="26"/>
        </w:rPr>
        <w:t>;</w:t>
      </w:r>
    </w:p>
    <w:p w14:paraId="7ED9CA66" w14:textId="54F97C35" w:rsidR="00BD2112" w:rsidRPr="00D913F6" w:rsidRDefault="00BD2112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 xml:space="preserve">2) </w:t>
      </w:r>
      <w:r w:rsidR="00144222">
        <w:rPr>
          <w:sz w:val="26"/>
          <w:szCs w:val="26"/>
        </w:rPr>
        <w:t>в подпункте</w:t>
      </w:r>
      <w:r w:rsidRPr="00D913F6">
        <w:rPr>
          <w:sz w:val="26"/>
          <w:szCs w:val="26"/>
        </w:rPr>
        <w:t xml:space="preserve"> 1.10.</w:t>
      </w:r>
      <w:r w:rsidR="00F95AD9" w:rsidRPr="00D913F6">
        <w:rPr>
          <w:sz w:val="26"/>
          <w:szCs w:val="26"/>
        </w:rPr>
        <w:t>4</w:t>
      </w:r>
      <w:r w:rsidRPr="00D913F6">
        <w:rPr>
          <w:sz w:val="26"/>
          <w:szCs w:val="26"/>
        </w:rPr>
        <w:t>.</w:t>
      </w:r>
      <w:r w:rsidR="00144222">
        <w:rPr>
          <w:sz w:val="26"/>
          <w:szCs w:val="26"/>
        </w:rPr>
        <w:t xml:space="preserve"> </w:t>
      </w:r>
      <w:r w:rsidR="00F95AD9" w:rsidRPr="00D913F6">
        <w:rPr>
          <w:sz w:val="26"/>
          <w:szCs w:val="26"/>
        </w:rPr>
        <w:t>слово «индикаторов» заменить словами «</w:t>
      </w:r>
      <w:r w:rsidR="00177F8F" w:rsidRPr="00D913F6">
        <w:rPr>
          <w:sz w:val="26"/>
          <w:szCs w:val="26"/>
        </w:rPr>
        <w:t>перечня</w:t>
      </w:r>
      <w:r w:rsidR="00F95AD9" w:rsidRPr="00D913F6">
        <w:rPr>
          <w:sz w:val="26"/>
          <w:szCs w:val="26"/>
        </w:rPr>
        <w:t xml:space="preserve"> индикаторов»;</w:t>
      </w:r>
    </w:p>
    <w:p w14:paraId="6ED8E93E" w14:textId="45A582F9" w:rsidR="00104521" w:rsidRPr="00D913F6" w:rsidRDefault="00BD2112" w:rsidP="00DD3410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</w:t>
      </w:r>
      <w:r w:rsidR="00104521" w:rsidRPr="00D913F6">
        <w:rPr>
          <w:sz w:val="26"/>
          <w:szCs w:val="26"/>
        </w:rPr>
        <w:t xml:space="preserve">) </w:t>
      </w:r>
      <w:r w:rsidR="00144222">
        <w:rPr>
          <w:sz w:val="26"/>
          <w:szCs w:val="26"/>
        </w:rPr>
        <w:t>подп</w:t>
      </w:r>
      <w:r w:rsidR="00104521" w:rsidRPr="00D913F6">
        <w:rPr>
          <w:sz w:val="26"/>
          <w:szCs w:val="26"/>
        </w:rPr>
        <w:t>ункт 1.10.5.</w:t>
      </w:r>
      <w:r w:rsidR="00DD3410" w:rsidRPr="00D913F6">
        <w:rPr>
          <w:sz w:val="26"/>
          <w:szCs w:val="26"/>
        </w:rPr>
        <w:t xml:space="preserve"> </w:t>
      </w:r>
      <w:r w:rsidR="0098628D" w:rsidRPr="00D913F6">
        <w:rPr>
          <w:sz w:val="26"/>
          <w:szCs w:val="26"/>
        </w:rPr>
        <w:t>дополнить предложением следующего содержания:</w:t>
      </w:r>
      <w:r w:rsidR="00DD3410" w:rsidRPr="00D913F6">
        <w:rPr>
          <w:sz w:val="26"/>
          <w:szCs w:val="26"/>
        </w:rPr>
        <w:t xml:space="preserve"> </w:t>
      </w:r>
      <w:r w:rsidR="00104521" w:rsidRPr="00D913F6">
        <w:rPr>
          <w:sz w:val="26"/>
          <w:szCs w:val="26"/>
        </w:rPr>
        <w:t>«</w:t>
      </w:r>
      <w:r w:rsidR="00104521" w:rsidRPr="00D913F6">
        <w:rPr>
          <w:rFonts w:hint="eastAsia"/>
          <w:sz w:val="26"/>
          <w:szCs w:val="26"/>
        </w:rPr>
        <w:t>Объект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контроля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считается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отнесенным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к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одной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из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категорий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риска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после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внесения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сведений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в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единый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реестр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видов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контроля</w:t>
      </w:r>
      <w:r w:rsidR="0098628D" w:rsidRPr="00D913F6">
        <w:rPr>
          <w:sz w:val="26"/>
          <w:szCs w:val="26"/>
        </w:rPr>
        <w:t>.</w:t>
      </w:r>
      <w:r w:rsidR="00104521" w:rsidRPr="00D913F6">
        <w:rPr>
          <w:sz w:val="26"/>
          <w:szCs w:val="26"/>
        </w:rPr>
        <w:t>»</w:t>
      </w:r>
      <w:r w:rsidR="0098628D" w:rsidRPr="00D913F6">
        <w:rPr>
          <w:sz w:val="26"/>
          <w:szCs w:val="26"/>
        </w:rPr>
        <w:t>;</w:t>
      </w:r>
    </w:p>
    <w:p w14:paraId="0AC5CB2B" w14:textId="1B08BECB" w:rsidR="00FB5EB4" w:rsidRPr="00D913F6" w:rsidRDefault="00FB5EB4" w:rsidP="00DD3410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 xml:space="preserve">4) </w:t>
      </w:r>
      <w:r w:rsidR="00144222">
        <w:rPr>
          <w:sz w:val="26"/>
          <w:szCs w:val="26"/>
        </w:rPr>
        <w:t xml:space="preserve">в подпункте </w:t>
      </w:r>
      <w:r w:rsidRPr="00D913F6">
        <w:rPr>
          <w:sz w:val="26"/>
          <w:szCs w:val="26"/>
        </w:rPr>
        <w:t>1.10.12. слово «индикаторы» заменить словами «</w:t>
      </w:r>
      <w:r w:rsidR="009C01D5" w:rsidRPr="00D913F6">
        <w:rPr>
          <w:sz w:val="26"/>
          <w:szCs w:val="26"/>
        </w:rPr>
        <w:t>перечнем</w:t>
      </w:r>
      <w:r w:rsidRPr="00D913F6">
        <w:rPr>
          <w:sz w:val="26"/>
          <w:szCs w:val="26"/>
        </w:rPr>
        <w:t xml:space="preserve"> индикаторов»;</w:t>
      </w:r>
    </w:p>
    <w:p w14:paraId="6F7C4F57" w14:textId="77777777" w:rsidR="009B7607" w:rsidRDefault="00FB5EB4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5</w:t>
      </w:r>
      <w:r w:rsidR="00DD3410" w:rsidRPr="00D913F6">
        <w:rPr>
          <w:sz w:val="26"/>
          <w:szCs w:val="26"/>
        </w:rPr>
        <w:t>) пункт 2.5</w:t>
      </w:r>
      <w:r w:rsidR="00DE1613">
        <w:rPr>
          <w:sz w:val="26"/>
          <w:szCs w:val="26"/>
        </w:rPr>
        <w:t>.</w:t>
      </w:r>
      <w:r w:rsidR="009B7607">
        <w:rPr>
          <w:sz w:val="26"/>
          <w:szCs w:val="26"/>
        </w:rPr>
        <w:t>:</w:t>
      </w:r>
    </w:p>
    <w:p w14:paraId="0C7A0470" w14:textId="77777777" w:rsidR="007D2931" w:rsidRPr="007D2931" w:rsidRDefault="007D2931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D2931">
        <w:rPr>
          <w:sz w:val="26"/>
          <w:szCs w:val="26"/>
        </w:rPr>
        <w:t xml:space="preserve">дополнить подпунктом 2.5.6. следующего содержания: </w:t>
      </w:r>
    </w:p>
    <w:p w14:paraId="4008EA8B" w14:textId="77777777" w:rsidR="007D2931" w:rsidRPr="007D2931" w:rsidRDefault="007D2931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jc w:val="center"/>
        <w:rPr>
          <w:b/>
          <w:bCs/>
          <w:sz w:val="26"/>
          <w:szCs w:val="26"/>
        </w:rPr>
      </w:pPr>
      <w:r w:rsidRPr="007D2931">
        <w:rPr>
          <w:sz w:val="26"/>
          <w:szCs w:val="26"/>
        </w:rPr>
        <w:t>«</w:t>
      </w:r>
      <w:r w:rsidRPr="007D2931">
        <w:rPr>
          <w:b/>
          <w:bCs/>
          <w:sz w:val="26"/>
          <w:szCs w:val="26"/>
        </w:rPr>
        <w:t>2.5.6. Обязательный профилактический визит.</w:t>
      </w:r>
    </w:p>
    <w:p w14:paraId="311AB6A1" w14:textId="77777777" w:rsidR="007D2931" w:rsidRPr="007D2931" w:rsidRDefault="007D2931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7D2931">
        <w:rPr>
          <w:sz w:val="26"/>
          <w:szCs w:val="26"/>
        </w:rPr>
        <w:t>Обязательный профилактический визит проводится контрольным органом в отношении объектов контроля, отнесенных к категории высокого риска, осуществляется в соответствии со статьей 52.1 Федерального закона N 248-ФЗ.</w:t>
      </w:r>
    </w:p>
    <w:p w14:paraId="68DD1A0C" w14:textId="77777777" w:rsidR="007D2931" w:rsidRPr="007D2931" w:rsidRDefault="007D2931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7D2931">
        <w:rPr>
          <w:sz w:val="26"/>
          <w:szCs w:val="26"/>
        </w:rPr>
        <w:t>Обязательный профилактический визит в отношении объектов контроля, отнесенных к категории высокого риска, проводится не позднее одного года с момента отнесения объекта контроля к категории высокого риска.</w:t>
      </w:r>
    </w:p>
    <w:p w14:paraId="053D3D38" w14:textId="77777777" w:rsidR="007D2931" w:rsidRPr="007D2931" w:rsidRDefault="007D2931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7D2931">
        <w:rPr>
          <w:sz w:val="26"/>
          <w:szCs w:val="26"/>
        </w:rPr>
        <w:t xml:space="preserve">Обязательный профилактический визит не предусматривает отказ контролируемого лица от его проведения. </w:t>
      </w:r>
    </w:p>
    <w:p w14:paraId="19622E51" w14:textId="77777777" w:rsidR="007D2931" w:rsidRPr="007D2931" w:rsidRDefault="007D2931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7D2931">
        <w:rPr>
          <w:sz w:val="26"/>
          <w:szCs w:val="26"/>
        </w:rPr>
        <w:t xml:space="preserve">О проведении обязательного профилактического визита контролируемое лицо уведомляется не позднее, чем за двадцать четыре часа до его начала. </w:t>
      </w:r>
    </w:p>
    <w:p w14:paraId="7153D62E" w14:textId="669789E7" w:rsidR="007D2931" w:rsidRDefault="007D2931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7D2931">
        <w:rPr>
          <w:sz w:val="26"/>
          <w:szCs w:val="26"/>
        </w:rPr>
        <w:t>Срок проведения обязательного профилактического визита не может превышать десять рабочих дней.»;</w:t>
      </w:r>
    </w:p>
    <w:p w14:paraId="218628C0" w14:textId="77777777" w:rsidR="007807B7" w:rsidRDefault="009B7607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D3410" w:rsidRPr="00D913F6">
        <w:rPr>
          <w:sz w:val="26"/>
          <w:szCs w:val="26"/>
        </w:rPr>
        <w:t xml:space="preserve">дополнить </w:t>
      </w:r>
      <w:r w:rsidR="00144222">
        <w:rPr>
          <w:sz w:val="26"/>
          <w:szCs w:val="26"/>
        </w:rPr>
        <w:t xml:space="preserve">подпунктом </w:t>
      </w:r>
      <w:r w:rsidR="00C62709">
        <w:rPr>
          <w:sz w:val="26"/>
          <w:szCs w:val="26"/>
        </w:rPr>
        <w:t xml:space="preserve">6 </w:t>
      </w:r>
      <w:r w:rsidR="00144222">
        <w:rPr>
          <w:sz w:val="26"/>
          <w:szCs w:val="26"/>
        </w:rPr>
        <w:t>следующего содержания:</w:t>
      </w:r>
      <w:r w:rsidR="007D2931">
        <w:rPr>
          <w:sz w:val="26"/>
          <w:szCs w:val="26"/>
        </w:rPr>
        <w:t xml:space="preserve"> </w:t>
      </w:r>
    </w:p>
    <w:p w14:paraId="030B7045" w14:textId="59AEC9F2" w:rsidR="00DD3410" w:rsidRPr="00D913F6" w:rsidRDefault="00DD3410" w:rsidP="007807B7">
      <w:pPr>
        <w:pStyle w:val="a3"/>
        <w:tabs>
          <w:tab w:val="left" w:pos="993"/>
          <w:tab w:val="left" w:pos="1134"/>
        </w:tabs>
        <w:spacing w:line="276" w:lineRule="auto"/>
        <w:rPr>
          <w:sz w:val="26"/>
          <w:szCs w:val="26"/>
        </w:rPr>
      </w:pPr>
      <w:r w:rsidRPr="00D913F6">
        <w:rPr>
          <w:sz w:val="26"/>
          <w:szCs w:val="26"/>
        </w:rPr>
        <w:t>«6) обязательный профилактический визит.»;</w:t>
      </w:r>
    </w:p>
    <w:p w14:paraId="1009FAAC" w14:textId="69E257F2" w:rsidR="00C62709" w:rsidRDefault="00FB5EB4" w:rsidP="00015914">
      <w:pPr>
        <w:pStyle w:val="a3"/>
        <w:tabs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6</w:t>
      </w:r>
      <w:r w:rsidR="00104521" w:rsidRPr="00D913F6">
        <w:rPr>
          <w:sz w:val="26"/>
          <w:szCs w:val="26"/>
        </w:rPr>
        <w:t xml:space="preserve">) </w:t>
      </w:r>
      <w:r w:rsidR="00144222">
        <w:rPr>
          <w:sz w:val="26"/>
          <w:szCs w:val="26"/>
        </w:rPr>
        <w:t>в а</w:t>
      </w:r>
      <w:r w:rsidR="00104521" w:rsidRPr="00D913F6">
        <w:rPr>
          <w:sz w:val="26"/>
          <w:szCs w:val="26"/>
        </w:rPr>
        <w:t>бзац</w:t>
      </w:r>
      <w:r w:rsidR="00144222">
        <w:rPr>
          <w:sz w:val="26"/>
          <w:szCs w:val="26"/>
        </w:rPr>
        <w:t>е</w:t>
      </w:r>
      <w:r w:rsidR="00104521" w:rsidRPr="00D913F6">
        <w:rPr>
          <w:sz w:val="26"/>
          <w:szCs w:val="26"/>
        </w:rPr>
        <w:t xml:space="preserve"> 6 </w:t>
      </w:r>
      <w:r w:rsidR="00144222">
        <w:rPr>
          <w:sz w:val="26"/>
          <w:szCs w:val="26"/>
        </w:rPr>
        <w:t>под</w:t>
      </w:r>
      <w:r w:rsidR="00104521" w:rsidRPr="00D913F6">
        <w:rPr>
          <w:sz w:val="26"/>
          <w:szCs w:val="26"/>
        </w:rPr>
        <w:t>пункта 2.5.3.</w:t>
      </w:r>
      <w:r w:rsidR="00C62709">
        <w:rPr>
          <w:sz w:val="26"/>
          <w:szCs w:val="26"/>
        </w:rPr>
        <w:t>:</w:t>
      </w:r>
    </w:p>
    <w:p w14:paraId="6C7D08EE" w14:textId="4B0BB636" w:rsidR="00D70A66" w:rsidRDefault="00D70A66" w:rsidP="00015914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709"/>
        </w:tabs>
        <w:spacing w:line="276" w:lineRule="auto"/>
        <w:ind w:hanging="1287"/>
        <w:rPr>
          <w:sz w:val="26"/>
          <w:szCs w:val="26"/>
        </w:rPr>
      </w:pPr>
      <w:r w:rsidRPr="00C62709">
        <w:rPr>
          <w:sz w:val="26"/>
          <w:szCs w:val="26"/>
        </w:rPr>
        <w:t>после слов «в отношении» дополнить словом «указанное»</w:t>
      </w:r>
      <w:r w:rsidR="007D2931">
        <w:rPr>
          <w:sz w:val="26"/>
          <w:szCs w:val="26"/>
        </w:rPr>
        <w:t>;</w:t>
      </w:r>
    </w:p>
    <w:p w14:paraId="61E749FE" w14:textId="6345FC54" w:rsidR="00104521" w:rsidRPr="00C62709" w:rsidRDefault="0030139F" w:rsidP="00015914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1134"/>
        </w:tabs>
        <w:spacing w:line="276" w:lineRule="auto"/>
        <w:ind w:left="0" w:firstLine="0"/>
        <w:rPr>
          <w:sz w:val="26"/>
          <w:szCs w:val="26"/>
        </w:rPr>
      </w:pPr>
      <w:r w:rsidRPr="00C62709">
        <w:rPr>
          <w:sz w:val="26"/>
          <w:szCs w:val="26"/>
        </w:rPr>
        <w:t>дополнить словами</w:t>
      </w:r>
      <w:r w:rsidR="00CB105B" w:rsidRPr="00C62709">
        <w:rPr>
          <w:sz w:val="26"/>
          <w:szCs w:val="26"/>
        </w:rPr>
        <w:t xml:space="preserve"> </w:t>
      </w:r>
      <w:r w:rsidR="00104521" w:rsidRPr="00C62709">
        <w:rPr>
          <w:sz w:val="26"/>
          <w:szCs w:val="26"/>
        </w:rPr>
        <w:t xml:space="preserve">«, в </w:t>
      </w:r>
      <w:r w:rsidR="00104521" w:rsidRPr="00C62709">
        <w:rPr>
          <w:rFonts w:hint="eastAsia"/>
          <w:sz w:val="26"/>
          <w:szCs w:val="26"/>
        </w:rPr>
        <w:t>том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числе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посредством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единого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портала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государственных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и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муниципальных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услуг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или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регионального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портала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государственных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и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муниципальных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услуг</w:t>
      </w:r>
      <w:r w:rsidR="00B27B57" w:rsidRPr="00C62709">
        <w:rPr>
          <w:sz w:val="26"/>
          <w:szCs w:val="26"/>
        </w:rPr>
        <w:t>.</w:t>
      </w:r>
      <w:r w:rsidR="00104521" w:rsidRPr="00C62709">
        <w:rPr>
          <w:sz w:val="26"/>
          <w:szCs w:val="26"/>
        </w:rPr>
        <w:t>»</w:t>
      </w:r>
      <w:r w:rsidR="00CB105B" w:rsidRPr="00C62709">
        <w:rPr>
          <w:sz w:val="26"/>
          <w:szCs w:val="26"/>
        </w:rPr>
        <w:t>;</w:t>
      </w:r>
    </w:p>
    <w:p w14:paraId="7B776880" w14:textId="47244260" w:rsidR="00104521" w:rsidRPr="00D913F6" w:rsidRDefault="00C62709" w:rsidP="00B27B5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104521" w:rsidRPr="00D913F6">
        <w:rPr>
          <w:sz w:val="26"/>
          <w:szCs w:val="26"/>
        </w:rPr>
        <w:t xml:space="preserve">) </w:t>
      </w:r>
      <w:r w:rsidR="00DE1613">
        <w:rPr>
          <w:sz w:val="26"/>
          <w:szCs w:val="26"/>
        </w:rPr>
        <w:t>а</w:t>
      </w:r>
      <w:r w:rsidR="00104521" w:rsidRPr="00D913F6">
        <w:rPr>
          <w:sz w:val="26"/>
          <w:szCs w:val="26"/>
        </w:rPr>
        <w:t xml:space="preserve">бзац </w:t>
      </w:r>
      <w:r w:rsidR="007520E7" w:rsidRPr="00D913F6">
        <w:rPr>
          <w:sz w:val="26"/>
          <w:szCs w:val="26"/>
        </w:rPr>
        <w:t>3</w:t>
      </w:r>
      <w:r w:rsidR="00104521" w:rsidRPr="00D913F6">
        <w:rPr>
          <w:sz w:val="26"/>
          <w:szCs w:val="26"/>
        </w:rPr>
        <w:t xml:space="preserve"> </w:t>
      </w:r>
      <w:r w:rsidR="00DE1613">
        <w:rPr>
          <w:sz w:val="26"/>
          <w:szCs w:val="26"/>
        </w:rPr>
        <w:t>под</w:t>
      </w:r>
      <w:r w:rsidR="00104521" w:rsidRPr="00D913F6">
        <w:rPr>
          <w:sz w:val="26"/>
          <w:szCs w:val="26"/>
        </w:rPr>
        <w:t>пункта 2.5.4.</w:t>
      </w:r>
      <w:r>
        <w:rPr>
          <w:sz w:val="26"/>
          <w:szCs w:val="26"/>
        </w:rPr>
        <w:t xml:space="preserve"> </w:t>
      </w:r>
      <w:r w:rsidR="00B27B57" w:rsidRPr="00D913F6">
        <w:rPr>
          <w:sz w:val="26"/>
          <w:szCs w:val="26"/>
        </w:rPr>
        <w:t>после слова</w:t>
      </w:r>
      <w:r w:rsidR="00104521" w:rsidRPr="00D913F6">
        <w:rPr>
          <w:sz w:val="26"/>
          <w:szCs w:val="26"/>
        </w:rPr>
        <w:t xml:space="preserve"> </w:t>
      </w:r>
      <w:r w:rsidR="00B27B57" w:rsidRPr="00D913F6">
        <w:rPr>
          <w:sz w:val="26"/>
          <w:szCs w:val="26"/>
        </w:rPr>
        <w:t>«</w:t>
      </w:r>
      <w:r w:rsidR="00104521" w:rsidRPr="00D913F6">
        <w:rPr>
          <w:sz w:val="26"/>
          <w:szCs w:val="26"/>
        </w:rPr>
        <w:t>видео-конференц-связи</w:t>
      </w:r>
      <w:r w:rsidR="00B27B57" w:rsidRPr="00D913F6">
        <w:rPr>
          <w:sz w:val="26"/>
          <w:szCs w:val="26"/>
        </w:rPr>
        <w:t>» дополнить словами «</w:t>
      </w:r>
      <w:r w:rsidR="00104521" w:rsidRPr="00D913F6">
        <w:rPr>
          <w:sz w:val="26"/>
          <w:szCs w:val="26"/>
        </w:rPr>
        <w:t xml:space="preserve">, </w:t>
      </w:r>
      <w:r w:rsidR="00104521" w:rsidRPr="00D913F6">
        <w:rPr>
          <w:rFonts w:hint="eastAsia"/>
          <w:sz w:val="26"/>
          <w:szCs w:val="26"/>
        </w:rPr>
        <w:t>использования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мобильного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приложения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«Инспектор</w:t>
      </w:r>
      <w:r w:rsidR="00104521" w:rsidRPr="00D913F6">
        <w:rPr>
          <w:sz w:val="26"/>
          <w:szCs w:val="26"/>
        </w:rPr>
        <w:t>»</w:t>
      </w:r>
      <w:r w:rsidR="005040C4" w:rsidRPr="00D913F6">
        <w:rPr>
          <w:sz w:val="26"/>
          <w:szCs w:val="26"/>
        </w:rPr>
        <w:t>,»;</w:t>
      </w:r>
    </w:p>
    <w:p w14:paraId="13F3D22B" w14:textId="6AD61196" w:rsidR="00A5390E" w:rsidRPr="00D913F6" w:rsidRDefault="00C62709" w:rsidP="00B27B5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8</w:t>
      </w:r>
      <w:r w:rsidR="00A5390E" w:rsidRPr="00D913F6">
        <w:rPr>
          <w:sz w:val="26"/>
          <w:szCs w:val="26"/>
        </w:rPr>
        <w:t xml:space="preserve">) </w:t>
      </w:r>
      <w:r w:rsidR="00DE1613">
        <w:rPr>
          <w:sz w:val="26"/>
          <w:szCs w:val="26"/>
        </w:rPr>
        <w:t>а</w:t>
      </w:r>
      <w:r w:rsidR="00A5390E" w:rsidRPr="00D913F6">
        <w:rPr>
          <w:sz w:val="26"/>
          <w:szCs w:val="26"/>
        </w:rPr>
        <w:t xml:space="preserve">бзац </w:t>
      </w:r>
      <w:r w:rsidR="00FC69B1" w:rsidRPr="00D913F6">
        <w:rPr>
          <w:sz w:val="26"/>
          <w:szCs w:val="26"/>
        </w:rPr>
        <w:t>2</w:t>
      </w:r>
      <w:r w:rsidR="00A5390E" w:rsidRPr="00D913F6">
        <w:rPr>
          <w:sz w:val="26"/>
          <w:szCs w:val="26"/>
        </w:rPr>
        <w:t xml:space="preserve"> </w:t>
      </w:r>
      <w:r w:rsidR="00DE1613">
        <w:rPr>
          <w:sz w:val="26"/>
          <w:szCs w:val="26"/>
        </w:rPr>
        <w:t>под</w:t>
      </w:r>
      <w:r w:rsidR="00A5390E" w:rsidRPr="00D913F6">
        <w:rPr>
          <w:sz w:val="26"/>
          <w:szCs w:val="26"/>
        </w:rPr>
        <w:t>пункта 2.5.5</w:t>
      </w:r>
      <w:r w:rsidR="00FC69B1" w:rsidRPr="00D913F6">
        <w:rPr>
          <w:sz w:val="26"/>
          <w:szCs w:val="26"/>
        </w:rPr>
        <w:t>.</w:t>
      </w:r>
      <w:r w:rsidR="00A5390E" w:rsidRPr="00D913F6">
        <w:rPr>
          <w:sz w:val="26"/>
          <w:szCs w:val="26"/>
        </w:rPr>
        <w:t xml:space="preserve"> после слов «видео-конференц-связи» дополнить словами «или мобильного приложения «Инспектор».</w:t>
      </w:r>
      <w:r w:rsidR="00FC69B1" w:rsidRPr="00D913F6">
        <w:rPr>
          <w:sz w:val="26"/>
          <w:szCs w:val="26"/>
        </w:rPr>
        <w:t>»;</w:t>
      </w:r>
    </w:p>
    <w:p w14:paraId="7EDA8D00" w14:textId="6DC44DBA" w:rsidR="00B06CEA" w:rsidRDefault="00C62709" w:rsidP="00B27B5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9</w:t>
      </w:r>
      <w:r w:rsidR="00B06CEA" w:rsidRPr="00D913F6">
        <w:rPr>
          <w:sz w:val="26"/>
          <w:szCs w:val="26"/>
        </w:rPr>
        <w:t>)</w:t>
      </w:r>
      <w:r w:rsidR="00C06E93" w:rsidRPr="00D913F6">
        <w:rPr>
          <w:sz w:val="26"/>
          <w:szCs w:val="26"/>
        </w:rPr>
        <w:t xml:space="preserve"> </w:t>
      </w:r>
      <w:r w:rsidR="00DE1613">
        <w:rPr>
          <w:sz w:val="26"/>
          <w:szCs w:val="26"/>
        </w:rPr>
        <w:t>в</w:t>
      </w:r>
      <w:r w:rsidR="009C0EDE" w:rsidRPr="00D913F6">
        <w:rPr>
          <w:sz w:val="26"/>
          <w:szCs w:val="26"/>
        </w:rPr>
        <w:t xml:space="preserve"> </w:t>
      </w:r>
      <w:r w:rsidR="00DE1613">
        <w:rPr>
          <w:sz w:val="26"/>
          <w:szCs w:val="26"/>
        </w:rPr>
        <w:t>под</w:t>
      </w:r>
      <w:r w:rsidR="009C0EDE" w:rsidRPr="00D913F6">
        <w:rPr>
          <w:sz w:val="26"/>
          <w:szCs w:val="26"/>
        </w:rPr>
        <w:t>пункт</w:t>
      </w:r>
      <w:r w:rsidR="00DE1613">
        <w:rPr>
          <w:sz w:val="26"/>
          <w:szCs w:val="26"/>
        </w:rPr>
        <w:t>е</w:t>
      </w:r>
      <w:r w:rsidR="009C0EDE" w:rsidRPr="00D913F6">
        <w:rPr>
          <w:sz w:val="26"/>
          <w:szCs w:val="26"/>
        </w:rPr>
        <w:t xml:space="preserve"> 2.5.5. </w:t>
      </w:r>
      <w:r w:rsidR="00DE1613" w:rsidRPr="00D913F6">
        <w:rPr>
          <w:sz w:val="26"/>
          <w:szCs w:val="26"/>
        </w:rPr>
        <w:t>абзацы 4</w:t>
      </w:r>
      <w:r w:rsidR="00DE1613">
        <w:rPr>
          <w:sz w:val="26"/>
          <w:szCs w:val="26"/>
        </w:rPr>
        <w:t xml:space="preserve"> -</w:t>
      </w:r>
      <w:r w:rsidR="00DE1613" w:rsidRPr="00D913F6">
        <w:rPr>
          <w:sz w:val="26"/>
          <w:szCs w:val="26"/>
        </w:rPr>
        <w:t xml:space="preserve"> 7</w:t>
      </w:r>
      <w:r w:rsidR="00DE1613" w:rsidRPr="00DE1613">
        <w:rPr>
          <w:sz w:val="26"/>
          <w:szCs w:val="26"/>
        </w:rPr>
        <w:t xml:space="preserve"> </w:t>
      </w:r>
      <w:r w:rsidR="00DE1613">
        <w:rPr>
          <w:sz w:val="26"/>
          <w:szCs w:val="26"/>
        </w:rPr>
        <w:t>и</w:t>
      </w:r>
      <w:r w:rsidR="00DE1613" w:rsidRPr="00D913F6">
        <w:rPr>
          <w:sz w:val="26"/>
          <w:szCs w:val="26"/>
        </w:rPr>
        <w:t>сключить</w:t>
      </w:r>
      <w:r w:rsidR="00DE1613">
        <w:rPr>
          <w:sz w:val="26"/>
          <w:szCs w:val="26"/>
        </w:rPr>
        <w:t>;</w:t>
      </w:r>
    </w:p>
    <w:p w14:paraId="35D2406D" w14:textId="326C7C0C" w:rsidR="00104521" w:rsidRPr="007D2931" w:rsidRDefault="00015914" w:rsidP="007D2931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line="276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E1613" w:rsidRPr="00015914">
        <w:rPr>
          <w:sz w:val="26"/>
          <w:szCs w:val="26"/>
        </w:rPr>
        <w:t>а</w:t>
      </w:r>
      <w:r w:rsidR="009C0EDE" w:rsidRPr="00015914">
        <w:rPr>
          <w:sz w:val="26"/>
          <w:szCs w:val="26"/>
        </w:rPr>
        <w:t xml:space="preserve">бзац 4 </w:t>
      </w:r>
      <w:r w:rsidR="00DE1613" w:rsidRPr="00015914">
        <w:rPr>
          <w:sz w:val="26"/>
          <w:szCs w:val="26"/>
        </w:rPr>
        <w:t>под</w:t>
      </w:r>
      <w:r w:rsidR="009C0EDE" w:rsidRPr="00015914">
        <w:rPr>
          <w:sz w:val="26"/>
          <w:szCs w:val="26"/>
        </w:rPr>
        <w:t xml:space="preserve">пункта 2.5.5. изложить в следующей </w:t>
      </w:r>
      <w:proofErr w:type="gramStart"/>
      <w:r w:rsidR="009C0EDE" w:rsidRPr="00015914">
        <w:rPr>
          <w:sz w:val="26"/>
          <w:szCs w:val="26"/>
        </w:rPr>
        <w:t>редакции:</w:t>
      </w:r>
      <w:r w:rsidR="00DE1613" w:rsidRPr="00015914">
        <w:rPr>
          <w:sz w:val="26"/>
          <w:szCs w:val="26"/>
        </w:rPr>
        <w:t xml:space="preserve">   </w:t>
      </w:r>
      <w:proofErr w:type="gramEnd"/>
      <w:r w:rsidR="009C0EDE" w:rsidRPr="00015914">
        <w:rPr>
          <w:sz w:val="26"/>
          <w:szCs w:val="26"/>
        </w:rPr>
        <w:t xml:space="preserve"> «Профилактический визит проводится по инициативе уполномоченного органа (обязательный профилактический визит) или по инициативе контролируемого лица.»;</w:t>
      </w:r>
    </w:p>
    <w:p w14:paraId="0914849B" w14:textId="4A7FD158" w:rsidR="003F7149" w:rsidRPr="00D913F6" w:rsidRDefault="003F7149" w:rsidP="004B1179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1</w:t>
      </w:r>
      <w:r w:rsidR="007D2931">
        <w:rPr>
          <w:sz w:val="26"/>
          <w:szCs w:val="26"/>
        </w:rPr>
        <w:t>1</w:t>
      </w:r>
      <w:r w:rsidRPr="00D913F6">
        <w:rPr>
          <w:sz w:val="26"/>
          <w:szCs w:val="26"/>
        </w:rPr>
        <w:t xml:space="preserve">) </w:t>
      </w:r>
      <w:r w:rsidR="00DE1613">
        <w:rPr>
          <w:sz w:val="26"/>
          <w:szCs w:val="26"/>
        </w:rPr>
        <w:t>а</w:t>
      </w:r>
      <w:r w:rsidRPr="00D913F6">
        <w:rPr>
          <w:sz w:val="26"/>
          <w:szCs w:val="26"/>
        </w:rPr>
        <w:t xml:space="preserve">бзац 2 подпункт 3.1.5. пункта 3.1. изложить в следующей редакции: </w:t>
      </w:r>
    </w:p>
    <w:p w14:paraId="6A1D066D" w14:textId="33462A82" w:rsidR="003F7149" w:rsidRPr="00D913F6" w:rsidRDefault="003F7149" w:rsidP="004B1179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«В отношении проведения контрольных мероприятий без взаимодействия не требуется принятие решения о проведении данного контрольного мероприятия, предусмотренного абзацем первым настоящего</w:t>
      </w:r>
      <w:r w:rsidR="00313510" w:rsidRPr="00D913F6">
        <w:rPr>
          <w:sz w:val="26"/>
          <w:szCs w:val="26"/>
        </w:rPr>
        <w:t xml:space="preserve"> пункта Положения</w:t>
      </w:r>
      <w:r w:rsidRPr="00D913F6">
        <w:rPr>
          <w:sz w:val="26"/>
          <w:szCs w:val="26"/>
        </w:rPr>
        <w:t>.</w:t>
      </w:r>
      <w:r w:rsidR="00313510" w:rsidRPr="00D913F6">
        <w:rPr>
          <w:sz w:val="26"/>
          <w:szCs w:val="26"/>
        </w:rPr>
        <w:t>»;</w:t>
      </w:r>
    </w:p>
    <w:p w14:paraId="0DE2892D" w14:textId="77777777" w:rsidR="007D2931" w:rsidRDefault="008B0B73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1</w:t>
      </w:r>
      <w:r w:rsidR="007D2931">
        <w:rPr>
          <w:sz w:val="26"/>
          <w:szCs w:val="26"/>
        </w:rPr>
        <w:t>2</w:t>
      </w:r>
      <w:r w:rsidRPr="00D913F6">
        <w:rPr>
          <w:sz w:val="26"/>
          <w:szCs w:val="26"/>
        </w:rPr>
        <w:t>) Подпункт 3.4.2 пункта 3.4</w:t>
      </w:r>
      <w:r w:rsidR="003F7149" w:rsidRPr="00D913F6">
        <w:rPr>
          <w:sz w:val="26"/>
          <w:szCs w:val="26"/>
        </w:rPr>
        <w:t>.</w:t>
      </w:r>
      <w:r w:rsidRPr="00D913F6">
        <w:rPr>
          <w:sz w:val="26"/>
          <w:szCs w:val="26"/>
        </w:rPr>
        <w:t xml:space="preserve"> дополнить абзацем следующего содержания:</w:t>
      </w:r>
    </w:p>
    <w:p w14:paraId="291F1543" w14:textId="4B0159E5" w:rsidR="008B0B73" w:rsidRPr="00D913F6" w:rsidRDefault="008B0B73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«Инспектор».;</w:t>
      </w:r>
    </w:p>
    <w:p w14:paraId="50DAF38A" w14:textId="05066B6B" w:rsidR="00104521" w:rsidRPr="00D913F6" w:rsidRDefault="004B1179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1</w:t>
      </w:r>
      <w:r w:rsidR="007D2931">
        <w:rPr>
          <w:sz w:val="26"/>
          <w:szCs w:val="26"/>
        </w:rPr>
        <w:t>3</w:t>
      </w:r>
      <w:r w:rsidR="00104521" w:rsidRPr="00D913F6">
        <w:rPr>
          <w:sz w:val="26"/>
          <w:szCs w:val="26"/>
        </w:rPr>
        <w:t xml:space="preserve">) </w:t>
      </w:r>
      <w:r w:rsidR="00B81BD1">
        <w:rPr>
          <w:sz w:val="26"/>
          <w:szCs w:val="26"/>
        </w:rPr>
        <w:t>п</w:t>
      </w:r>
      <w:r w:rsidR="00104521" w:rsidRPr="00D913F6">
        <w:rPr>
          <w:sz w:val="26"/>
          <w:szCs w:val="26"/>
        </w:rPr>
        <w:t xml:space="preserve">одпункт 3.4.4. пункта 3.4. изложить в следующей редакции: </w:t>
      </w:r>
    </w:p>
    <w:p w14:paraId="2EC72112" w14:textId="4DBB0802" w:rsidR="00104521" w:rsidRPr="00D913F6" w:rsidRDefault="005173EF" w:rsidP="00957DB3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«</w:t>
      </w:r>
      <w:r w:rsidR="00104521" w:rsidRPr="00D913F6">
        <w:rPr>
          <w:sz w:val="26"/>
          <w:szCs w:val="26"/>
        </w:rPr>
        <w:t xml:space="preserve">3.4.4. В ходе документарной проверки допускается совершение следующих контрольных действий, </w:t>
      </w:r>
      <w:r w:rsidR="00104521" w:rsidRPr="00D913F6">
        <w:rPr>
          <w:rFonts w:hint="eastAsia"/>
          <w:sz w:val="26"/>
          <w:szCs w:val="26"/>
        </w:rPr>
        <w:t>если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имеющихся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в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распоряжении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контрольного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органа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сведений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и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документов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недостаточно</w:t>
      </w:r>
      <w:r w:rsidR="00104521" w:rsidRPr="00D913F6">
        <w:rPr>
          <w:sz w:val="26"/>
          <w:szCs w:val="26"/>
        </w:rPr>
        <w:t>:»</w:t>
      </w:r>
      <w:r w:rsidR="00897E47" w:rsidRPr="00D913F6">
        <w:rPr>
          <w:sz w:val="26"/>
          <w:szCs w:val="26"/>
        </w:rPr>
        <w:t>;</w:t>
      </w:r>
    </w:p>
    <w:p w14:paraId="41D9F93B" w14:textId="6C483FCF" w:rsidR="008B0B73" w:rsidRPr="00D913F6" w:rsidRDefault="006E44BE" w:rsidP="00957DB3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1</w:t>
      </w:r>
      <w:r w:rsidR="007D2931">
        <w:rPr>
          <w:sz w:val="26"/>
          <w:szCs w:val="26"/>
        </w:rPr>
        <w:t>4</w:t>
      </w:r>
      <w:r w:rsidR="008B0B73" w:rsidRPr="00D913F6">
        <w:rPr>
          <w:sz w:val="26"/>
          <w:szCs w:val="26"/>
        </w:rPr>
        <w:t xml:space="preserve">) </w:t>
      </w:r>
      <w:r w:rsidR="00B81BD1">
        <w:rPr>
          <w:sz w:val="26"/>
          <w:szCs w:val="26"/>
        </w:rPr>
        <w:t>п</w:t>
      </w:r>
      <w:r w:rsidR="009C01D5" w:rsidRPr="00D913F6">
        <w:rPr>
          <w:sz w:val="26"/>
          <w:szCs w:val="26"/>
        </w:rPr>
        <w:t xml:space="preserve">одпункт 3.4.4. пункта 3.4. дополнить </w:t>
      </w:r>
      <w:r w:rsidR="007D2931">
        <w:rPr>
          <w:sz w:val="26"/>
          <w:szCs w:val="26"/>
        </w:rPr>
        <w:t>абзацем</w:t>
      </w:r>
      <w:r w:rsidR="00B81BD1">
        <w:rPr>
          <w:sz w:val="26"/>
          <w:szCs w:val="26"/>
        </w:rPr>
        <w:t xml:space="preserve"> следующего </w:t>
      </w:r>
      <w:proofErr w:type="gramStart"/>
      <w:r w:rsidR="00B81BD1">
        <w:rPr>
          <w:sz w:val="26"/>
          <w:szCs w:val="26"/>
        </w:rPr>
        <w:t>содержания:</w:t>
      </w:r>
      <w:r w:rsidR="009C01D5" w:rsidRPr="00D913F6">
        <w:rPr>
          <w:sz w:val="26"/>
          <w:szCs w:val="26"/>
        </w:rPr>
        <w:t xml:space="preserve"> </w:t>
      </w:r>
      <w:r w:rsidR="007D2931">
        <w:rPr>
          <w:sz w:val="26"/>
          <w:szCs w:val="26"/>
        </w:rPr>
        <w:t xml:space="preserve">     </w:t>
      </w:r>
      <w:r w:rsidR="009C01D5" w:rsidRPr="00D913F6">
        <w:rPr>
          <w:sz w:val="26"/>
          <w:szCs w:val="26"/>
        </w:rPr>
        <w:t>«</w:t>
      </w:r>
      <w:proofErr w:type="gramEnd"/>
      <w:r w:rsidR="009C01D5" w:rsidRPr="00D913F6">
        <w:rPr>
          <w:sz w:val="26"/>
          <w:szCs w:val="26"/>
        </w:rPr>
        <w:t>3) экспертиза.»;</w:t>
      </w:r>
    </w:p>
    <w:p w14:paraId="75233AB3" w14:textId="77777777" w:rsidR="00D567E2" w:rsidRDefault="00E34BA3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1</w:t>
      </w:r>
      <w:r w:rsidR="007D2931">
        <w:rPr>
          <w:sz w:val="26"/>
          <w:szCs w:val="26"/>
        </w:rPr>
        <w:t>5</w:t>
      </w:r>
      <w:r w:rsidRPr="00D913F6">
        <w:rPr>
          <w:sz w:val="26"/>
          <w:szCs w:val="26"/>
        </w:rPr>
        <w:t xml:space="preserve">) </w:t>
      </w:r>
      <w:r w:rsidR="00B81BD1">
        <w:rPr>
          <w:sz w:val="26"/>
          <w:szCs w:val="26"/>
        </w:rPr>
        <w:t>п</w:t>
      </w:r>
      <w:r w:rsidRPr="00D913F6">
        <w:rPr>
          <w:sz w:val="26"/>
          <w:szCs w:val="26"/>
        </w:rPr>
        <w:t>одпункт 3.5.6. пункта 3.5. дополнить абзацем следующего содержания:</w:t>
      </w:r>
    </w:p>
    <w:p w14:paraId="246CC1B9" w14:textId="53E78D44" w:rsidR="00E34BA3" w:rsidRPr="00D913F6" w:rsidRDefault="00CE4920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«Действие требований, в отношении сроков проведения выездных проверок и сроков взаимодействия с субъектами малого предпринимательства и микропредприятий (включенных в реестр социально ориентированных некоммерческих организаций)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Федеральным законом от 24 июля 2007 года №209-ФЗ «О развитии малого и среднего предпринимательства в Российской Федерации.»;</w:t>
      </w:r>
    </w:p>
    <w:p w14:paraId="202DB780" w14:textId="61E33C00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1</w:t>
      </w:r>
      <w:r w:rsidR="007D2931">
        <w:rPr>
          <w:sz w:val="26"/>
          <w:szCs w:val="26"/>
        </w:rPr>
        <w:t>6</w:t>
      </w:r>
      <w:r w:rsidRPr="00D913F6">
        <w:rPr>
          <w:sz w:val="26"/>
          <w:szCs w:val="26"/>
        </w:rPr>
        <w:t>) раздел 3 дополнить пункт</w:t>
      </w:r>
      <w:r w:rsidR="00D567E2">
        <w:rPr>
          <w:sz w:val="26"/>
          <w:szCs w:val="26"/>
        </w:rPr>
        <w:t>ами</w:t>
      </w:r>
      <w:r w:rsidRPr="00D913F6">
        <w:rPr>
          <w:sz w:val="26"/>
          <w:szCs w:val="26"/>
        </w:rPr>
        <w:t xml:space="preserve"> 3.7.</w:t>
      </w:r>
      <w:r w:rsidR="00D567E2">
        <w:rPr>
          <w:sz w:val="26"/>
          <w:szCs w:val="26"/>
        </w:rPr>
        <w:t xml:space="preserve"> и 3.8.</w:t>
      </w:r>
      <w:r w:rsidRPr="00D913F6">
        <w:rPr>
          <w:sz w:val="26"/>
          <w:szCs w:val="26"/>
        </w:rPr>
        <w:t xml:space="preserve"> следующего содержания:</w:t>
      </w:r>
    </w:p>
    <w:p w14:paraId="14E57EFF" w14:textId="15C2516B" w:rsidR="00C3038D" w:rsidRPr="00D913F6" w:rsidRDefault="00C3038D" w:rsidP="00D567E2">
      <w:pPr>
        <w:pStyle w:val="a3"/>
        <w:tabs>
          <w:tab w:val="left" w:pos="993"/>
          <w:tab w:val="left" w:pos="1134"/>
        </w:tabs>
        <w:spacing w:line="276" w:lineRule="auto"/>
        <w:ind w:firstLine="567"/>
        <w:jc w:val="center"/>
        <w:rPr>
          <w:sz w:val="26"/>
          <w:szCs w:val="26"/>
        </w:rPr>
      </w:pPr>
      <w:r w:rsidRPr="00D913F6">
        <w:rPr>
          <w:sz w:val="26"/>
          <w:szCs w:val="26"/>
        </w:rPr>
        <w:t>«</w:t>
      </w:r>
      <w:r w:rsidRPr="007807B7">
        <w:rPr>
          <w:b/>
          <w:bCs/>
          <w:sz w:val="26"/>
          <w:szCs w:val="26"/>
        </w:rPr>
        <w:t>3.7.</w:t>
      </w:r>
      <w:r w:rsidRPr="00D913F6">
        <w:rPr>
          <w:sz w:val="26"/>
          <w:szCs w:val="26"/>
        </w:rPr>
        <w:t xml:space="preserve"> </w:t>
      </w:r>
      <w:r w:rsidRPr="00D567E2">
        <w:rPr>
          <w:b/>
          <w:bCs/>
          <w:sz w:val="26"/>
          <w:szCs w:val="26"/>
        </w:rPr>
        <w:t>Наблюдение за соблюдением обязательных требований (мониторинг безопасности)</w:t>
      </w:r>
    </w:p>
    <w:p w14:paraId="4345B9C7" w14:textId="32B72E2B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 xml:space="preserve">3.7.1. Наблюдение за соблюдением обязательных требований (мониторинг безопасности) осуществляется инспектором путем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 </w:t>
      </w:r>
      <w:r w:rsidRPr="00D913F6">
        <w:rPr>
          <w:sz w:val="26"/>
          <w:szCs w:val="26"/>
        </w:rPr>
        <w:lastRenderedPageBreak/>
        <w:t>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64F4E986" w14:textId="0529A99D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3.7.2. 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14:paraId="22AF988B" w14:textId="3BDF331A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3.7.3.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(надзорным) органом могут быть приняты следующие решения:</w:t>
      </w:r>
    </w:p>
    <w:p w14:paraId="457BBE53" w14:textId="77777777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1) решение о проведении внепланового контрольного (надзорного) мероприятия;</w:t>
      </w:r>
    </w:p>
    <w:p w14:paraId="374147FA" w14:textId="77777777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2) решение об объявлении предостережения;</w:t>
      </w:r>
    </w:p>
    <w:p w14:paraId="5E7302C8" w14:textId="77777777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3) решение о выдаче предписания об устранении выявленных нарушений;</w:t>
      </w:r>
    </w:p>
    <w:p w14:paraId="4A38348F" w14:textId="3872FFBD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4) иное решение, закрепленное в федеральном законе о виде контроля, законе субъекта Российской Федерации о виде контроля, в случае указания такой возможности в федеральном законе о виде контроля, законе субъекта Российской Федерации о виде контроля.»;</w:t>
      </w:r>
    </w:p>
    <w:p w14:paraId="4BFBB36D" w14:textId="5DEE270E" w:rsidR="00C3038D" w:rsidRPr="00D913F6" w:rsidRDefault="00C3038D" w:rsidP="00D567E2">
      <w:pPr>
        <w:pStyle w:val="a3"/>
        <w:tabs>
          <w:tab w:val="left" w:pos="993"/>
          <w:tab w:val="left" w:pos="1134"/>
        </w:tabs>
        <w:spacing w:line="276" w:lineRule="auto"/>
        <w:ind w:firstLine="567"/>
        <w:jc w:val="center"/>
        <w:rPr>
          <w:sz w:val="26"/>
          <w:szCs w:val="26"/>
        </w:rPr>
      </w:pPr>
      <w:r w:rsidRPr="00D913F6">
        <w:rPr>
          <w:sz w:val="26"/>
          <w:szCs w:val="26"/>
        </w:rPr>
        <w:t>«</w:t>
      </w:r>
      <w:r w:rsidRPr="00D567E2">
        <w:rPr>
          <w:b/>
          <w:bCs/>
          <w:sz w:val="26"/>
          <w:szCs w:val="26"/>
        </w:rPr>
        <w:t>3.8. Выездное обследование</w:t>
      </w:r>
    </w:p>
    <w:p w14:paraId="121F35FE" w14:textId="535D5E40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3.8.1. Под выездным обследованием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 w14:paraId="5266F922" w14:textId="4EE83A0A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3.8.2.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14:paraId="53707F77" w14:textId="3F39C10A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3.8.3. Выездное обследование может быть проведено с использованием беспилотных аппаратов (систем).</w:t>
      </w:r>
    </w:p>
    <w:p w14:paraId="1DD6EA93" w14:textId="598E788A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3.8.4. В ходе выездного обследования на общедоступных (открытых для посещения неограниченным кругом лиц) производственных объектах осуществляется осмотр и инструментальное обследование (с применением фото или видеозаписи).</w:t>
      </w:r>
    </w:p>
    <w:p w14:paraId="58F1C3EC" w14:textId="78B8DB4C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3.8.5. Выездное обследование проводится без информирования контролируемого лица.</w:t>
      </w:r>
    </w:p>
    <w:p w14:paraId="45E75E81" w14:textId="388A32F3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3.8.6. 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нарушений.»</w:t>
      </w:r>
    </w:p>
    <w:p w14:paraId="2AE92FDA" w14:textId="77777777" w:rsidR="00EC6702" w:rsidRPr="00D913F6" w:rsidRDefault="00EC6702" w:rsidP="001B21BE">
      <w:pPr>
        <w:spacing w:line="276" w:lineRule="auto"/>
        <w:jc w:val="both"/>
        <w:rPr>
          <w:sz w:val="26"/>
          <w:szCs w:val="26"/>
        </w:rPr>
      </w:pPr>
    </w:p>
    <w:p w14:paraId="4EDD94E3" w14:textId="30D23F6E" w:rsidR="00915128" w:rsidRPr="00D913F6" w:rsidRDefault="00915128" w:rsidP="005237B2">
      <w:pPr>
        <w:tabs>
          <w:tab w:val="left" w:pos="1134"/>
        </w:tabs>
        <w:spacing w:line="276" w:lineRule="auto"/>
        <w:ind w:firstLine="567"/>
        <w:jc w:val="both"/>
        <w:rPr>
          <w:b/>
          <w:bCs/>
          <w:iCs/>
          <w:sz w:val="26"/>
          <w:szCs w:val="26"/>
        </w:rPr>
      </w:pPr>
      <w:r w:rsidRPr="00D913F6">
        <w:rPr>
          <w:b/>
          <w:sz w:val="26"/>
          <w:szCs w:val="26"/>
        </w:rPr>
        <w:t xml:space="preserve">Статья </w:t>
      </w:r>
      <w:r w:rsidR="00A34A6F" w:rsidRPr="00D913F6">
        <w:rPr>
          <w:b/>
          <w:sz w:val="26"/>
          <w:szCs w:val="26"/>
        </w:rPr>
        <w:t>2</w:t>
      </w:r>
      <w:r w:rsidRPr="00D913F6">
        <w:rPr>
          <w:b/>
          <w:sz w:val="26"/>
          <w:szCs w:val="26"/>
        </w:rPr>
        <w:t xml:space="preserve">. </w:t>
      </w:r>
      <w:r w:rsidRPr="00D913F6">
        <w:rPr>
          <w:b/>
          <w:bCs/>
          <w:iCs/>
          <w:sz w:val="26"/>
          <w:szCs w:val="26"/>
        </w:rPr>
        <w:t>Контроль за исполнением настоящего решения</w:t>
      </w:r>
    </w:p>
    <w:p w14:paraId="25A5A860" w14:textId="77777777" w:rsidR="00957655" w:rsidRPr="00D913F6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</w:p>
    <w:p w14:paraId="5F393188" w14:textId="77777777" w:rsidR="000E33BF" w:rsidRPr="00D913F6" w:rsidRDefault="000E33BF" w:rsidP="005237B2">
      <w:pPr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127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D913F6">
        <w:rPr>
          <w:sz w:val="26"/>
          <w:szCs w:val="26"/>
        </w:rPr>
        <w:lastRenderedPageBreak/>
        <w:t>Контроль за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муниципальног</w:t>
      </w:r>
      <w:r w:rsidR="00BF0CA5" w:rsidRPr="00D913F6">
        <w:rPr>
          <w:sz w:val="26"/>
          <w:szCs w:val="26"/>
        </w:rPr>
        <w:t>о образования город Саяногорск</w:t>
      </w:r>
      <w:r w:rsidRPr="00D913F6">
        <w:rPr>
          <w:sz w:val="26"/>
          <w:szCs w:val="26"/>
        </w:rPr>
        <w:t>.</w:t>
      </w:r>
      <w:r w:rsidR="00763569" w:rsidRPr="00D913F6">
        <w:rPr>
          <w:sz w:val="26"/>
          <w:szCs w:val="26"/>
        </w:rPr>
        <w:t xml:space="preserve"> </w:t>
      </w:r>
    </w:p>
    <w:p w14:paraId="302E1343" w14:textId="77777777" w:rsidR="004964CD" w:rsidRPr="00D913F6" w:rsidRDefault="004964CD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72A5B78B" w14:textId="5E60FE22" w:rsidR="00A86621" w:rsidRPr="00D913F6" w:rsidRDefault="00AD75FA" w:rsidP="005237B2">
      <w:pPr>
        <w:tabs>
          <w:tab w:val="left" w:pos="1134"/>
        </w:tabs>
        <w:spacing w:line="276" w:lineRule="auto"/>
        <w:ind w:firstLine="567"/>
        <w:jc w:val="both"/>
        <w:rPr>
          <w:b/>
          <w:sz w:val="26"/>
          <w:szCs w:val="26"/>
        </w:rPr>
      </w:pPr>
      <w:r w:rsidRPr="00D913F6">
        <w:rPr>
          <w:b/>
          <w:sz w:val="26"/>
          <w:szCs w:val="26"/>
        </w:rPr>
        <w:t xml:space="preserve">Статья </w:t>
      </w:r>
      <w:r w:rsidR="00A34A6F" w:rsidRPr="00D913F6">
        <w:rPr>
          <w:b/>
          <w:sz w:val="26"/>
          <w:szCs w:val="26"/>
        </w:rPr>
        <w:t>3</w:t>
      </w:r>
      <w:r w:rsidRPr="00D913F6">
        <w:rPr>
          <w:b/>
          <w:sz w:val="26"/>
          <w:szCs w:val="26"/>
        </w:rPr>
        <w:t>. Порядок вступления в силу настоящего решения</w:t>
      </w:r>
    </w:p>
    <w:p w14:paraId="5A7F5744" w14:textId="77777777" w:rsidR="00957655" w:rsidRPr="00D913F6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6243AAA3" w14:textId="77777777" w:rsidR="008F5154" w:rsidRPr="00D913F6" w:rsidRDefault="008F5154" w:rsidP="005237B2">
      <w:pPr>
        <w:numPr>
          <w:ilvl w:val="0"/>
          <w:numId w:val="1"/>
        </w:numPr>
        <w:tabs>
          <w:tab w:val="left" w:pos="1134"/>
          <w:tab w:val="left" w:pos="1560"/>
          <w:tab w:val="left" w:pos="184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D913F6">
        <w:rPr>
          <w:sz w:val="26"/>
          <w:szCs w:val="26"/>
        </w:rPr>
        <w:t xml:space="preserve">Настоящее решение вступает в силу </w:t>
      </w:r>
      <w:r w:rsidR="00165D31" w:rsidRPr="00D913F6">
        <w:rPr>
          <w:sz w:val="26"/>
          <w:szCs w:val="26"/>
        </w:rPr>
        <w:t xml:space="preserve">со дня </w:t>
      </w:r>
      <w:r w:rsidRPr="00D913F6">
        <w:rPr>
          <w:sz w:val="26"/>
          <w:szCs w:val="26"/>
        </w:rPr>
        <w:t>его официального опубликования в средствах массовой информации.</w:t>
      </w:r>
      <w:r w:rsidR="00763569" w:rsidRPr="00D913F6">
        <w:rPr>
          <w:sz w:val="26"/>
          <w:szCs w:val="26"/>
        </w:rPr>
        <w:t xml:space="preserve"> </w:t>
      </w:r>
    </w:p>
    <w:p w14:paraId="58F60E5F" w14:textId="77777777" w:rsidR="001B21BE" w:rsidRPr="00D913F6" w:rsidRDefault="001B21BE" w:rsidP="00EC7879">
      <w:pPr>
        <w:tabs>
          <w:tab w:val="left" w:pos="1134"/>
        </w:tabs>
        <w:spacing w:line="276" w:lineRule="auto"/>
        <w:ind w:left="709"/>
        <w:jc w:val="both"/>
        <w:rPr>
          <w:sz w:val="26"/>
          <w:szCs w:val="26"/>
        </w:rPr>
      </w:pPr>
    </w:p>
    <w:p w14:paraId="72924693" w14:textId="77777777" w:rsidR="00703F60" w:rsidRPr="00D913F6" w:rsidRDefault="00703F60" w:rsidP="001B21BE">
      <w:pPr>
        <w:spacing w:line="276" w:lineRule="auto"/>
        <w:jc w:val="both"/>
        <w:rPr>
          <w:sz w:val="26"/>
          <w:szCs w:val="26"/>
        </w:rPr>
      </w:pPr>
    </w:p>
    <w:tbl>
      <w:tblPr>
        <w:tblW w:w="9937" w:type="dxa"/>
        <w:tblLook w:val="04A0" w:firstRow="1" w:lastRow="0" w:firstColumn="1" w:lastColumn="0" w:noHBand="0" w:noVBand="1"/>
      </w:tblPr>
      <w:tblGrid>
        <w:gridCol w:w="4518"/>
        <w:gridCol w:w="693"/>
        <w:gridCol w:w="4726"/>
      </w:tblGrid>
      <w:tr w:rsidR="00915128" w:rsidRPr="00D913F6" w14:paraId="541BD17B" w14:textId="77777777" w:rsidTr="00703F60">
        <w:trPr>
          <w:trHeight w:val="1096"/>
        </w:trPr>
        <w:tc>
          <w:tcPr>
            <w:tcW w:w="4518" w:type="dxa"/>
          </w:tcPr>
          <w:p w14:paraId="70AA5D1A" w14:textId="77777777" w:rsidR="00915128" w:rsidRPr="00D913F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D913F6">
              <w:rPr>
                <w:color w:val="000000"/>
                <w:sz w:val="26"/>
                <w:szCs w:val="26"/>
                <w:lang w:eastAsia="en-US"/>
              </w:rPr>
              <w:t>Председатель Совета депутатов</w:t>
            </w:r>
          </w:p>
          <w:p w14:paraId="52C29745" w14:textId="77777777" w:rsidR="00915128" w:rsidRPr="00D913F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D913F6">
              <w:rPr>
                <w:color w:val="000000"/>
                <w:sz w:val="26"/>
                <w:szCs w:val="26"/>
                <w:lang w:eastAsia="en-US"/>
              </w:rPr>
              <w:t>муниципального образования</w:t>
            </w:r>
          </w:p>
          <w:p w14:paraId="0E321068" w14:textId="77777777" w:rsidR="00915128" w:rsidRPr="00D913F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D913F6">
              <w:rPr>
                <w:color w:val="000000"/>
                <w:sz w:val="26"/>
                <w:szCs w:val="26"/>
                <w:lang w:eastAsia="en-US"/>
              </w:rPr>
              <w:t xml:space="preserve">город Саяногорск                                                          </w:t>
            </w:r>
          </w:p>
          <w:p w14:paraId="31AC0D32" w14:textId="77777777" w:rsidR="00915128" w:rsidRPr="00D913F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3082FF79" w14:textId="77777777" w:rsidR="00915128" w:rsidRPr="00D913F6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D913F6">
              <w:rPr>
                <w:color w:val="000000"/>
                <w:sz w:val="26"/>
                <w:szCs w:val="26"/>
                <w:lang w:eastAsia="en-US"/>
              </w:rPr>
              <w:t xml:space="preserve">                              </w:t>
            </w:r>
            <w:r w:rsidR="00703F60" w:rsidRPr="00D913F6">
              <w:rPr>
                <w:color w:val="000000"/>
                <w:sz w:val="26"/>
                <w:szCs w:val="26"/>
                <w:lang w:eastAsia="en-US"/>
              </w:rPr>
              <w:t xml:space="preserve">      </w:t>
            </w:r>
            <w:proofErr w:type="spellStart"/>
            <w:r w:rsidRPr="00D913F6">
              <w:rPr>
                <w:color w:val="000000"/>
                <w:sz w:val="26"/>
                <w:szCs w:val="26"/>
                <w:lang w:eastAsia="en-US"/>
              </w:rPr>
              <w:t>В.В.Ситников</w:t>
            </w:r>
            <w:proofErr w:type="spellEnd"/>
          </w:p>
        </w:tc>
        <w:tc>
          <w:tcPr>
            <w:tcW w:w="693" w:type="dxa"/>
          </w:tcPr>
          <w:p w14:paraId="2C8F834D" w14:textId="77777777" w:rsidR="00915128" w:rsidRPr="00D913F6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726" w:type="dxa"/>
          </w:tcPr>
          <w:p w14:paraId="18ACD93F" w14:textId="77777777" w:rsidR="00915128" w:rsidRPr="00D913F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D913F6">
              <w:rPr>
                <w:color w:val="000000"/>
                <w:sz w:val="26"/>
                <w:szCs w:val="26"/>
                <w:lang w:eastAsia="en-US"/>
              </w:rPr>
              <w:t xml:space="preserve">Глава  </w:t>
            </w:r>
          </w:p>
          <w:p w14:paraId="3A17092C" w14:textId="77777777" w:rsidR="00915128" w:rsidRPr="00D913F6" w:rsidRDefault="00642A36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D913F6">
              <w:rPr>
                <w:color w:val="000000"/>
                <w:sz w:val="26"/>
                <w:szCs w:val="26"/>
                <w:lang w:eastAsia="en-US"/>
              </w:rPr>
              <w:t xml:space="preserve">муниципального </w:t>
            </w:r>
            <w:r w:rsidR="00915128" w:rsidRPr="00D913F6">
              <w:rPr>
                <w:color w:val="000000"/>
                <w:sz w:val="26"/>
                <w:szCs w:val="26"/>
                <w:lang w:eastAsia="en-US"/>
              </w:rPr>
              <w:t xml:space="preserve">образования город Саяногорск                                         </w:t>
            </w:r>
          </w:p>
          <w:p w14:paraId="20C7BB2C" w14:textId="77777777" w:rsidR="00915128" w:rsidRPr="00D913F6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06FDDD34" w14:textId="135A9E1B" w:rsidR="00915128" w:rsidRPr="00D913F6" w:rsidRDefault="00915128" w:rsidP="00987232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D913F6">
              <w:rPr>
                <w:color w:val="000000"/>
                <w:sz w:val="26"/>
                <w:szCs w:val="26"/>
                <w:lang w:eastAsia="en-US"/>
              </w:rPr>
              <w:t xml:space="preserve">                                 </w:t>
            </w:r>
            <w:r w:rsidR="00E051FA" w:rsidRPr="00D913F6">
              <w:rPr>
                <w:color w:val="000000"/>
                <w:sz w:val="26"/>
                <w:szCs w:val="26"/>
                <w:lang w:eastAsia="en-US"/>
              </w:rPr>
              <w:t>Е.И. Молодняков</w:t>
            </w:r>
          </w:p>
        </w:tc>
      </w:tr>
    </w:tbl>
    <w:p w14:paraId="420227DE" w14:textId="77777777" w:rsidR="00987232" w:rsidRPr="00D913F6" w:rsidRDefault="00987232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14:paraId="6680534A" w14:textId="77777777" w:rsidR="00987232" w:rsidRPr="00D913F6" w:rsidRDefault="00987232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14:paraId="4A40415C" w14:textId="7A59EA59" w:rsidR="008D5CC1" w:rsidRPr="00D913F6" w:rsidRDefault="008D5CC1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 w:rsidRPr="00D913F6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Pr="00D913F6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___</w:t>
      </w:r>
      <w:r w:rsidRPr="00D913F6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» ___________ 2026 года</w:t>
      </w:r>
    </w:p>
    <w:p w14:paraId="1E1852EC" w14:textId="77777777" w:rsidR="008D5CC1" w:rsidRPr="00D913F6" w:rsidRDefault="008D5CC1" w:rsidP="008D5CC1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 w:rsidRPr="00D913F6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№__________</w:t>
      </w:r>
    </w:p>
    <w:p w14:paraId="2631DBD0" w14:textId="77777777" w:rsidR="00487D6E" w:rsidRPr="00D913F6" w:rsidRDefault="00487D6E" w:rsidP="001B21BE">
      <w:pPr>
        <w:pStyle w:val="a5"/>
        <w:spacing w:line="276" w:lineRule="auto"/>
        <w:jc w:val="left"/>
        <w:rPr>
          <w:b/>
          <w:bCs/>
          <w:sz w:val="26"/>
          <w:szCs w:val="26"/>
          <w:u w:val="single"/>
        </w:rPr>
      </w:pPr>
    </w:p>
    <w:sectPr w:rsidR="00487D6E" w:rsidRPr="00D913F6" w:rsidSect="00177F8F">
      <w:headerReference w:type="default" r:id="rId9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F5753" w14:textId="77777777" w:rsidR="00880D37" w:rsidRPr="00D7648F" w:rsidRDefault="00880D37" w:rsidP="00D7648F">
      <w:pPr>
        <w:pStyle w:val="a5"/>
        <w:rPr>
          <w:sz w:val="24"/>
          <w:szCs w:val="24"/>
        </w:rPr>
      </w:pPr>
      <w:r>
        <w:separator/>
      </w:r>
    </w:p>
  </w:endnote>
  <w:endnote w:type="continuationSeparator" w:id="0">
    <w:p w14:paraId="6CF6D92D" w14:textId="77777777" w:rsidR="00880D37" w:rsidRPr="00D7648F" w:rsidRDefault="00880D37" w:rsidP="00D7648F">
      <w:pPr>
        <w:pStyle w:val="a5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5000" w14:textId="77777777" w:rsidR="00880D37" w:rsidRPr="00D7648F" w:rsidRDefault="00880D37" w:rsidP="00D7648F">
      <w:pPr>
        <w:pStyle w:val="a5"/>
        <w:rPr>
          <w:sz w:val="24"/>
          <w:szCs w:val="24"/>
        </w:rPr>
      </w:pPr>
      <w:r>
        <w:separator/>
      </w:r>
    </w:p>
  </w:footnote>
  <w:footnote w:type="continuationSeparator" w:id="0">
    <w:p w14:paraId="54678A65" w14:textId="77777777" w:rsidR="00880D37" w:rsidRPr="00D7648F" w:rsidRDefault="00880D37" w:rsidP="00D7648F">
      <w:pPr>
        <w:pStyle w:val="a5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06" w14:textId="77777777" w:rsidR="00AD75FA" w:rsidRDefault="00AD75FA" w:rsidP="00AD75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0E10">
      <w:rPr>
        <w:noProof/>
      </w:rPr>
      <w:t>2</w:t>
    </w:r>
    <w:r>
      <w:fldChar w:fldCharType="end"/>
    </w:r>
  </w:p>
  <w:p w14:paraId="4399E86D" w14:textId="77777777" w:rsidR="00D7648F" w:rsidRDefault="00D7648F" w:rsidP="00D764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530D72"/>
    <w:multiLevelType w:val="hybridMultilevel"/>
    <w:tmpl w:val="D71497CA"/>
    <w:lvl w:ilvl="0" w:tplc="1C4CE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39586F"/>
    <w:multiLevelType w:val="hybridMultilevel"/>
    <w:tmpl w:val="A1C47024"/>
    <w:lvl w:ilvl="0" w:tplc="9118BBCA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75977CC"/>
    <w:multiLevelType w:val="hybridMultilevel"/>
    <w:tmpl w:val="DE56399E"/>
    <w:lvl w:ilvl="0" w:tplc="34BEAAD4">
      <w:start w:val="10"/>
      <w:numFmt w:val="decimal"/>
      <w:lvlText w:val="%1)"/>
      <w:lvlJc w:val="left"/>
      <w:pPr>
        <w:ind w:left="2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772A4AC4"/>
    <w:multiLevelType w:val="hybridMultilevel"/>
    <w:tmpl w:val="555056C2"/>
    <w:lvl w:ilvl="0" w:tplc="1F5A2E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4255C3"/>
    <w:multiLevelType w:val="hybridMultilevel"/>
    <w:tmpl w:val="C6D08EAA"/>
    <w:lvl w:ilvl="0" w:tplc="5D7A7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122629">
    <w:abstractNumId w:val="0"/>
  </w:num>
  <w:num w:numId="2" w16cid:durableId="1720668171">
    <w:abstractNumId w:val="2"/>
  </w:num>
  <w:num w:numId="3" w16cid:durableId="1361198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3233106">
    <w:abstractNumId w:val="5"/>
  </w:num>
  <w:num w:numId="5" w16cid:durableId="44842237">
    <w:abstractNumId w:val="6"/>
  </w:num>
  <w:num w:numId="6" w16cid:durableId="1340231336">
    <w:abstractNumId w:val="3"/>
  </w:num>
  <w:num w:numId="7" w16cid:durableId="10872692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5C5"/>
    <w:rsid w:val="0000350A"/>
    <w:rsid w:val="00005D28"/>
    <w:rsid w:val="000105CE"/>
    <w:rsid w:val="00015914"/>
    <w:rsid w:val="0002250C"/>
    <w:rsid w:val="00056347"/>
    <w:rsid w:val="000565C5"/>
    <w:rsid w:val="000569F7"/>
    <w:rsid w:val="00062094"/>
    <w:rsid w:val="00066662"/>
    <w:rsid w:val="00066D50"/>
    <w:rsid w:val="0006753A"/>
    <w:rsid w:val="000768D7"/>
    <w:rsid w:val="000818DD"/>
    <w:rsid w:val="00081E93"/>
    <w:rsid w:val="00083E55"/>
    <w:rsid w:val="00091DEF"/>
    <w:rsid w:val="00095A04"/>
    <w:rsid w:val="00095ACF"/>
    <w:rsid w:val="000A124C"/>
    <w:rsid w:val="000A675F"/>
    <w:rsid w:val="000B63FE"/>
    <w:rsid w:val="000B6B75"/>
    <w:rsid w:val="000C0BD1"/>
    <w:rsid w:val="000D29CC"/>
    <w:rsid w:val="000D42EC"/>
    <w:rsid w:val="000E33BF"/>
    <w:rsid w:val="000E4CA5"/>
    <w:rsid w:val="000F6B5A"/>
    <w:rsid w:val="00101B66"/>
    <w:rsid w:val="00104521"/>
    <w:rsid w:val="00106E19"/>
    <w:rsid w:val="0012169F"/>
    <w:rsid w:val="00127081"/>
    <w:rsid w:val="001276E1"/>
    <w:rsid w:val="00130E72"/>
    <w:rsid w:val="00133D17"/>
    <w:rsid w:val="00140F1D"/>
    <w:rsid w:val="00144222"/>
    <w:rsid w:val="0016027D"/>
    <w:rsid w:val="00161042"/>
    <w:rsid w:val="00165D31"/>
    <w:rsid w:val="00177F8F"/>
    <w:rsid w:val="001A17B1"/>
    <w:rsid w:val="001A5195"/>
    <w:rsid w:val="001B21BE"/>
    <w:rsid w:val="001B7C13"/>
    <w:rsid w:val="001C0565"/>
    <w:rsid w:val="001C66EE"/>
    <w:rsid w:val="001D4CC2"/>
    <w:rsid w:val="001E0868"/>
    <w:rsid w:val="001E1F52"/>
    <w:rsid w:val="001E4B09"/>
    <w:rsid w:val="001F0C1A"/>
    <w:rsid w:val="002005C4"/>
    <w:rsid w:val="00200E10"/>
    <w:rsid w:val="002105A5"/>
    <w:rsid w:val="002309BF"/>
    <w:rsid w:val="002315A2"/>
    <w:rsid w:val="00233C84"/>
    <w:rsid w:val="002348D7"/>
    <w:rsid w:val="002401E0"/>
    <w:rsid w:val="0024583F"/>
    <w:rsid w:val="00245F87"/>
    <w:rsid w:val="00252454"/>
    <w:rsid w:val="00252840"/>
    <w:rsid w:val="00253762"/>
    <w:rsid w:val="00255A79"/>
    <w:rsid w:val="002575F7"/>
    <w:rsid w:val="00260499"/>
    <w:rsid w:val="00264DFC"/>
    <w:rsid w:val="00267794"/>
    <w:rsid w:val="002700BD"/>
    <w:rsid w:val="0027661A"/>
    <w:rsid w:val="002947FF"/>
    <w:rsid w:val="002A2F5A"/>
    <w:rsid w:val="002D7B69"/>
    <w:rsid w:val="002E0D8B"/>
    <w:rsid w:val="002F5CBA"/>
    <w:rsid w:val="00300E82"/>
    <w:rsid w:val="0030139F"/>
    <w:rsid w:val="00304CBD"/>
    <w:rsid w:val="00313510"/>
    <w:rsid w:val="00313F42"/>
    <w:rsid w:val="00314C58"/>
    <w:rsid w:val="003222D0"/>
    <w:rsid w:val="00323060"/>
    <w:rsid w:val="0032661D"/>
    <w:rsid w:val="00330065"/>
    <w:rsid w:val="0033576A"/>
    <w:rsid w:val="0034571C"/>
    <w:rsid w:val="00346F87"/>
    <w:rsid w:val="003519EC"/>
    <w:rsid w:val="00360F15"/>
    <w:rsid w:val="00385061"/>
    <w:rsid w:val="00390C4F"/>
    <w:rsid w:val="00393D03"/>
    <w:rsid w:val="003A5163"/>
    <w:rsid w:val="003B29AB"/>
    <w:rsid w:val="003B5A01"/>
    <w:rsid w:val="003C048D"/>
    <w:rsid w:val="003C55B5"/>
    <w:rsid w:val="003C7EBD"/>
    <w:rsid w:val="003D144D"/>
    <w:rsid w:val="003D3214"/>
    <w:rsid w:val="003E6DBD"/>
    <w:rsid w:val="003F0024"/>
    <w:rsid w:val="003F052F"/>
    <w:rsid w:val="003F2866"/>
    <w:rsid w:val="003F4336"/>
    <w:rsid w:val="003F55DE"/>
    <w:rsid w:val="003F7149"/>
    <w:rsid w:val="00404036"/>
    <w:rsid w:val="00404971"/>
    <w:rsid w:val="00412C00"/>
    <w:rsid w:val="0041324B"/>
    <w:rsid w:val="004158EA"/>
    <w:rsid w:val="004206CC"/>
    <w:rsid w:val="00432B3B"/>
    <w:rsid w:val="00434EA9"/>
    <w:rsid w:val="00436FDB"/>
    <w:rsid w:val="00461FF0"/>
    <w:rsid w:val="00470ACE"/>
    <w:rsid w:val="00472D6A"/>
    <w:rsid w:val="00476BEA"/>
    <w:rsid w:val="00482BB1"/>
    <w:rsid w:val="00487D6E"/>
    <w:rsid w:val="00490C52"/>
    <w:rsid w:val="00491D40"/>
    <w:rsid w:val="004964CD"/>
    <w:rsid w:val="004A1D77"/>
    <w:rsid w:val="004A2215"/>
    <w:rsid w:val="004A5BC6"/>
    <w:rsid w:val="004A7A3C"/>
    <w:rsid w:val="004A7F81"/>
    <w:rsid w:val="004B1179"/>
    <w:rsid w:val="004D6568"/>
    <w:rsid w:val="004D7D72"/>
    <w:rsid w:val="004E12A4"/>
    <w:rsid w:val="004E2D77"/>
    <w:rsid w:val="004F29BF"/>
    <w:rsid w:val="004F45EB"/>
    <w:rsid w:val="005040C4"/>
    <w:rsid w:val="005173EF"/>
    <w:rsid w:val="0052077F"/>
    <w:rsid w:val="005237B2"/>
    <w:rsid w:val="005252FC"/>
    <w:rsid w:val="00525B64"/>
    <w:rsid w:val="00526A26"/>
    <w:rsid w:val="005272BC"/>
    <w:rsid w:val="005357F0"/>
    <w:rsid w:val="005531FF"/>
    <w:rsid w:val="00573F80"/>
    <w:rsid w:val="0058206D"/>
    <w:rsid w:val="00592CB1"/>
    <w:rsid w:val="005A2C2F"/>
    <w:rsid w:val="005B751C"/>
    <w:rsid w:val="005C2992"/>
    <w:rsid w:val="005C5ED3"/>
    <w:rsid w:val="005E0025"/>
    <w:rsid w:val="005F1DA2"/>
    <w:rsid w:val="005F347C"/>
    <w:rsid w:val="005F4E55"/>
    <w:rsid w:val="005F6555"/>
    <w:rsid w:val="005F74C6"/>
    <w:rsid w:val="00600F5D"/>
    <w:rsid w:val="006057B3"/>
    <w:rsid w:val="006230D1"/>
    <w:rsid w:val="00624CA0"/>
    <w:rsid w:val="006355E5"/>
    <w:rsid w:val="00642A36"/>
    <w:rsid w:val="006467EF"/>
    <w:rsid w:val="00662176"/>
    <w:rsid w:val="006656C1"/>
    <w:rsid w:val="00680A24"/>
    <w:rsid w:val="00681479"/>
    <w:rsid w:val="006843E1"/>
    <w:rsid w:val="006874FD"/>
    <w:rsid w:val="006927D6"/>
    <w:rsid w:val="006939C6"/>
    <w:rsid w:val="006B6CF0"/>
    <w:rsid w:val="006C1840"/>
    <w:rsid w:val="006C3461"/>
    <w:rsid w:val="006E26D3"/>
    <w:rsid w:val="006E44BE"/>
    <w:rsid w:val="006F0779"/>
    <w:rsid w:val="006F72D6"/>
    <w:rsid w:val="00703F60"/>
    <w:rsid w:val="00705373"/>
    <w:rsid w:val="00711104"/>
    <w:rsid w:val="007520E7"/>
    <w:rsid w:val="00752DCF"/>
    <w:rsid w:val="00763569"/>
    <w:rsid w:val="007807B7"/>
    <w:rsid w:val="00783B5B"/>
    <w:rsid w:val="007A0A22"/>
    <w:rsid w:val="007A2483"/>
    <w:rsid w:val="007B62DE"/>
    <w:rsid w:val="007B780A"/>
    <w:rsid w:val="007C7660"/>
    <w:rsid w:val="007D2931"/>
    <w:rsid w:val="007E25ED"/>
    <w:rsid w:val="007E788C"/>
    <w:rsid w:val="007E79FA"/>
    <w:rsid w:val="007F35DA"/>
    <w:rsid w:val="00800984"/>
    <w:rsid w:val="00805B88"/>
    <w:rsid w:val="0081077F"/>
    <w:rsid w:val="008169B7"/>
    <w:rsid w:val="00821675"/>
    <w:rsid w:val="00827C15"/>
    <w:rsid w:val="0084406A"/>
    <w:rsid w:val="00852A30"/>
    <w:rsid w:val="00855941"/>
    <w:rsid w:val="0085769B"/>
    <w:rsid w:val="00860189"/>
    <w:rsid w:val="00865AE1"/>
    <w:rsid w:val="00880D37"/>
    <w:rsid w:val="008946D7"/>
    <w:rsid w:val="00897A96"/>
    <w:rsid w:val="00897E47"/>
    <w:rsid w:val="008A2AFC"/>
    <w:rsid w:val="008A672E"/>
    <w:rsid w:val="008B0B73"/>
    <w:rsid w:val="008B76EA"/>
    <w:rsid w:val="008C58AD"/>
    <w:rsid w:val="008D0F05"/>
    <w:rsid w:val="008D5CC1"/>
    <w:rsid w:val="008E3EC9"/>
    <w:rsid w:val="008F5154"/>
    <w:rsid w:val="00903C58"/>
    <w:rsid w:val="00914415"/>
    <w:rsid w:val="0091481C"/>
    <w:rsid w:val="00914EF8"/>
    <w:rsid w:val="00915128"/>
    <w:rsid w:val="009210A1"/>
    <w:rsid w:val="0092534D"/>
    <w:rsid w:val="00925A3D"/>
    <w:rsid w:val="00930BE0"/>
    <w:rsid w:val="00931DD7"/>
    <w:rsid w:val="009351CD"/>
    <w:rsid w:val="009355AE"/>
    <w:rsid w:val="00937385"/>
    <w:rsid w:val="009461FF"/>
    <w:rsid w:val="00951D62"/>
    <w:rsid w:val="009523ED"/>
    <w:rsid w:val="009550CC"/>
    <w:rsid w:val="0095662A"/>
    <w:rsid w:val="00957655"/>
    <w:rsid w:val="00957DB3"/>
    <w:rsid w:val="009641E0"/>
    <w:rsid w:val="00966BD8"/>
    <w:rsid w:val="00970EFF"/>
    <w:rsid w:val="0097419A"/>
    <w:rsid w:val="0097568A"/>
    <w:rsid w:val="00976520"/>
    <w:rsid w:val="00980633"/>
    <w:rsid w:val="0098210C"/>
    <w:rsid w:val="0098628D"/>
    <w:rsid w:val="00987232"/>
    <w:rsid w:val="00997595"/>
    <w:rsid w:val="009A38D2"/>
    <w:rsid w:val="009B0119"/>
    <w:rsid w:val="009B7607"/>
    <w:rsid w:val="009C01D5"/>
    <w:rsid w:val="009C0EDE"/>
    <w:rsid w:val="009E17BC"/>
    <w:rsid w:val="009F0375"/>
    <w:rsid w:val="009F0F62"/>
    <w:rsid w:val="009F3679"/>
    <w:rsid w:val="00A1515E"/>
    <w:rsid w:val="00A24717"/>
    <w:rsid w:val="00A26743"/>
    <w:rsid w:val="00A2690C"/>
    <w:rsid w:val="00A34A6F"/>
    <w:rsid w:val="00A5098F"/>
    <w:rsid w:val="00A51D39"/>
    <w:rsid w:val="00A5390E"/>
    <w:rsid w:val="00A62832"/>
    <w:rsid w:val="00A6668A"/>
    <w:rsid w:val="00A66CF3"/>
    <w:rsid w:val="00A71B41"/>
    <w:rsid w:val="00A7686C"/>
    <w:rsid w:val="00A86621"/>
    <w:rsid w:val="00A9397F"/>
    <w:rsid w:val="00AA1B17"/>
    <w:rsid w:val="00AA3C6B"/>
    <w:rsid w:val="00AA7E8C"/>
    <w:rsid w:val="00AC3E05"/>
    <w:rsid w:val="00AD75FA"/>
    <w:rsid w:val="00AE3883"/>
    <w:rsid w:val="00B01D10"/>
    <w:rsid w:val="00B025E9"/>
    <w:rsid w:val="00B039AB"/>
    <w:rsid w:val="00B067F3"/>
    <w:rsid w:val="00B06C58"/>
    <w:rsid w:val="00B06CEA"/>
    <w:rsid w:val="00B1748E"/>
    <w:rsid w:val="00B27B57"/>
    <w:rsid w:val="00B30161"/>
    <w:rsid w:val="00B32E19"/>
    <w:rsid w:val="00B448C5"/>
    <w:rsid w:val="00B46548"/>
    <w:rsid w:val="00B46990"/>
    <w:rsid w:val="00B55CF4"/>
    <w:rsid w:val="00B65490"/>
    <w:rsid w:val="00B65DD7"/>
    <w:rsid w:val="00B65DDB"/>
    <w:rsid w:val="00B75163"/>
    <w:rsid w:val="00B75677"/>
    <w:rsid w:val="00B7748D"/>
    <w:rsid w:val="00B778A9"/>
    <w:rsid w:val="00B81BD1"/>
    <w:rsid w:val="00B848F1"/>
    <w:rsid w:val="00B84D7E"/>
    <w:rsid w:val="00B86E1E"/>
    <w:rsid w:val="00B96A7C"/>
    <w:rsid w:val="00B96F2C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C6F07"/>
    <w:rsid w:val="00BD0C40"/>
    <w:rsid w:val="00BD2112"/>
    <w:rsid w:val="00BD52FB"/>
    <w:rsid w:val="00BD5B08"/>
    <w:rsid w:val="00BD6AD5"/>
    <w:rsid w:val="00BE07F8"/>
    <w:rsid w:val="00BE291D"/>
    <w:rsid w:val="00BE3906"/>
    <w:rsid w:val="00BF0CA5"/>
    <w:rsid w:val="00BF1FC7"/>
    <w:rsid w:val="00C022C4"/>
    <w:rsid w:val="00C036CC"/>
    <w:rsid w:val="00C06E93"/>
    <w:rsid w:val="00C10081"/>
    <w:rsid w:val="00C111CB"/>
    <w:rsid w:val="00C26F0B"/>
    <w:rsid w:val="00C3038D"/>
    <w:rsid w:val="00C30FA4"/>
    <w:rsid w:val="00C31CCE"/>
    <w:rsid w:val="00C43D2E"/>
    <w:rsid w:val="00C466B9"/>
    <w:rsid w:val="00C47D09"/>
    <w:rsid w:val="00C505FD"/>
    <w:rsid w:val="00C52E32"/>
    <w:rsid w:val="00C607CD"/>
    <w:rsid w:val="00C610F5"/>
    <w:rsid w:val="00C620FC"/>
    <w:rsid w:val="00C62709"/>
    <w:rsid w:val="00C7390A"/>
    <w:rsid w:val="00C76AD2"/>
    <w:rsid w:val="00C83AF8"/>
    <w:rsid w:val="00C90E42"/>
    <w:rsid w:val="00C92599"/>
    <w:rsid w:val="00CA32CF"/>
    <w:rsid w:val="00CA3978"/>
    <w:rsid w:val="00CA4F22"/>
    <w:rsid w:val="00CB105B"/>
    <w:rsid w:val="00CB76BB"/>
    <w:rsid w:val="00CC412C"/>
    <w:rsid w:val="00CC7271"/>
    <w:rsid w:val="00CD24CB"/>
    <w:rsid w:val="00CD648A"/>
    <w:rsid w:val="00CE096C"/>
    <w:rsid w:val="00CE4920"/>
    <w:rsid w:val="00CF352E"/>
    <w:rsid w:val="00CF496E"/>
    <w:rsid w:val="00D07174"/>
    <w:rsid w:val="00D07DAC"/>
    <w:rsid w:val="00D11564"/>
    <w:rsid w:val="00D13319"/>
    <w:rsid w:val="00D1561B"/>
    <w:rsid w:val="00D32829"/>
    <w:rsid w:val="00D4483C"/>
    <w:rsid w:val="00D51E72"/>
    <w:rsid w:val="00D567E2"/>
    <w:rsid w:val="00D6718B"/>
    <w:rsid w:val="00D70A66"/>
    <w:rsid w:val="00D71A89"/>
    <w:rsid w:val="00D72FA8"/>
    <w:rsid w:val="00D7648F"/>
    <w:rsid w:val="00D913F6"/>
    <w:rsid w:val="00D91F38"/>
    <w:rsid w:val="00DA1464"/>
    <w:rsid w:val="00DA713E"/>
    <w:rsid w:val="00DB2BA6"/>
    <w:rsid w:val="00DB31D7"/>
    <w:rsid w:val="00DB63EA"/>
    <w:rsid w:val="00DB6A15"/>
    <w:rsid w:val="00DC1C79"/>
    <w:rsid w:val="00DC35F1"/>
    <w:rsid w:val="00DD04B8"/>
    <w:rsid w:val="00DD0DDD"/>
    <w:rsid w:val="00DD3410"/>
    <w:rsid w:val="00DE1613"/>
    <w:rsid w:val="00DE181D"/>
    <w:rsid w:val="00DF11AD"/>
    <w:rsid w:val="00DF14F5"/>
    <w:rsid w:val="00DF6960"/>
    <w:rsid w:val="00DF7699"/>
    <w:rsid w:val="00E051FA"/>
    <w:rsid w:val="00E104CE"/>
    <w:rsid w:val="00E10F9C"/>
    <w:rsid w:val="00E12440"/>
    <w:rsid w:val="00E206C6"/>
    <w:rsid w:val="00E326D9"/>
    <w:rsid w:val="00E34BA3"/>
    <w:rsid w:val="00E36CA6"/>
    <w:rsid w:val="00E61F5E"/>
    <w:rsid w:val="00E62B5F"/>
    <w:rsid w:val="00E63277"/>
    <w:rsid w:val="00E97458"/>
    <w:rsid w:val="00EB558C"/>
    <w:rsid w:val="00EC6702"/>
    <w:rsid w:val="00EC7879"/>
    <w:rsid w:val="00ED4409"/>
    <w:rsid w:val="00ED666B"/>
    <w:rsid w:val="00EE1831"/>
    <w:rsid w:val="00EF5218"/>
    <w:rsid w:val="00F06B65"/>
    <w:rsid w:val="00F10CD6"/>
    <w:rsid w:val="00F1139F"/>
    <w:rsid w:val="00F12B24"/>
    <w:rsid w:val="00F2644B"/>
    <w:rsid w:val="00F3241E"/>
    <w:rsid w:val="00F351E6"/>
    <w:rsid w:val="00F43062"/>
    <w:rsid w:val="00F50A4A"/>
    <w:rsid w:val="00F51FA5"/>
    <w:rsid w:val="00F64BA8"/>
    <w:rsid w:val="00F6688A"/>
    <w:rsid w:val="00F80035"/>
    <w:rsid w:val="00F83400"/>
    <w:rsid w:val="00F9346C"/>
    <w:rsid w:val="00F95AD9"/>
    <w:rsid w:val="00F96479"/>
    <w:rsid w:val="00FA02C3"/>
    <w:rsid w:val="00FA069A"/>
    <w:rsid w:val="00FB5EB4"/>
    <w:rsid w:val="00FC3861"/>
    <w:rsid w:val="00FC69B1"/>
    <w:rsid w:val="00FD4983"/>
    <w:rsid w:val="00FE26E2"/>
    <w:rsid w:val="00FE6374"/>
    <w:rsid w:val="00FE6EBC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834F"/>
  <w15:docId w15:val="{CDE59174-B7CB-4256-9C79-93175E57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CC1F-13E2-48E5-A761-1CF87D29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5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Журавлева Наталья Владимировна</cp:lastModifiedBy>
  <cp:revision>49</cp:revision>
  <cp:lastPrinted>2026-06-01T06:51:00Z</cp:lastPrinted>
  <dcterms:created xsi:type="dcterms:W3CDTF">2026-03-03T09:44:00Z</dcterms:created>
  <dcterms:modified xsi:type="dcterms:W3CDTF">2026-06-10T10:32:00Z</dcterms:modified>
</cp:coreProperties>
</file>