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4D1" w:rsidRDefault="001C4AB3" w:rsidP="00117A53">
      <w:pPr>
        <w:suppressAutoHyphens/>
        <w:rPr>
          <w:szCs w:val="20"/>
          <w:lang w:eastAsia="ar-SA"/>
        </w:rPr>
      </w:pPr>
      <w:r>
        <w:rPr>
          <w:noProof/>
        </w:rPr>
        <w:pict>
          <v:group id="Группа 1" o:spid="_x0000_s1026" style="position:absolute;margin-left:3.6pt;margin-top:-1.2pt;width:435.15pt;height:154.2pt;z-index:25165772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3505;top:2615;width:5255;height:154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<v:stroke joinstyle="round"/>
              <v:textbox style="mso-next-textbox:#Text Box 3" inset="0,0,0,0">
                <w:txbxContent>
                  <w:p w:rsidR="00543279" w:rsidRDefault="00543279" w:rsidP="00543279">
                    <w:pPr>
                      <w:jc w:val="center"/>
                      <w:rPr>
                        <w:b/>
                        <w:bCs/>
                        <w:spacing w:val="40"/>
                        <w:sz w:val="32"/>
                        <w:szCs w:val="32"/>
                      </w:rPr>
                    </w:pPr>
                    <w:r w:rsidRPr="00446E0C">
                      <w:rPr>
                        <w:b/>
                        <w:bCs/>
                        <w:spacing w:val="40"/>
                        <w:sz w:val="32"/>
                        <w:szCs w:val="32"/>
                      </w:rPr>
                      <w:t>ПОСТАНОВЛЕНИЕ</w:t>
                    </w:r>
                  </w:p>
                  <w:p w:rsidR="00543279" w:rsidRPr="00446E0C" w:rsidRDefault="00543279" w:rsidP="00543279">
                    <w:pPr>
                      <w:jc w:val="center"/>
                    </w:pPr>
                  </w:p>
                  <w:p w:rsidR="00543279" w:rsidRPr="00446E0C" w:rsidRDefault="00FA57A6" w:rsidP="00543279">
                    <w:pPr>
                      <w:jc w:val="center"/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от _________2026</w:t>
                    </w:r>
                    <w:r w:rsidR="00543279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="00543279" w:rsidRPr="00446E0C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№</w:t>
                    </w:r>
                    <w:r w:rsidR="00543279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_____</w:t>
                    </w:r>
                  </w:p>
                  <w:p w:rsidR="00543279" w:rsidRDefault="00543279" w:rsidP="00543279">
                    <w:pPr>
                      <w:jc w:val="center"/>
                    </w:pPr>
                  </w:p>
                  <w:p w:rsidR="00117A53" w:rsidRDefault="00117A53" w:rsidP="00117A53">
                    <w:pPr>
                      <w:jc w:val="center"/>
                    </w:pPr>
                  </w:p>
                  <w:p w:rsidR="00117A53" w:rsidRDefault="00117A53" w:rsidP="00117A53">
                    <w:pPr>
                      <w:jc w:val="center"/>
                    </w:pPr>
                  </w:p>
                  <w:p w:rsidR="00117A53" w:rsidRDefault="00117A53" w:rsidP="00117A53">
                    <w:pPr>
                      <w:jc w:val="center"/>
                    </w:pPr>
                  </w:p>
                  <w:p w:rsidR="00117A53" w:rsidRDefault="00117A53" w:rsidP="00117A53">
                    <w:pPr>
                      <w:jc w:val="center"/>
                    </w:pPr>
                  </w:p>
                  <w:p w:rsidR="00117A53" w:rsidRDefault="00117A53" w:rsidP="00117A53">
                    <w:pPr>
                      <w:jc w:val="center"/>
                    </w:pPr>
                  </w:p>
                </w:txbxContent>
              </v:textbox>
            </v:shape>
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<v:shape id="Text Box 5" o:spid="_x0000_s1029" type="#_x0000_t202" style="position:absolute;left:5423;top:559;width:1466;height:19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FDgMMA&#10;AADaAAAADwAAAGRycy9kb3ducmV2LnhtbESP3WrCQBSE7wu+w3KE3hSzUaR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FDgMMAAADaAAAADwAAAAAAAAAAAAAAAACYAgAAZHJzL2Rv&#10;d25yZXYueG1sUEsFBgAAAAAEAAQA9QAAAIgDAAAAAA==&#10;" filled="f" stroked="f">
                <v:stroke joinstyle="round"/>
                <v:textbox style="mso-next-textbox:#Text Box 5" inset="0,0,0,0">
                  <w:txbxContent>
                    <w:p w:rsidR="00117A53" w:rsidRDefault="0019650B" w:rsidP="00B1250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0875" cy="958215"/>
                            <wp:effectExtent l="19050" t="0" r="0" b="0"/>
                            <wp:docPr id="1" name="Рисунок 7" descr="Описание: 0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 descr="Описание: 0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0875" cy="958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17A53" w:rsidRDefault="00117A53" w:rsidP="00117A53"/>
                    <w:p w:rsidR="00117A53" w:rsidRDefault="00117A53" w:rsidP="00117A53"/>
                  </w:txbxContent>
                </v:textbox>
              </v:shape>
              <v:shape id="Text Box 6" o:spid="_x0000_s1030" type="#_x0000_t202" style="position:absolute;left:1872;top:1074;width:3124;height:8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<v:stroke joinstyle="round"/>
                <v:textbox style="mso-next-textbox:#Text Box 6" inset="0,0,0,0">
                  <w:txbxContent>
                    <w:p w:rsidR="000C7B9C" w:rsidRPr="00890DFA" w:rsidRDefault="000C7B9C" w:rsidP="000C7B9C">
                      <w:pPr>
                        <w:jc w:val="center"/>
                        <w:rPr>
                          <w:sz w:val="16"/>
                        </w:rPr>
                      </w:pPr>
                      <w:r w:rsidRPr="00890DFA">
                        <w:rPr>
                          <w:sz w:val="16"/>
                        </w:rPr>
                        <w:t>Российская Федерация</w:t>
                      </w:r>
                    </w:p>
                    <w:p w:rsidR="000C7B9C" w:rsidRPr="00890DFA" w:rsidRDefault="000C7B9C" w:rsidP="000C7B9C">
                      <w:pPr>
                        <w:jc w:val="center"/>
                        <w:rPr>
                          <w:sz w:val="16"/>
                        </w:rPr>
                      </w:pPr>
                      <w:r w:rsidRPr="00890DFA">
                        <w:rPr>
                          <w:sz w:val="16"/>
                        </w:rPr>
                        <w:t>Республика Хакасия</w:t>
                      </w:r>
                    </w:p>
                    <w:p w:rsidR="000C7B9C" w:rsidRPr="00890DFA" w:rsidRDefault="000C7B9C" w:rsidP="000C7B9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90DFA">
                        <w:rPr>
                          <w:sz w:val="16"/>
                          <w:szCs w:val="16"/>
                        </w:rPr>
                        <w:t xml:space="preserve">Администрация </w:t>
                      </w:r>
                      <w:proofErr w:type="gramStart"/>
                      <w:r w:rsidRPr="00890DFA">
                        <w:rPr>
                          <w:sz w:val="16"/>
                          <w:szCs w:val="16"/>
                        </w:rPr>
                        <w:t>муниципального</w:t>
                      </w:r>
                      <w:proofErr w:type="gramEnd"/>
                    </w:p>
                    <w:p w:rsidR="000C7B9C" w:rsidRPr="00890DFA" w:rsidRDefault="000C7B9C" w:rsidP="000C7B9C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образования город </w:t>
                      </w:r>
                      <w:r w:rsidRPr="00890DFA">
                        <w:rPr>
                          <w:sz w:val="16"/>
                          <w:szCs w:val="16"/>
                        </w:rPr>
                        <w:t xml:space="preserve">Саяногорск </w:t>
                      </w:r>
                    </w:p>
                    <w:p w:rsidR="000C7B9C" w:rsidRPr="00890DFA" w:rsidRDefault="000C7B9C" w:rsidP="000C7B9C">
                      <w:pPr>
                        <w:jc w:val="center"/>
                      </w:pPr>
                    </w:p>
                    <w:p w:rsidR="00C26A1A" w:rsidRDefault="00C26A1A" w:rsidP="00C26A1A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Хакас Республика</w:t>
                      </w:r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Республика Хакасия в составе Российской Федерации</w:t>
                      </w:r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Саяногорск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городтын</w:t>
                      </w:r>
                      <w:proofErr w:type="spellEnd"/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 уста</w:t>
                      </w:r>
                      <w:proofErr w:type="gramStart"/>
                      <w:r>
                        <w:rPr>
                          <w:rFonts w:ascii="Times NR Cyr MT" w:hAnsi="Times NR Cyr MT"/>
                          <w:sz w:val="16"/>
                          <w:lang w:val="en-US"/>
                        </w:rPr>
                        <w:t>f</w:t>
                      </w:r>
                      <w:proofErr w:type="gramEnd"/>
                      <w:r>
                        <w:rPr>
                          <w:rFonts w:ascii="Times NR Cyr MT" w:hAnsi="Times NR Cyr MT"/>
                          <w:sz w:val="16"/>
                        </w:rPr>
                        <w:t>-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настаа</w:t>
                      </w:r>
                      <w:proofErr w:type="spellEnd"/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администрация</w:t>
                      </w: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города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саяногорска</w:t>
                      </w:r>
                      <w:proofErr w:type="spellEnd"/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 Федерации</w:t>
                      </w:r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Саяногорск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городтын</w:t>
                      </w:r>
                      <w:proofErr w:type="spellEnd"/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 уста</w:t>
                      </w:r>
                      <w:proofErr w:type="gramStart"/>
                      <w:r>
                        <w:rPr>
                          <w:rFonts w:ascii="Times NR Cyr MT" w:hAnsi="Times NR Cyr MT"/>
                          <w:sz w:val="16"/>
                          <w:lang w:val="en-US"/>
                        </w:rPr>
                        <w:t>f</w:t>
                      </w:r>
                      <w:proofErr w:type="gramEnd"/>
                      <w:r>
                        <w:rPr>
                          <w:rFonts w:ascii="Times NR Cyr MT" w:hAnsi="Times NR Cyr MT"/>
                          <w:sz w:val="16"/>
                        </w:rPr>
                        <w:t>-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настаа</w:t>
                      </w:r>
                      <w:proofErr w:type="spellEnd"/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администрация</w:t>
                      </w: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города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саяногорска</w:t>
                      </w:r>
                      <w:proofErr w:type="spellEnd"/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/>
                  </w:txbxContent>
                </v:textbox>
              </v:shape>
              <v:shape id="Text Box 7" o:spid="_x0000_s1031" type="#_x0000_t202" style="position:absolute;left:7269;top:1074;width:3306;height:90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<v:stroke joinstyle="round"/>
                <v:textbox style="mso-next-textbox:#Text Box 7" inset="0,0,0,0">
                  <w:txbxContent>
                    <w:p w:rsidR="000C7B9C" w:rsidRDefault="000C7B9C" w:rsidP="000C7B9C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Россия </w:t>
                      </w:r>
                      <w:proofErr w:type="spellStart"/>
                      <w:r>
                        <w:rPr>
                          <w:sz w:val="16"/>
                        </w:rPr>
                        <w:t>Федерациязы</w:t>
                      </w:r>
                      <w:proofErr w:type="spellEnd"/>
                    </w:p>
                    <w:p w:rsidR="000C7B9C" w:rsidRPr="00775ABA" w:rsidRDefault="000C7B9C" w:rsidP="000C7B9C">
                      <w:pPr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Хака</w:t>
                      </w: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с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Республика</w:t>
                      </w:r>
                      <w:r w:rsidRPr="00775ABA">
                        <w:rPr>
                          <w:rFonts w:ascii="Calibri" w:hAnsi="Calibri"/>
                          <w:sz w:val="16"/>
                        </w:rPr>
                        <w:t>зы</w:t>
                      </w:r>
                      <w:proofErr w:type="spellEnd"/>
                    </w:p>
                    <w:p w:rsidR="000C7B9C" w:rsidRPr="002C77F2" w:rsidRDefault="000C7B9C" w:rsidP="000C7B9C">
                      <w:pPr>
                        <w:jc w:val="center"/>
                        <w:rPr>
                          <w:rFonts w:ascii="Times New Roman Hak" w:hAnsi="Times New Roman Hak"/>
                          <w:sz w:val="16"/>
                          <w:szCs w:val="16"/>
                        </w:rPr>
                      </w:pPr>
                      <w:proofErr w:type="spellStart"/>
                      <w:r w:rsidRPr="002C77F2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Муниципальнай</w:t>
                      </w:r>
                      <w:proofErr w:type="spellEnd"/>
                      <w:r w:rsidRPr="002C77F2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proofErr w:type="gramStart"/>
                      <w:r w:rsidRPr="002C77F2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п</w:t>
                      </w:r>
                      <w:proofErr w:type="gramEnd"/>
                      <w:r w:rsidRPr="002C77F2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ÿдiстiн</w:t>
                      </w:r>
                      <w:proofErr w:type="spellEnd"/>
                      <w:r w:rsidRPr="002C77F2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C77F2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устағ-пастаа</w:t>
                      </w:r>
                      <w:proofErr w:type="spellEnd"/>
                    </w:p>
                    <w:p w:rsidR="00C26A1A" w:rsidRDefault="000C7B9C" w:rsidP="000C7B9C">
                      <w:pPr>
                        <w:jc w:val="center"/>
                      </w:pPr>
                      <w:r w:rsidRPr="002C77F2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Саяногорск</w:t>
                      </w:r>
                      <w:r w:rsidRPr="00AA048E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 город</w:t>
                      </w:r>
                    </w:p>
                    <w:p w:rsidR="00117A53" w:rsidRPr="00AA048E" w:rsidRDefault="00117A53" w:rsidP="00117A53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настаа</w:t>
                      </w:r>
                      <w:proofErr w:type="spellEnd"/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администрация</w:t>
                      </w:r>
                    </w:p>
                    <w:p w:rsidR="00117A53" w:rsidRDefault="00117A53" w:rsidP="00117A53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города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саяногорска</w:t>
                      </w:r>
                      <w:proofErr w:type="spellEnd"/>
                    </w:p>
                    <w:p w:rsidR="00117A53" w:rsidRDefault="00117A53" w:rsidP="00117A53">
                      <w:pPr>
                        <w:jc w:val="center"/>
                      </w:pPr>
                    </w:p>
                    <w:p w:rsidR="00117A53" w:rsidRDefault="00117A53" w:rsidP="00117A53">
                      <w:pPr>
                        <w:jc w:val="center"/>
                      </w:pPr>
                    </w:p>
                  </w:txbxContent>
                </v:textbox>
              </v:shape>
            </v:group>
          </v:group>
        </w:pict>
      </w:r>
    </w:p>
    <w:p w:rsidR="00B45C37" w:rsidRDefault="00B45C37" w:rsidP="00117A53">
      <w:pPr>
        <w:suppressAutoHyphens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b/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4F1621" w:rsidRDefault="004048CC" w:rsidP="00F8310B">
      <w:pPr>
        <w:pStyle w:val="a8"/>
        <w:tabs>
          <w:tab w:val="left" w:pos="4536"/>
        </w:tabs>
        <w:spacing w:after="0"/>
        <w:ind w:left="0" w:right="4253"/>
        <w:jc w:val="both"/>
        <w:rPr>
          <w:sz w:val="28"/>
          <w:szCs w:val="28"/>
        </w:rPr>
      </w:pPr>
      <w:r w:rsidRPr="00F8310B">
        <w:rPr>
          <w:sz w:val="28"/>
          <w:szCs w:val="28"/>
        </w:rPr>
        <w:t xml:space="preserve">О порядке информирования лиц, указанных в пункте 1 Указа Президента Российской Федерации от 15.05.2026 </w:t>
      </w:r>
      <w:r w:rsidR="00F8310B">
        <w:rPr>
          <w:sz w:val="28"/>
          <w:szCs w:val="28"/>
        </w:rPr>
        <w:t xml:space="preserve">                </w:t>
      </w:r>
      <w:r w:rsidRPr="00F8310B">
        <w:rPr>
          <w:sz w:val="28"/>
          <w:szCs w:val="28"/>
        </w:rPr>
        <w:t xml:space="preserve">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</w:t>
      </w:r>
    </w:p>
    <w:p w:rsidR="00F8310B" w:rsidRPr="00F8310B" w:rsidRDefault="00F8310B" w:rsidP="00F8310B">
      <w:pPr>
        <w:pStyle w:val="a8"/>
        <w:tabs>
          <w:tab w:val="left" w:pos="4536"/>
        </w:tabs>
        <w:spacing w:after="0"/>
        <w:ind w:left="0" w:right="4253"/>
        <w:jc w:val="both"/>
        <w:rPr>
          <w:sz w:val="28"/>
          <w:szCs w:val="28"/>
        </w:rPr>
      </w:pPr>
    </w:p>
    <w:p w:rsidR="00B31728" w:rsidRPr="00F8310B" w:rsidRDefault="00AD607E" w:rsidP="00F8310B">
      <w:pPr>
        <w:widowControl w:val="0"/>
        <w:shd w:val="clear" w:color="auto" w:fill="FFFFFF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F8310B">
        <w:rPr>
          <w:sz w:val="28"/>
          <w:szCs w:val="28"/>
        </w:rPr>
        <w:t xml:space="preserve">В </w:t>
      </w:r>
      <w:r w:rsidR="004048CC" w:rsidRPr="00F8310B">
        <w:rPr>
          <w:sz w:val="28"/>
          <w:szCs w:val="28"/>
        </w:rPr>
        <w:t xml:space="preserve">соответствии с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</w:t>
      </w:r>
      <w:proofErr w:type="gramStart"/>
      <w:r w:rsidR="004048CC" w:rsidRPr="00F8310B">
        <w:rPr>
          <w:sz w:val="28"/>
          <w:szCs w:val="28"/>
        </w:rPr>
        <w:t xml:space="preserve">лиц в субъектах Российской Федерации», Постановлением Главы Республики Хакасия – Председателя Правительства Республики Хакасия от 06.10.2026 № 38-ПП «Об утверждении Порядка информирования (в том числе с использованием государственных информационных систем) лиц, указанных в пункте 1 Указа Президента Российской Федерации от 15.05.2026 № 327 </w:t>
      </w:r>
      <w:r w:rsidR="003235F8" w:rsidRPr="00F8310B">
        <w:rPr>
          <w:sz w:val="28"/>
          <w:szCs w:val="28"/>
        </w:rPr>
        <w:t>«</w:t>
      </w:r>
      <w:r w:rsidR="004048CC" w:rsidRPr="00F8310B">
        <w:rPr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</w:t>
      </w:r>
      <w:proofErr w:type="gramEnd"/>
      <w:r w:rsidR="004048CC" w:rsidRPr="00F8310B">
        <w:rPr>
          <w:sz w:val="28"/>
          <w:szCs w:val="28"/>
        </w:rPr>
        <w:t xml:space="preserve"> </w:t>
      </w:r>
      <w:proofErr w:type="gramStart"/>
      <w:r w:rsidR="004048CC" w:rsidRPr="00F8310B">
        <w:rPr>
          <w:sz w:val="28"/>
          <w:szCs w:val="28"/>
        </w:rPr>
        <w:t>Федерации</w:t>
      </w:r>
      <w:r w:rsidR="003235F8" w:rsidRPr="00F8310B">
        <w:rPr>
          <w:sz w:val="28"/>
          <w:szCs w:val="28"/>
        </w:rPr>
        <w:t>»</w:t>
      </w:r>
      <w:r w:rsidR="004048CC" w:rsidRPr="00F8310B">
        <w:rPr>
          <w:sz w:val="28"/>
          <w:szCs w:val="28"/>
        </w:rPr>
        <w:t xml:space="preserve">, о полагающихся им единых базовых мерах поддержки и Порядка учета единых базовых мер поддержки, предоставляемых лицам, указанным в пункте 1 Указа Президента Российской Федерации от 15.05.2026 </w:t>
      </w:r>
      <w:r w:rsidR="003235F8" w:rsidRPr="00F8310B">
        <w:rPr>
          <w:sz w:val="28"/>
          <w:szCs w:val="28"/>
        </w:rPr>
        <w:t>№</w:t>
      </w:r>
      <w:r w:rsidR="004048CC" w:rsidRPr="00F8310B">
        <w:rPr>
          <w:sz w:val="28"/>
          <w:szCs w:val="28"/>
        </w:rPr>
        <w:t xml:space="preserve"> 327 </w:t>
      </w:r>
      <w:r w:rsidR="003235F8" w:rsidRPr="00F8310B">
        <w:rPr>
          <w:sz w:val="28"/>
          <w:szCs w:val="28"/>
        </w:rPr>
        <w:t>«</w:t>
      </w:r>
      <w:r w:rsidR="004048CC" w:rsidRPr="00F8310B">
        <w:rPr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</w:t>
      </w:r>
      <w:r w:rsidR="003235F8" w:rsidRPr="00F8310B">
        <w:rPr>
          <w:sz w:val="28"/>
          <w:szCs w:val="28"/>
        </w:rPr>
        <w:t xml:space="preserve"> субъектах Российской Федерации»</w:t>
      </w:r>
      <w:r w:rsidR="00A13819" w:rsidRPr="00F8310B">
        <w:rPr>
          <w:sz w:val="28"/>
          <w:szCs w:val="28"/>
        </w:rPr>
        <w:t xml:space="preserve">, </w:t>
      </w:r>
      <w:r w:rsidR="00CE618B" w:rsidRPr="00F8310B">
        <w:rPr>
          <w:sz w:val="28"/>
          <w:szCs w:val="28"/>
        </w:rPr>
        <w:t>статьей 32</w:t>
      </w:r>
      <w:r w:rsidR="00B31728" w:rsidRPr="00F8310B">
        <w:rPr>
          <w:sz w:val="28"/>
          <w:szCs w:val="28"/>
        </w:rPr>
        <w:t xml:space="preserve"> Устава </w:t>
      </w:r>
      <w:r w:rsidR="00B26765" w:rsidRPr="00F8310B">
        <w:rPr>
          <w:sz w:val="28"/>
          <w:szCs w:val="28"/>
        </w:rPr>
        <w:t>городского округа</w:t>
      </w:r>
      <w:r w:rsidR="00B31728" w:rsidRPr="00F8310B">
        <w:rPr>
          <w:sz w:val="28"/>
          <w:szCs w:val="28"/>
        </w:rPr>
        <w:t xml:space="preserve"> город Саяногорск</w:t>
      </w:r>
      <w:r w:rsidR="00B26765" w:rsidRPr="00F8310B">
        <w:rPr>
          <w:sz w:val="28"/>
          <w:szCs w:val="28"/>
        </w:rPr>
        <w:t xml:space="preserve"> Республики Хакасия</w:t>
      </w:r>
      <w:r w:rsidR="00B31728" w:rsidRPr="00F8310B">
        <w:rPr>
          <w:sz w:val="28"/>
          <w:szCs w:val="28"/>
        </w:rPr>
        <w:t>, утвержденного решением</w:t>
      </w:r>
      <w:proofErr w:type="gramEnd"/>
      <w:r w:rsidR="00B31728" w:rsidRPr="00F8310B">
        <w:rPr>
          <w:sz w:val="28"/>
          <w:szCs w:val="28"/>
        </w:rPr>
        <w:t xml:space="preserve"> Саяногорского городского </w:t>
      </w:r>
      <w:r w:rsidR="00CE618B" w:rsidRPr="00F8310B">
        <w:rPr>
          <w:sz w:val="28"/>
          <w:szCs w:val="28"/>
        </w:rPr>
        <w:t>Совета депутатов от 31.05.2005 №</w:t>
      </w:r>
      <w:r w:rsidR="00B31728" w:rsidRPr="00F8310B">
        <w:rPr>
          <w:sz w:val="28"/>
          <w:szCs w:val="28"/>
        </w:rPr>
        <w:t xml:space="preserve"> 35, </w:t>
      </w:r>
      <w:r w:rsidR="001F16BA" w:rsidRPr="00F8310B">
        <w:rPr>
          <w:sz w:val="28"/>
          <w:szCs w:val="28"/>
        </w:rPr>
        <w:t>Администрация муниципального образования город Саяногорск</w:t>
      </w:r>
    </w:p>
    <w:p w:rsidR="00974466" w:rsidRPr="00F8310B" w:rsidRDefault="00A87322" w:rsidP="00A87322">
      <w:pPr>
        <w:widowControl w:val="0"/>
        <w:shd w:val="clear" w:color="auto" w:fill="FFFFFF"/>
        <w:autoSpaceDE w:val="0"/>
        <w:autoSpaceDN w:val="0"/>
        <w:adjustRightInd w:val="0"/>
        <w:ind w:left="115" w:right="-380"/>
        <w:jc w:val="both"/>
        <w:rPr>
          <w:color w:val="000000"/>
          <w:spacing w:val="1"/>
          <w:sz w:val="28"/>
          <w:szCs w:val="28"/>
        </w:rPr>
      </w:pPr>
      <w:r w:rsidRPr="00F8310B">
        <w:rPr>
          <w:color w:val="000000"/>
          <w:spacing w:val="1"/>
          <w:sz w:val="28"/>
          <w:szCs w:val="28"/>
        </w:rPr>
        <w:t xml:space="preserve">        </w:t>
      </w:r>
      <w:r w:rsidRPr="00F8310B">
        <w:rPr>
          <w:color w:val="000000"/>
          <w:spacing w:val="1"/>
          <w:sz w:val="28"/>
          <w:szCs w:val="28"/>
        </w:rPr>
        <w:tab/>
      </w:r>
    </w:p>
    <w:p w:rsidR="00A87322" w:rsidRPr="00F8310B" w:rsidRDefault="00A87322" w:rsidP="00B267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pacing w:val="1"/>
          <w:sz w:val="28"/>
          <w:szCs w:val="28"/>
        </w:rPr>
      </w:pPr>
      <w:proofErr w:type="gramStart"/>
      <w:r w:rsidRPr="00F8310B">
        <w:rPr>
          <w:bCs/>
          <w:color w:val="000000"/>
          <w:spacing w:val="1"/>
          <w:sz w:val="28"/>
          <w:szCs w:val="28"/>
        </w:rPr>
        <w:t>П</w:t>
      </w:r>
      <w:proofErr w:type="gramEnd"/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О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С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Т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А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Н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О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В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Л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Я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Е</w:t>
      </w:r>
      <w:r w:rsidR="00B26765" w:rsidRPr="00F8310B">
        <w:rPr>
          <w:bCs/>
          <w:color w:val="000000"/>
          <w:spacing w:val="1"/>
          <w:sz w:val="28"/>
          <w:szCs w:val="28"/>
        </w:rPr>
        <w:t xml:space="preserve"> </w:t>
      </w:r>
      <w:r w:rsidRPr="00F8310B">
        <w:rPr>
          <w:bCs/>
          <w:color w:val="000000"/>
          <w:spacing w:val="1"/>
          <w:sz w:val="28"/>
          <w:szCs w:val="28"/>
        </w:rPr>
        <w:t>Т:</w:t>
      </w:r>
    </w:p>
    <w:p w:rsidR="00AD607E" w:rsidRPr="00F8310B" w:rsidRDefault="00AD607E" w:rsidP="00A87322">
      <w:pPr>
        <w:widowControl w:val="0"/>
        <w:shd w:val="clear" w:color="auto" w:fill="FFFFFF"/>
        <w:autoSpaceDE w:val="0"/>
        <w:autoSpaceDN w:val="0"/>
        <w:adjustRightInd w:val="0"/>
        <w:ind w:left="115" w:right="3629"/>
        <w:jc w:val="center"/>
        <w:rPr>
          <w:b/>
          <w:bCs/>
          <w:color w:val="000000"/>
          <w:spacing w:val="1"/>
          <w:sz w:val="28"/>
          <w:szCs w:val="28"/>
        </w:rPr>
      </w:pPr>
    </w:p>
    <w:p w:rsidR="003235F8" w:rsidRPr="00F8310B" w:rsidRDefault="00DC512B" w:rsidP="003235F8">
      <w:pPr>
        <w:suppressAutoHyphens/>
        <w:ind w:left="30" w:firstLine="679"/>
        <w:jc w:val="both"/>
        <w:rPr>
          <w:sz w:val="28"/>
          <w:szCs w:val="28"/>
        </w:rPr>
      </w:pPr>
      <w:r w:rsidRPr="00F8310B">
        <w:rPr>
          <w:sz w:val="28"/>
          <w:szCs w:val="28"/>
          <w:lang w:eastAsia="ar-SA"/>
        </w:rPr>
        <w:t xml:space="preserve">1. </w:t>
      </w:r>
      <w:proofErr w:type="gramStart"/>
      <w:r w:rsidR="003235F8" w:rsidRPr="00F8310B">
        <w:rPr>
          <w:sz w:val="28"/>
          <w:szCs w:val="28"/>
        </w:rPr>
        <w:t xml:space="preserve">Утвердить Порядок информирования (в том числе с использованием государственных информационных систем) лиц, указанных в пункте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</w:t>
      </w:r>
      <w:r w:rsidR="003235F8" w:rsidRPr="00F8310B">
        <w:rPr>
          <w:sz w:val="28"/>
          <w:szCs w:val="28"/>
        </w:rPr>
        <w:lastRenderedPageBreak/>
        <w:t>Федерации», о полагающихся им единых базовых мерах поддержки согласно приложению № 1.</w:t>
      </w:r>
      <w:proofErr w:type="gramEnd"/>
    </w:p>
    <w:p w:rsidR="003235F8" w:rsidRPr="00F8310B" w:rsidRDefault="003235F8" w:rsidP="003235F8">
      <w:pPr>
        <w:suppressAutoHyphens/>
        <w:ind w:left="30" w:firstLine="679"/>
        <w:jc w:val="both"/>
        <w:rPr>
          <w:sz w:val="28"/>
          <w:szCs w:val="28"/>
          <w:lang w:eastAsia="ar-SA"/>
        </w:rPr>
      </w:pPr>
      <w:r w:rsidRPr="00F8310B">
        <w:rPr>
          <w:sz w:val="28"/>
          <w:szCs w:val="28"/>
        </w:rPr>
        <w:t xml:space="preserve">2. Утвердить Порядок учета единых базовых мер поддержки, предоставляемых лицам, указанным в пункте 1 Указа Президента Российской Федерации от 15.05.2026 </w:t>
      </w:r>
      <w:r w:rsidR="00855444" w:rsidRPr="00F8310B">
        <w:rPr>
          <w:sz w:val="28"/>
          <w:szCs w:val="28"/>
        </w:rPr>
        <w:t>№</w:t>
      </w:r>
      <w:r w:rsidRPr="00F8310B">
        <w:rPr>
          <w:sz w:val="28"/>
          <w:szCs w:val="28"/>
        </w:rPr>
        <w:t xml:space="preserve"> 327 </w:t>
      </w:r>
      <w:r w:rsidR="00855444" w:rsidRPr="00F8310B">
        <w:rPr>
          <w:sz w:val="28"/>
          <w:szCs w:val="28"/>
        </w:rPr>
        <w:t>«</w:t>
      </w:r>
      <w:r w:rsidRPr="00F8310B">
        <w:rPr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855444" w:rsidRPr="00F8310B">
        <w:rPr>
          <w:sz w:val="28"/>
          <w:szCs w:val="28"/>
        </w:rPr>
        <w:t>»</w:t>
      </w:r>
      <w:r w:rsidRPr="00F8310B">
        <w:rPr>
          <w:sz w:val="28"/>
          <w:szCs w:val="28"/>
        </w:rPr>
        <w:t xml:space="preserve"> </w:t>
      </w:r>
      <w:r w:rsidR="00855444" w:rsidRPr="00F8310B">
        <w:rPr>
          <w:sz w:val="28"/>
          <w:szCs w:val="28"/>
        </w:rPr>
        <w:t>согласно приложению № 2</w:t>
      </w:r>
      <w:r w:rsidRPr="00F8310B">
        <w:rPr>
          <w:sz w:val="28"/>
          <w:szCs w:val="28"/>
        </w:rPr>
        <w:t xml:space="preserve">. </w:t>
      </w:r>
    </w:p>
    <w:p w:rsidR="002B5F3C" w:rsidRPr="00F8310B" w:rsidRDefault="00855444" w:rsidP="00A01D41">
      <w:pPr>
        <w:suppressAutoHyphens/>
        <w:ind w:left="30" w:firstLine="679"/>
        <w:jc w:val="both"/>
        <w:rPr>
          <w:sz w:val="28"/>
          <w:szCs w:val="28"/>
        </w:rPr>
      </w:pPr>
      <w:r w:rsidRPr="00F8310B">
        <w:rPr>
          <w:sz w:val="28"/>
          <w:szCs w:val="28"/>
          <w:lang w:eastAsia="ar-SA"/>
        </w:rPr>
        <w:t>3</w:t>
      </w:r>
      <w:r w:rsidR="00AD607E" w:rsidRPr="00F8310B">
        <w:rPr>
          <w:sz w:val="28"/>
          <w:szCs w:val="28"/>
          <w:lang w:eastAsia="ar-SA"/>
        </w:rPr>
        <w:t>.</w:t>
      </w:r>
      <w:r w:rsidR="00DC512B" w:rsidRPr="00F8310B">
        <w:rPr>
          <w:sz w:val="28"/>
          <w:szCs w:val="28"/>
          <w:lang w:eastAsia="ar-SA"/>
        </w:rPr>
        <w:t xml:space="preserve"> </w:t>
      </w:r>
      <w:r w:rsidR="002B5F3C" w:rsidRPr="00F8310B">
        <w:rPr>
          <w:sz w:val="28"/>
          <w:szCs w:val="28"/>
        </w:rPr>
        <w:t xml:space="preserve">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информационно-телекоммуникационной сети «Интернет». </w:t>
      </w:r>
    </w:p>
    <w:p w:rsidR="00CE618B" w:rsidRPr="00974466" w:rsidRDefault="00855444" w:rsidP="00A01D41">
      <w:pPr>
        <w:suppressAutoHyphens/>
        <w:ind w:left="30" w:firstLine="679"/>
        <w:jc w:val="both"/>
        <w:rPr>
          <w:sz w:val="28"/>
          <w:szCs w:val="28"/>
          <w:lang w:eastAsia="ar-SA"/>
        </w:rPr>
      </w:pPr>
      <w:r w:rsidRPr="00F8310B">
        <w:rPr>
          <w:sz w:val="28"/>
          <w:szCs w:val="28"/>
          <w:lang w:eastAsia="ar-SA"/>
        </w:rPr>
        <w:t>4</w:t>
      </w:r>
      <w:r w:rsidR="00AD607E" w:rsidRPr="00F8310B">
        <w:rPr>
          <w:sz w:val="28"/>
          <w:szCs w:val="28"/>
          <w:lang w:eastAsia="ar-SA"/>
        </w:rPr>
        <w:t>.</w:t>
      </w:r>
      <w:r w:rsidR="00DC512B" w:rsidRPr="00F8310B">
        <w:rPr>
          <w:sz w:val="28"/>
          <w:szCs w:val="28"/>
          <w:lang w:eastAsia="ar-SA"/>
        </w:rPr>
        <w:t xml:space="preserve"> </w:t>
      </w:r>
      <w:proofErr w:type="gramStart"/>
      <w:r w:rsidR="00AD607E" w:rsidRPr="00F8310B">
        <w:rPr>
          <w:sz w:val="28"/>
          <w:szCs w:val="28"/>
          <w:lang w:eastAsia="ar-SA"/>
        </w:rPr>
        <w:t>Контроль за</w:t>
      </w:r>
      <w:proofErr w:type="gramEnd"/>
      <w:r w:rsidR="00AD607E" w:rsidRPr="00F8310B">
        <w:rPr>
          <w:sz w:val="28"/>
          <w:szCs w:val="28"/>
          <w:lang w:eastAsia="ar-SA"/>
        </w:rPr>
        <w:t xml:space="preserve"> исполнением настоящего постановления возложить на </w:t>
      </w:r>
      <w:r w:rsidRPr="00F8310B">
        <w:rPr>
          <w:sz w:val="28"/>
          <w:szCs w:val="28"/>
          <w:lang w:eastAsia="ar-SA"/>
        </w:rPr>
        <w:t xml:space="preserve">первого </w:t>
      </w:r>
      <w:r w:rsidR="00AD607E" w:rsidRPr="00F8310B">
        <w:rPr>
          <w:sz w:val="28"/>
          <w:szCs w:val="28"/>
          <w:lang w:eastAsia="ar-SA"/>
        </w:rPr>
        <w:t>заместителя</w:t>
      </w:r>
      <w:r w:rsidR="00AD607E" w:rsidRPr="00974466">
        <w:rPr>
          <w:sz w:val="28"/>
          <w:szCs w:val="28"/>
          <w:lang w:eastAsia="ar-SA"/>
        </w:rPr>
        <w:t xml:space="preserve"> Главы муниципальн</w:t>
      </w:r>
      <w:r>
        <w:rPr>
          <w:sz w:val="28"/>
          <w:szCs w:val="28"/>
          <w:lang w:eastAsia="ar-SA"/>
        </w:rPr>
        <w:t>ого образования г. Саяногорск</w:t>
      </w:r>
      <w:r w:rsidR="00AD607E" w:rsidRPr="00974466">
        <w:rPr>
          <w:sz w:val="28"/>
          <w:szCs w:val="28"/>
          <w:lang w:eastAsia="ar-SA"/>
        </w:rPr>
        <w:t>.</w:t>
      </w:r>
    </w:p>
    <w:p w:rsidR="00374093" w:rsidRDefault="00374093" w:rsidP="00374093">
      <w:pPr>
        <w:suppressAutoHyphens/>
        <w:ind w:firstLine="567"/>
        <w:jc w:val="both"/>
        <w:rPr>
          <w:sz w:val="28"/>
          <w:szCs w:val="28"/>
          <w:lang w:eastAsia="ar-SA"/>
        </w:rPr>
      </w:pPr>
    </w:p>
    <w:p w:rsidR="00091783" w:rsidRPr="00974466" w:rsidRDefault="00091783" w:rsidP="00374093">
      <w:pPr>
        <w:suppressAutoHyphens/>
        <w:ind w:firstLine="567"/>
        <w:jc w:val="both"/>
        <w:rPr>
          <w:sz w:val="28"/>
          <w:szCs w:val="28"/>
          <w:lang w:eastAsia="ar-SA"/>
        </w:rPr>
      </w:pPr>
    </w:p>
    <w:p w:rsidR="00855444" w:rsidRDefault="00855444" w:rsidP="00855444">
      <w:pPr>
        <w:rPr>
          <w:sz w:val="28"/>
          <w:szCs w:val="28"/>
        </w:rPr>
      </w:pPr>
      <w:r w:rsidRPr="00DA0932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DA0932">
        <w:rPr>
          <w:sz w:val="28"/>
          <w:szCs w:val="28"/>
        </w:rPr>
        <w:t xml:space="preserve"> </w:t>
      </w:r>
      <w:proofErr w:type="gramStart"/>
      <w:r w:rsidRPr="00DA0932">
        <w:rPr>
          <w:sz w:val="28"/>
          <w:szCs w:val="28"/>
        </w:rPr>
        <w:t>муниципального</w:t>
      </w:r>
      <w:proofErr w:type="gramEnd"/>
      <w:r w:rsidRPr="00DA0932">
        <w:rPr>
          <w:sz w:val="28"/>
          <w:szCs w:val="28"/>
        </w:rPr>
        <w:t xml:space="preserve"> </w:t>
      </w:r>
    </w:p>
    <w:p w:rsidR="00855444" w:rsidRPr="00DA0932" w:rsidRDefault="00855444" w:rsidP="00855444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DA0932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r w:rsidRPr="00DA0932">
        <w:rPr>
          <w:sz w:val="28"/>
          <w:szCs w:val="28"/>
        </w:rPr>
        <w:t>город Саяногорск          </w:t>
      </w:r>
      <w:r>
        <w:rPr>
          <w:sz w:val="28"/>
          <w:szCs w:val="28"/>
        </w:rPr>
        <w:t>            </w:t>
      </w:r>
      <w:r w:rsidRPr="00DA0932">
        <w:rPr>
          <w:sz w:val="28"/>
          <w:szCs w:val="28"/>
        </w:rPr>
        <w:t xml:space="preserve">                            </w:t>
      </w:r>
      <w:r>
        <w:rPr>
          <w:sz w:val="28"/>
          <w:szCs w:val="28"/>
        </w:rPr>
        <w:t xml:space="preserve">Е.И. Молодняков </w:t>
      </w:r>
    </w:p>
    <w:p w:rsidR="00855444" w:rsidRDefault="00855444" w:rsidP="00855444">
      <w:pPr>
        <w:rPr>
          <w:sz w:val="28"/>
          <w:szCs w:val="28"/>
        </w:rPr>
      </w:pPr>
    </w:p>
    <w:p w:rsidR="00855444" w:rsidRDefault="00855444" w:rsidP="00855444">
      <w:pPr>
        <w:rPr>
          <w:sz w:val="28"/>
          <w:szCs w:val="28"/>
        </w:rPr>
      </w:pPr>
    </w:p>
    <w:p w:rsidR="00855444" w:rsidRPr="00DA0932" w:rsidRDefault="00855444" w:rsidP="00855444">
      <w:pPr>
        <w:rPr>
          <w:sz w:val="28"/>
          <w:szCs w:val="28"/>
        </w:rPr>
      </w:pPr>
    </w:p>
    <w:p w:rsidR="00855444" w:rsidRPr="00DA0932" w:rsidRDefault="00855444" w:rsidP="00855444">
      <w:pPr>
        <w:rPr>
          <w:sz w:val="28"/>
          <w:szCs w:val="28"/>
        </w:rPr>
      </w:pPr>
      <w:r w:rsidRPr="00DA0932">
        <w:rPr>
          <w:sz w:val="28"/>
          <w:szCs w:val="28"/>
        </w:rPr>
        <w:t>СОГЛАСОВАНО:</w:t>
      </w:r>
    </w:p>
    <w:p w:rsidR="00855444" w:rsidRDefault="00855444" w:rsidP="00855444">
      <w:pPr>
        <w:ind w:right="-1"/>
        <w:rPr>
          <w:sz w:val="28"/>
          <w:szCs w:val="28"/>
        </w:rPr>
      </w:pPr>
    </w:p>
    <w:p w:rsidR="00855444" w:rsidRDefault="00855444" w:rsidP="00855444">
      <w:pPr>
        <w:ind w:right="-1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DA0932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Pr="00DA0932">
        <w:rPr>
          <w:sz w:val="28"/>
          <w:szCs w:val="28"/>
        </w:rPr>
        <w:t xml:space="preserve"> Главы </w:t>
      </w:r>
    </w:p>
    <w:p w:rsidR="00855444" w:rsidRDefault="00855444" w:rsidP="0085544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DA0932">
        <w:rPr>
          <w:sz w:val="28"/>
          <w:szCs w:val="28"/>
        </w:rPr>
        <w:t xml:space="preserve">образования </w:t>
      </w:r>
    </w:p>
    <w:p w:rsidR="00855444" w:rsidRPr="00DA0932" w:rsidRDefault="00855444" w:rsidP="00855444">
      <w:pPr>
        <w:ind w:right="-1"/>
        <w:rPr>
          <w:sz w:val="28"/>
          <w:szCs w:val="28"/>
        </w:rPr>
      </w:pPr>
      <w:r w:rsidRPr="00DA0932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О.Ю. Воронина</w:t>
      </w:r>
    </w:p>
    <w:p w:rsidR="00855444" w:rsidRDefault="00855444" w:rsidP="00855444">
      <w:pPr>
        <w:rPr>
          <w:sz w:val="28"/>
          <w:szCs w:val="28"/>
        </w:rPr>
      </w:pPr>
    </w:p>
    <w:p w:rsidR="00855444" w:rsidRPr="00DA0932" w:rsidRDefault="00855444" w:rsidP="00855444">
      <w:pPr>
        <w:ind w:right="-1"/>
        <w:rPr>
          <w:sz w:val="28"/>
          <w:szCs w:val="28"/>
        </w:rPr>
      </w:pPr>
      <w:r>
        <w:rPr>
          <w:sz w:val="28"/>
          <w:szCs w:val="28"/>
        </w:rPr>
        <w:t>З</w:t>
      </w:r>
      <w:r w:rsidRPr="00DA0932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Pr="00DA0932">
        <w:rPr>
          <w:sz w:val="28"/>
          <w:szCs w:val="28"/>
        </w:rPr>
        <w:t xml:space="preserve"> Главы </w:t>
      </w:r>
      <w:proofErr w:type="gramStart"/>
      <w:r w:rsidRPr="00DA0932">
        <w:rPr>
          <w:sz w:val="28"/>
          <w:szCs w:val="28"/>
        </w:rPr>
        <w:t>муниципального</w:t>
      </w:r>
      <w:proofErr w:type="gramEnd"/>
      <w:r w:rsidRPr="00DA0932">
        <w:rPr>
          <w:sz w:val="28"/>
          <w:szCs w:val="28"/>
        </w:rPr>
        <w:tab/>
        <w:t xml:space="preserve">   </w:t>
      </w:r>
    </w:p>
    <w:p w:rsidR="00855444" w:rsidRPr="00DA0932" w:rsidRDefault="00855444" w:rsidP="00855444">
      <w:pPr>
        <w:rPr>
          <w:sz w:val="28"/>
          <w:szCs w:val="28"/>
        </w:rPr>
      </w:pPr>
      <w:r w:rsidRPr="00DA0932">
        <w:rPr>
          <w:sz w:val="28"/>
          <w:szCs w:val="28"/>
        </w:rPr>
        <w:t>образования г</w:t>
      </w:r>
      <w:r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</w:t>
      </w:r>
    </w:p>
    <w:p w:rsidR="00855444" w:rsidRDefault="00855444" w:rsidP="00855444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  <w:r w:rsidRPr="00DA0932">
        <w:rPr>
          <w:sz w:val="28"/>
          <w:szCs w:val="28"/>
        </w:rPr>
        <w:t xml:space="preserve">по правовым вопросам                                               </w:t>
      </w:r>
      <w:r>
        <w:rPr>
          <w:sz w:val="28"/>
          <w:szCs w:val="28"/>
        </w:rPr>
        <w:t xml:space="preserve">               Ю.Д. Синкина</w:t>
      </w:r>
    </w:p>
    <w:p w:rsidR="00855444" w:rsidRDefault="00855444" w:rsidP="00855444">
      <w:pPr>
        <w:tabs>
          <w:tab w:val="left" w:pos="7371"/>
          <w:tab w:val="left" w:pos="9356"/>
        </w:tabs>
        <w:ind w:right="-1"/>
        <w:rPr>
          <w:sz w:val="28"/>
          <w:szCs w:val="28"/>
        </w:rPr>
      </w:pPr>
    </w:p>
    <w:p w:rsidR="00855444" w:rsidRDefault="00855444" w:rsidP="00855444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DA0932">
        <w:rPr>
          <w:sz w:val="28"/>
          <w:szCs w:val="28"/>
        </w:rPr>
        <w:t>правляющ</w:t>
      </w:r>
      <w:r>
        <w:rPr>
          <w:sz w:val="28"/>
          <w:szCs w:val="28"/>
        </w:rPr>
        <w:t xml:space="preserve">ий </w:t>
      </w:r>
      <w:r w:rsidRPr="00DA0932">
        <w:rPr>
          <w:sz w:val="28"/>
          <w:szCs w:val="28"/>
        </w:rPr>
        <w:t xml:space="preserve">делами </w:t>
      </w:r>
    </w:p>
    <w:p w:rsidR="00855444" w:rsidRDefault="00855444" w:rsidP="00855444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55444" w:rsidRDefault="00855444" w:rsidP="00855444">
      <w:pPr>
        <w:rPr>
          <w:sz w:val="28"/>
          <w:szCs w:val="28"/>
        </w:rPr>
      </w:pPr>
      <w:r w:rsidRPr="00DA0932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DA0932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DA0932">
        <w:rPr>
          <w:sz w:val="28"/>
          <w:szCs w:val="28"/>
        </w:rPr>
        <w:t xml:space="preserve"> Саяногорск         </w:t>
      </w:r>
      <w:r>
        <w:rPr>
          <w:sz w:val="28"/>
          <w:szCs w:val="28"/>
        </w:rPr>
        <w:t xml:space="preserve">         </w:t>
      </w:r>
      <w:r w:rsidRPr="00DA093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</w:t>
      </w:r>
      <w:r w:rsidRPr="00DA093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Л.В. Байтобетова</w:t>
      </w:r>
    </w:p>
    <w:p w:rsidR="00855444" w:rsidRDefault="00855444" w:rsidP="00855444">
      <w:pPr>
        <w:rPr>
          <w:sz w:val="28"/>
          <w:szCs w:val="28"/>
        </w:rPr>
      </w:pPr>
    </w:p>
    <w:p w:rsidR="00855444" w:rsidRDefault="00855444" w:rsidP="00855444">
      <w:pPr>
        <w:rPr>
          <w:sz w:val="28"/>
          <w:szCs w:val="28"/>
        </w:rPr>
      </w:pPr>
    </w:p>
    <w:p w:rsidR="00EA6AB0" w:rsidRDefault="00EA6AB0" w:rsidP="00FD23FC">
      <w:pPr>
        <w:rPr>
          <w:rFonts w:eastAsia="Calibri"/>
          <w:sz w:val="22"/>
          <w:szCs w:val="22"/>
        </w:rPr>
      </w:pPr>
      <w:r w:rsidRPr="00374093">
        <w:rPr>
          <w:rFonts w:eastAsia="Calibri"/>
          <w:sz w:val="22"/>
          <w:szCs w:val="22"/>
        </w:rPr>
        <w:t xml:space="preserve">Проект постановления размещён на официальном сайте для проведения независимой антикоррупционной экспертизы </w:t>
      </w:r>
      <w:r w:rsidR="0006532F">
        <w:rPr>
          <w:rFonts w:eastAsia="Calibri"/>
          <w:sz w:val="22"/>
          <w:szCs w:val="22"/>
        </w:rPr>
        <w:t>с 09.</w:t>
      </w:r>
      <w:r w:rsidR="008F5684">
        <w:rPr>
          <w:rFonts w:eastAsia="Calibri"/>
          <w:sz w:val="22"/>
          <w:szCs w:val="22"/>
        </w:rPr>
        <w:t>10.</w:t>
      </w:r>
      <w:r w:rsidR="0006532F">
        <w:rPr>
          <w:rFonts w:eastAsia="Calibri"/>
          <w:sz w:val="22"/>
          <w:szCs w:val="22"/>
        </w:rPr>
        <w:t xml:space="preserve">2026 по </w:t>
      </w:r>
      <w:r w:rsidR="008F5684">
        <w:rPr>
          <w:rFonts w:eastAsia="Calibri"/>
          <w:sz w:val="22"/>
          <w:szCs w:val="22"/>
        </w:rPr>
        <w:t>1</w:t>
      </w:r>
      <w:r w:rsidR="009714DC">
        <w:rPr>
          <w:rFonts w:eastAsia="Calibri"/>
          <w:sz w:val="22"/>
          <w:szCs w:val="22"/>
        </w:rPr>
        <w:t>1</w:t>
      </w:r>
      <w:r w:rsidR="008F5684">
        <w:rPr>
          <w:rFonts w:eastAsia="Calibri"/>
          <w:sz w:val="22"/>
          <w:szCs w:val="22"/>
        </w:rPr>
        <w:t>.10</w:t>
      </w:r>
      <w:r w:rsidR="0006532F">
        <w:rPr>
          <w:rFonts w:eastAsia="Calibri"/>
          <w:sz w:val="22"/>
          <w:szCs w:val="22"/>
        </w:rPr>
        <w:t>.2026.</w:t>
      </w:r>
    </w:p>
    <w:p w:rsidR="0006532F" w:rsidRPr="00374093" w:rsidRDefault="0006532F" w:rsidP="00EA6AB0">
      <w:pPr>
        <w:jc w:val="both"/>
        <w:rPr>
          <w:rFonts w:eastAsia="Calibri"/>
          <w:sz w:val="22"/>
          <w:szCs w:val="22"/>
        </w:rPr>
      </w:pPr>
      <w:bookmarkStart w:id="0" w:name="_GoBack"/>
      <w:bookmarkEnd w:id="0"/>
    </w:p>
    <w:p w:rsidR="0006532F" w:rsidRPr="009E2E1C" w:rsidRDefault="005E5E34" w:rsidP="0006532F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И</w:t>
      </w:r>
      <w:r w:rsidR="0006532F" w:rsidRPr="009E2E1C">
        <w:rPr>
          <w:sz w:val="22"/>
          <w:szCs w:val="22"/>
        </w:rPr>
        <w:t>сп</w:t>
      </w:r>
      <w:proofErr w:type="spellEnd"/>
      <w:proofErr w:type="gramEnd"/>
      <w:r w:rsidR="0006532F" w:rsidRPr="009E2E1C">
        <w:rPr>
          <w:sz w:val="22"/>
          <w:szCs w:val="22"/>
        </w:rPr>
        <w:t xml:space="preserve">: главный специалист (юрисконсульт) юридической службы </w:t>
      </w:r>
    </w:p>
    <w:p w:rsidR="0006532F" w:rsidRPr="009E2E1C" w:rsidRDefault="0006532F" w:rsidP="0006532F">
      <w:pPr>
        <w:jc w:val="both"/>
        <w:rPr>
          <w:sz w:val="22"/>
          <w:szCs w:val="22"/>
        </w:rPr>
      </w:pPr>
      <w:r w:rsidRPr="009E2E1C">
        <w:rPr>
          <w:sz w:val="22"/>
          <w:szCs w:val="22"/>
        </w:rPr>
        <w:t xml:space="preserve">Администрации муниципального образования город Саяногорск </w:t>
      </w:r>
    </w:p>
    <w:p w:rsidR="0006532F" w:rsidRPr="009E2E1C" w:rsidRDefault="0006532F" w:rsidP="0006532F">
      <w:pPr>
        <w:jc w:val="both"/>
        <w:rPr>
          <w:sz w:val="22"/>
          <w:szCs w:val="22"/>
        </w:rPr>
      </w:pPr>
      <w:r w:rsidRPr="009E2E1C">
        <w:rPr>
          <w:sz w:val="22"/>
          <w:szCs w:val="22"/>
        </w:rPr>
        <w:t>Погудин Владислав Михайлович</w:t>
      </w:r>
    </w:p>
    <w:p w:rsidR="0006532F" w:rsidRPr="009E2E1C" w:rsidRDefault="0006532F" w:rsidP="0006532F">
      <w:pPr>
        <w:jc w:val="both"/>
        <w:rPr>
          <w:sz w:val="22"/>
          <w:szCs w:val="22"/>
        </w:rPr>
      </w:pPr>
      <w:r w:rsidRPr="009E2E1C">
        <w:rPr>
          <w:sz w:val="22"/>
          <w:szCs w:val="22"/>
        </w:rPr>
        <w:t xml:space="preserve">тел. </w:t>
      </w:r>
      <w:r w:rsidRPr="009E2E1C">
        <w:rPr>
          <w:noProof/>
          <w:sz w:val="22"/>
          <w:szCs w:val="22"/>
        </w:rPr>
        <w:t>(39042) 20188</w:t>
      </w:r>
    </w:p>
    <w:p w:rsidR="00EA6AB0" w:rsidRPr="00374093" w:rsidRDefault="00EA6AB0" w:rsidP="00EA6AB0">
      <w:pPr>
        <w:tabs>
          <w:tab w:val="left" w:pos="6180"/>
        </w:tabs>
        <w:ind w:right="-99"/>
        <w:jc w:val="both"/>
        <w:rPr>
          <w:sz w:val="22"/>
          <w:szCs w:val="22"/>
        </w:rPr>
      </w:pPr>
    </w:p>
    <w:p w:rsidR="001B2D59" w:rsidRDefault="0073084B" w:rsidP="001B2D59">
      <w:pPr>
        <w:jc w:val="both"/>
        <w:rPr>
          <w:rFonts w:eastAsia="Calibri"/>
          <w:sz w:val="22"/>
          <w:szCs w:val="22"/>
        </w:rPr>
      </w:pPr>
      <w:r w:rsidRPr="00FF6690">
        <w:rPr>
          <w:rFonts w:eastAsia="Calibri"/>
          <w:sz w:val="22"/>
          <w:szCs w:val="22"/>
        </w:rPr>
        <w:t xml:space="preserve">Рассылка: дело, </w:t>
      </w:r>
      <w:r w:rsidR="00D646DE" w:rsidRPr="00FF6690">
        <w:rPr>
          <w:rFonts w:eastAsia="Calibri"/>
          <w:sz w:val="22"/>
          <w:szCs w:val="22"/>
        </w:rPr>
        <w:t xml:space="preserve">всем заместителям Главы муниципального образования г. Саяногорск, </w:t>
      </w:r>
      <w:r w:rsidR="0084717D" w:rsidRPr="00FF6690">
        <w:rPr>
          <w:rFonts w:eastAsia="Calibri"/>
          <w:sz w:val="22"/>
          <w:szCs w:val="22"/>
        </w:rPr>
        <w:t xml:space="preserve">БФУ, </w:t>
      </w:r>
      <w:r w:rsidR="00EA6AB0" w:rsidRPr="00FF6690">
        <w:rPr>
          <w:sz w:val="22"/>
          <w:szCs w:val="22"/>
        </w:rPr>
        <w:t>Го</w:t>
      </w:r>
      <w:r w:rsidRPr="00FF6690">
        <w:rPr>
          <w:sz w:val="22"/>
          <w:szCs w:val="22"/>
        </w:rPr>
        <w:t>р</w:t>
      </w:r>
      <w:r w:rsidR="00EA6AB0" w:rsidRPr="00FF6690">
        <w:rPr>
          <w:sz w:val="22"/>
          <w:szCs w:val="22"/>
        </w:rPr>
        <w:t>ОО</w:t>
      </w:r>
      <w:r w:rsidR="007E0728" w:rsidRPr="00FF6690">
        <w:rPr>
          <w:sz w:val="22"/>
          <w:szCs w:val="22"/>
        </w:rPr>
        <w:t>,</w:t>
      </w:r>
      <w:r w:rsidR="007E0728" w:rsidRPr="00FF6690">
        <w:rPr>
          <w:rFonts w:eastAsia="Calibri"/>
          <w:sz w:val="22"/>
          <w:szCs w:val="22"/>
        </w:rPr>
        <w:t xml:space="preserve"> </w:t>
      </w:r>
      <w:r w:rsidR="0084717D" w:rsidRPr="00FF6690">
        <w:rPr>
          <w:rFonts w:eastAsia="Calibri"/>
          <w:sz w:val="22"/>
          <w:szCs w:val="22"/>
        </w:rPr>
        <w:t>ДАГН, Комитет по ЖКХ и</w:t>
      </w:r>
      <w:proofErr w:type="gramStart"/>
      <w:r w:rsidR="0084717D" w:rsidRPr="00FF6690">
        <w:rPr>
          <w:rFonts w:eastAsia="Calibri"/>
          <w:sz w:val="22"/>
          <w:szCs w:val="22"/>
        </w:rPr>
        <w:t xml:space="preserve"> Т</w:t>
      </w:r>
      <w:proofErr w:type="gramEnd"/>
      <w:r w:rsidR="0084717D" w:rsidRPr="00FF6690">
        <w:rPr>
          <w:rFonts w:eastAsia="Calibri"/>
          <w:sz w:val="22"/>
          <w:szCs w:val="22"/>
        </w:rPr>
        <w:t xml:space="preserve">, УКСМ, отдел по р.п. Майна, отдел по р.п. Черемушки, </w:t>
      </w:r>
      <w:r w:rsidR="00FF6690" w:rsidRPr="00FF6690">
        <w:rPr>
          <w:rFonts w:eastAsia="Calibri"/>
          <w:sz w:val="22"/>
          <w:szCs w:val="22"/>
        </w:rPr>
        <w:t xml:space="preserve">отдел по взаимодействию со СМИ, </w:t>
      </w:r>
      <w:r w:rsidR="007E0728" w:rsidRPr="00FF6690">
        <w:rPr>
          <w:rFonts w:eastAsia="Calibri"/>
          <w:sz w:val="22"/>
          <w:szCs w:val="22"/>
        </w:rPr>
        <w:t>Консультант Плюс, Гарант</w:t>
      </w:r>
    </w:p>
    <w:p w:rsidR="007C35A7" w:rsidRPr="00091783" w:rsidRDefault="000343D1" w:rsidP="00422108">
      <w:pPr>
        <w:pStyle w:val="4"/>
        <w:tabs>
          <w:tab w:val="clear" w:pos="2635"/>
        </w:tabs>
        <w:spacing w:before="0" w:after="0"/>
        <w:ind w:left="0" w:right="27" w:firstLine="0"/>
        <w:rPr>
          <w:b w:val="0"/>
        </w:rPr>
      </w:pPr>
      <w:r>
        <w:rPr>
          <w:b w:val="0"/>
          <w:bCs w:val="0"/>
          <w:sz w:val="24"/>
          <w:szCs w:val="24"/>
          <w:lang w:eastAsia="ru-RU"/>
        </w:rPr>
        <w:lastRenderedPageBreak/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 w:rsidRPr="0006532F">
        <w:rPr>
          <w:b w:val="0"/>
          <w:bCs w:val="0"/>
          <w:sz w:val="24"/>
          <w:szCs w:val="24"/>
          <w:lang w:eastAsia="ru-RU"/>
        </w:rPr>
        <w:t xml:space="preserve">      </w:t>
      </w:r>
      <w:r w:rsidR="005C43C9" w:rsidRPr="0006532F">
        <w:rPr>
          <w:b w:val="0"/>
        </w:rPr>
        <w:t xml:space="preserve"> </w:t>
      </w:r>
      <w:r w:rsidR="008F5684" w:rsidRPr="00091783">
        <w:rPr>
          <w:b w:val="0"/>
        </w:rPr>
        <w:t>Приложение № 1</w:t>
      </w:r>
    </w:p>
    <w:p w:rsidR="005C43C9" w:rsidRPr="00091783" w:rsidRDefault="008F5684" w:rsidP="00422108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 xml:space="preserve">к </w:t>
      </w:r>
      <w:r w:rsidR="005C43C9" w:rsidRPr="00091783">
        <w:rPr>
          <w:sz w:val="28"/>
          <w:szCs w:val="28"/>
        </w:rPr>
        <w:t>постановлени</w:t>
      </w:r>
      <w:r w:rsidRPr="00091783">
        <w:rPr>
          <w:sz w:val="28"/>
          <w:szCs w:val="28"/>
        </w:rPr>
        <w:t>ю</w:t>
      </w:r>
      <w:r w:rsidR="005C43C9" w:rsidRPr="00091783">
        <w:rPr>
          <w:sz w:val="28"/>
          <w:szCs w:val="28"/>
        </w:rPr>
        <w:t xml:space="preserve"> Администрации</w:t>
      </w:r>
    </w:p>
    <w:p w:rsidR="005C43C9" w:rsidRPr="00091783" w:rsidRDefault="005C43C9" w:rsidP="00422108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>муниципального образования</w:t>
      </w:r>
    </w:p>
    <w:p w:rsidR="005C43C9" w:rsidRPr="00091783" w:rsidRDefault="005C43C9" w:rsidP="00422108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>город Саяногорск</w:t>
      </w:r>
    </w:p>
    <w:p w:rsidR="005C43C9" w:rsidRPr="00091783" w:rsidRDefault="005C43C9" w:rsidP="00422108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 xml:space="preserve">от  </w:t>
      </w:r>
      <w:r w:rsidR="00351C8B" w:rsidRPr="00091783">
        <w:rPr>
          <w:sz w:val="28"/>
          <w:szCs w:val="28"/>
        </w:rPr>
        <w:t>_______________</w:t>
      </w:r>
      <w:r w:rsidRPr="00091783">
        <w:rPr>
          <w:sz w:val="28"/>
          <w:szCs w:val="28"/>
        </w:rPr>
        <w:t>№ ______</w:t>
      </w:r>
    </w:p>
    <w:p w:rsidR="008F5684" w:rsidRPr="00091783" w:rsidRDefault="008F5684" w:rsidP="008F5684">
      <w:pPr>
        <w:rPr>
          <w:sz w:val="28"/>
          <w:szCs w:val="28"/>
        </w:rPr>
      </w:pPr>
    </w:p>
    <w:p w:rsidR="00FD23FC" w:rsidRDefault="00FD23FC" w:rsidP="00FD23FC">
      <w:pPr>
        <w:pStyle w:val="ConsPlusNormal"/>
        <w:ind w:firstLine="540"/>
        <w:jc w:val="both"/>
      </w:pPr>
    </w:p>
    <w:p w:rsidR="006863DB" w:rsidRDefault="006863DB" w:rsidP="006863DB">
      <w:pPr>
        <w:suppressAutoHyphens/>
        <w:ind w:left="30"/>
        <w:jc w:val="center"/>
        <w:rPr>
          <w:sz w:val="28"/>
          <w:szCs w:val="28"/>
        </w:rPr>
      </w:pPr>
      <w:r w:rsidRPr="00F8310B">
        <w:rPr>
          <w:sz w:val="28"/>
          <w:szCs w:val="28"/>
        </w:rPr>
        <w:t xml:space="preserve">ПОРЯДОК </w:t>
      </w:r>
    </w:p>
    <w:p w:rsidR="00FD23FC" w:rsidRPr="00F8310B" w:rsidRDefault="00FD23FC" w:rsidP="006863DB">
      <w:pPr>
        <w:suppressAutoHyphens/>
        <w:ind w:left="30"/>
        <w:jc w:val="center"/>
        <w:rPr>
          <w:sz w:val="28"/>
          <w:szCs w:val="28"/>
          <w:lang w:eastAsia="ar-SA"/>
        </w:rPr>
      </w:pPr>
      <w:r w:rsidRPr="00F8310B">
        <w:rPr>
          <w:sz w:val="28"/>
          <w:szCs w:val="28"/>
        </w:rPr>
        <w:t>информирования (в том числе с использованием государственных информационных систем) лиц, указанных в пункте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о полагающихся им единых базовых мерах поддержки</w:t>
      </w:r>
    </w:p>
    <w:p w:rsidR="00FD23FC" w:rsidRDefault="00FD23FC" w:rsidP="00FD23FC">
      <w:pPr>
        <w:pStyle w:val="ConsPlusNormal"/>
        <w:ind w:firstLine="540"/>
        <w:jc w:val="both"/>
      </w:pPr>
    </w:p>
    <w:p w:rsidR="00FD23FC" w:rsidRDefault="00FD23FC" w:rsidP="006863DB">
      <w:pPr>
        <w:pStyle w:val="ConsPlusNormal"/>
        <w:ind w:firstLine="709"/>
        <w:jc w:val="both"/>
      </w:pPr>
      <w:r>
        <w:t xml:space="preserve">1. </w:t>
      </w:r>
      <w:proofErr w:type="gramStart"/>
      <w:r>
        <w:t xml:space="preserve">Настоящий Порядок устанавливает правила информирования лиц, указанных в </w:t>
      </w:r>
      <w:r w:rsidRPr="004B3603">
        <w:t>пункте 1</w:t>
      </w:r>
      <w:r>
        <w:t xml:space="preserve"> Указа Президента Российской Федерации от 15.05.2026 </w:t>
      </w:r>
      <w:r w:rsidR="004B3603">
        <w:t>№</w:t>
      </w:r>
      <w:r>
        <w:t xml:space="preserve"> 327 </w:t>
      </w:r>
      <w:r w:rsidR="004B3603">
        <w:t>«</w:t>
      </w:r>
      <w: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4B3603">
        <w:t>»</w:t>
      </w:r>
      <w:r>
        <w:t xml:space="preserve"> (далее соответственно </w:t>
      </w:r>
      <w:r w:rsidR="004B3603">
        <w:t>–</w:t>
      </w:r>
      <w:r>
        <w:t xml:space="preserve"> Указ, базовые меры поддержки, отдельные категории граждан), о полагающихся им базовых мерах поддержки, предусмотренных Указом.</w:t>
      </w:r>
      <w:proofErr w:type="gramEnd"/>
    </w:p>
    <w:p w:rsidR="00FD23FC" w:rsidRDefault="00FD23FC" w:rsidP="006863DB">
      <w:pPr>
        <w:pStyle w:val="ConsPlusNormal"/>
        <w:ind w:firstLine="709"/>
        <w:jc w:val="both"/>
      </w:pPr>
      <w:bookmarkStart w:id="1" w:name="P83"/>
      <w:bookmarkEnd w:id="1"/>
      <w:r>
        <w:t>2. Информирование отдельных категорий граждан в рамках своей компетенции осуществляют:</w:t>
      </w:r>
    </w:p>
    <w:p w:rsidR="00FD23FC" w:rsidRPr="00D646DE" w:rsidRDefault="00FD23FC" w:rsidP="006863DB">
      <w:pPr>
        <w:pStyle w:val="ConsPlusNormal"/>
        <w:ind w:firstLine="709"/>
        <w:jc w:val="both"/>
      </w:pPr>
      <w:r w:rsidRPr="00D646DE">
        <w:t xml:space="preserve">1) </w:t>
      </w:r>
      <w:r w:rsidR="004B3603" w:rsidRPr="00D646DE">
        <w:t>Администрация муниципального образования город Саяногорск;</w:t>
      </w:r>
    </w:p>
    <w:p w:rsidR="00D646DE" w:rsidRPr="00D646DE" w:rsidRDefault="00FD23FC" w:rsidP="00D646DE">
      <w:pPr>
        <w:pStyle w:val="ConsPlusNormal"/>
        <w:ind w:firstLine="709"/>
        <w:jc w:val="both"/>
      </w:pPr>
      <w:r w:rsidRPr="00D646DE">
        <w:t xml:space="preserve">2) </w:t>
      </w:r>
      <w:r w:rsidR="00D646DE" w:rsidRPr="00D646DE">
        <w:t>«Бюджетно-финансовое управление администрации города Саяногорска»;</w:t>
      </w:r>
    </w:p>
    <w:p w:rsidR="00D646DE" w:rsidRPr="00D646DE" w:rsidRDefault="00D646DE" w:rsidP="00D646DE">
      <w:pPr>
        <w:pStyle w:val="ConsPlusNormal"/>
        <w:ind w:firstLine="709"/>
        <w:jc w:val="both"/>
      </w:pPr>
      <w:r w:rsidRPr="00D646DE">
        <w:t>3) Городской отдел образования г. Саяногорска;</w:t>
      </w:r>
    </w:p>
    <w:p w:rsidR="00D646DE" w:rsidRPr="00D646DE" w:rsidRDefault="00D646DE" w:rsidP="00D646DE">
      <w:pPr>
        <w:pStyle w:val="ConsPlusNormal"/>
        <w:ind w:firstLine="709"/>
        <w:jc w:val="both"/>
      </w:pPr>
      <w:r w:rsidRPr="00D646DE">
        <w:t>4) Департамент архитектуры, градостроительства и недвижимости города Саяногорска;</w:t>
      </w:r>
    </w:p>
    <w:p w:rsidR="00D646DE" w:rsidRPr="00D646DE" w:rsidRDefault="00D646DE" w:rsidP="00D646DE">
      <w:pPr>
        <w:pStyle w:val="ConsPlusNormal"/>
        <w:ind w:firstLine="709"/>
        <w:jc w:val="both"/>
      </w:pPr>
      <w:r w:rsidRPr="00D646DE">
        <w:t>5) Комитет по жилищно-коммунальному хозяйству и транспорту города Саяногорска;</w:t>
      </w:r>
    </w:p>
    <w:p w:rsidR="00D646DE" w:rsidRDefault="00D646DE" w:rsidP="00D646DE">
      <w:pPr>
        <w:pStyle w:val="ConsPlusNormal"/>
        <w:ind w:firstLine="709"/>
        <w:jc w:val="both"/>
      </w:pPr>
      <w:r>
        <w:t>6) Управление культуры, спорта и молодежной политики города Саяногорска.</w:t>
      </w:r>
    </w:p>
    <w:p w:rsidR="00FD23FC" w:rsidRDefault="00FD23FC" w:rsidP="006863DB">
      <w:pPr>
        <w:pStyle w:val="ConsPlusNormal"/>
        <w:ind w:firstLine="709"/>
        <w:jc w:val="both"/>
      </w:pPr>
      <w:r>
        <w:t xml:space="preserve">3. Информирование отдельных категорий граждан </w:t>
      </w:r>
      <w:r w:rsidR="00746525">
        <w:t>муниципальными органами</w:t>
      </w:r>
      <w:r>
        <w:t xml:space="preserve">, указанными в </w:t>
      </w:r>
      <w:r w:rsidRPr="00746525">
        <w:t>пункте 2</w:t>
      </w:r>
      <w:r>
        <w:t xml:space="preserve"> настоящего Порядка, и подведомственными им организациями в устной и письменной формах, а также в электронной форме, в том числе с использованием государственных информационных систем.</w:t>
      </w:r>
    </w:p>
    <w:p w:rsidR="00FD23FC" w:rsidRDefault="00FD23FC" w:rsidP="006863DB">
      <w:pPr>
        <w:pStyle w:val="ConsPlusNormal"/>
        <w:ind w:firstLine="709"/>
        <w:jc w:val="both"/>
      </w:pPr>
      <w:r>
        <w:t>4. В устной форме информирование отдельных категорий граждан осуществляется:</w:t>
      </w:r>
    </w:p>
    <w:p w:rsidR="00FD23FC" w:rsidRDefault="00FD23FC" w:rsidP="006863DB">
      <w:pPr>
        <w:pStyle w:val="ConsPlusNormal"/>
        <w:ind w:firstLine="709"/>
        <w:jc w:val="both"/>
      </w:pPr>
      <w:r>
        <w:t xml:space="preserve">1) при личном приеме в соответствии со </w:t>
      </w:r>
      <w:r w:rsidRPr="00FF6690">
        <w:t>статьей 13</w:t>
      </w:r>
      <w:r>
        <w:t xml:space="preserve"> Федерального закона от 02.05.2006 </w:t>
      </w:r>
      <w:r w:rsidR="00FF6690">
        <w:t>№</w:t>
      </w:r>
      <w:r>
        <w:t xml:space="preserve"> 59-ФЗ </w:t>
      </w:r>
      <w:r w:rsidR="00FF6690">
        <w:t>«</w:t>
      </w:r>
      <w:r>
        <w:t>О порядке рассмотрения обращений граждан Российской Федерации</w:t>
      </w:r>
      <w:r w:rsidR="00FF6690">
        <w:t>»</w:t>
      </w:r>
      <w:r>
        <w:t xml:space="preserve"> (далее </w:t>
      </w:r>
      <w:r w:rsidR="00FF6690">
        <w:t>–</w:t>
      </w:r>
      <w:r>
        <w:t xml:space="preserve"> Федеральный закон от 02.05.2006 </w:t>
      </w:r>
      <w:r w:rsidR="00FF6690">
        <w:t>№</w:t>
      </w:r>
      <w:r>
        <w:t xml:space="preserve"> 59-ФЗ);</w:t>
      </w:r>
    </w:p>
    <w:p w:rsidR="00FD23FC" w:rsidRDefault="00FD23FC" w:rsidP="006863DB">
      <w:pPr>
        <w:pStyle w:val="ConsPlusNormal"/>
        <w:ind w:firstLine="709"/>
        <w:jc w:val="both"/>
      </w:pPr>
      <w:r>
        <w:t>2) при устном обращении посредством телефонной связи.</w:t>
      </w:r>
    </w:p>
    <w:p w:rsidR="00FD23FC" w:rsidRDefault="00FD23FC" w:rsidP="006863DB">
      <w:pPr>
        <w:pStyle w:val="ConsPlusNormal"/>
        <w:ind w:firstLine="709"/>
        <w:jc w:val="both"/>
      </w:pPr>
      <w:r>
        <w:lastRenderedPageBreak/>
        <w:t xml:space="preserve">5. В письменной форме информирование отдельных категорий граждан осуществляется посредством ответа на письменное обращение в порядке, установленном Федеральным </w:t>
      </w:r>
      <w:r w:rsidRPr="00FF6690">
        <w:t>законом</w:t>
      </w:r>
      <w:r>
        <w:t xml:space="preserve"> от 02.05.2006 </w:t>
      </w:r>
      <w:r w:rsidR="00FF6690">
        <w:t>№</w:t>
      </w:r>
      <w:r>
        <w:t xml:space="preserve"> 59-ФЗ.</w:t>
      </w:r>
    </w:p>
    <w:p w:rsidR="00FD23FC" w:rsidRDefault="00FD23FC" w:rsidP="00732371">
      <w:pPr>
        <w:pStyle w:val="ConsPlusNormal"/>
        <w:ind w:firstLine="709"/>
        <w:jc w:val="both"/>
      </w:pPr>
      <w:r>
        <w:t xml:space="preserve">6. </w:t>
      </w:r>
      <w:proofErr w:type="gramStart"/>
      <w:r w:rsidR="00A95230">
        <w:t>Муниципальные органы</w:t>
      </w:r>
      <w:r>
        <w:t xml:space="preserve">, указанные в </w:t>
      </w:r>
      <w:r w:rsidRPr="00A95230">
        <w:t>пункте 2</w:t>
      </w:r>
      <w:r>
        <w:t xml:space="preserve"> настоящего Порядка, осуществляют информирование </w:t>
      </w:r>
      <w:r w:rsidR="00A95230">
        <w:t xml:space="preserve">посредством размещения информации о единых базовых </w:t>
      </w:r>
      <w:r w:rsidR="00732371">
        <w:t xml:space="preserve">мерах поддержки на официальном сайте муниципального образования город Саяногорск в </w:t>
      </w:r>
      <w:r w:rsidR="00732371" w:rsidRPr="00F8310B">
        <w:t>информационно-телекоммуникационной сети «Интернет»</w:t>
      </w:r>
      <w:r w:rsidR="00732371">
        <w:t xml:space="preserve">, а также в </w:t>
      </w:r>
      <w:r>
        <w:t xml:space="preserve">федеральной государственной информационной системы </w:t>
      </w:r>
      <w:r w:rsidR="00A95230">
        <w:t>«</w:t>
      </w:r>
      <w:r>
        <w:t>Единый портал государственных и муниципальных услуг (функций)</w:t>
      </w:r>
      <w:r w:rsidR="00A95230">
        <w:t>»</w:t>
      </w:r>
      <w:r>
        <w:t>.</w:t>
      </w:r>
      <w:proofErr w:type="gramEnd"/>
    </w:p>
    <w:p w:rsidR="008F5684" w:rsidRPr="00091783" w:rsidRDefault="008F5684" w:rsidP="008F5684">
      <w:pPr>
        <w:rPr>
          <w:sz w:val="28"/>
          <w:szCs w:val="28"/>
        </w:rPr>
      </w:pPr>
    </w:p>
    <w:p w:rsidR="008F5684" w:rsidRPr="00091783" w:rsidRDefault="008F5684" w:rsidP="008F5684">
      <w:pPr>
        <w:rPr>
          <w:sz w:val="28"/>
          <w:szCs w:val="28"/>
        </w:rPr>
      </w:pPr>
    </w:p>
    <w:p w:rsidR="008F5684" w:rsidRPr="00091783" w:rsidRDefault="008F5684" w:rsidP="008F5684">
      <w:pPr>
        <w:rPr>
          <w:sz w:val="28"/>
          <w:szCs w:val="28"/>
        </w:rPr>
      </w:pPr>
    </w:p>
    <w:p w:rsidR="008F5684" w:rsidRDefault="008F5684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Default="00B257A1" w:rsidP="008F5684">
      <w:pPr>
        <w:rPr>
          <w:sz w:val="28"/>
          <w:szCs w:val="28"/>
        </w:rPr>
      </w:pPr>
    </w:p>
    <w:p w:rsidR="00B257A1" w:rsidRPr="00091783" w:rsidRDefault="00B257A1" w:rsidP="008F5684">
      <w:pPr>
        <w:rPr>
          <w:sz w:val="28"/>
          <w:szCs w:val="28"/>
        </w:rPr>
      </w:pPr>
    </w:p>
    <w:p w:rsidR="008F5684" w:rsidRPr="00091783" w:rsidRDefault="008F5684" w:rsidP="008F5684">
      <w:pPr>
        <w:rPr>
          <w:sz w:val="28"/>
          <w:szCs w:val="28"/>
        </w:rPr>
      </w:pPr>
    </w:p>
    <w:p w:rsidR="008F5684" w:rsidRPr="00091783" w:rsidRDefault="008F5684" w:rsidP="00422108">
      <w:pPr>
        <w:ind w:left="5387"/>
        <w:rPr>
          <w:sz w:val="28"/>
          <w:szCs w:val="28"/>
        </w:rPr>
      </w:pPr>
    </w:p>
    <w:p w:rsidR="008F5684" w:rsidRPr="00091783" w:rsidRDefault="008F5684" w:rsidP="008F5684">
      <w:pPr>
        <w:pStyle w:val="4"/>
        <w:tabs>
          <w:tab w:val="clear" w:pos="2635"/>
        </w:tabs>
        <w:spacing w:before="0" w:after="0"/>
        <w:ind w:left="5387" w:right="27" w:firstLine="0"/>
        <w:rPr>
          <w:b w:val="0"/>
        </w:rPr>
      </w:pPr>
      <w:r w:rsidRPr="00091783">
        <w:rPr>
          <w:b w:val="0"/>
        </w:rPr>
        <w:lastRenderedPageBreak/>
        <w:t>Приложение № 2</w:t>
      </w:r>
    </w:p>
    <w:p w:rsidR="008F5684" w:rsidRPr="00091783" w:rsidRDefault="008F5684" w:rsidP="008F5684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>к постановлению Администрации</w:t>
      </w:r>
    </w:p>
    <w:p w:rsidR="008F5684" w:rsidRPr="00091783" w:rsidRDefault="008F5684" w:rsidP="008F5684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>муниципального образования</w:t>
      </w:r>
    </w:p>
    <w:p w:rsidR="008F5684" w:rsidRPr="00091783" w:rsidRDefault="008F5684" w:rsidP="008F5684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>город Саяногорск</w:t>
      </w:r>
    </w:p>
    <w:p w:rsidR="008F5684" w:rsidRPr="00091783" w:rsidRDefault="008F5684" w:rsidP="008F5684">
      <w:pPr>
        <w:ind w:left="5387"/>
        <w:rPr>
          <w:sz w:val="28"/>
          <w:szCs w:val="28"/>
        </w:rPr>
      </w:pPr>
      <w:r w:rsidRPr="00091783">
        <w:rPr>
          <w:sz w:val="28"/>
          <w:szCs w:val="28"/>
        </w:rPr>
        <w:t>от  _______________№ ______</w:t>
      </w:r>
    </w:p>
    <w:p w:rsidR="005C43C9" w:rsidRDefault="005C43C9" w:rsidP="005C43C9">
      <w:pPr>
        <w:ind w:right="141"/>
        <w:rPr>
          <w:sz w:val="28"/>
          <w:szCs w:val="28"/>
        </w:rPr>
      </w:pPr>
    </w:p>
    <w:p w:rsidR="00D00401" w:rsidRDefault="00D00401" w:rsidP="005C43C9">
      <w:pPr>
        <w:ind w:right="141"/>
        <w:rPr>
          <w:sz w:val="28"/>
          <w:szCs w:val="28"/>
        </w:rPr>
      </w:pPr>
    </w:p>
    <w:p w:rsidR="006863DB" w:rsidRDefault="006863DB" w:rsidP="006863DB">
      <w:pPr>
        <w:suppressAutoHyphens/>
        <w:ind w:left="30"/>
        <w:jc w:val="center"/>
        <w:rPr>
          <w:sz w:val="28"/>
          <w:szCs w:val="28"/>
        </w:rPr>
      </w:pPr>
      <w:r w:rsidRPr="00F8310B">
        <w:rPr>
          <w:sz w:val="28"/>
          <w:szCs w:val="28"/>
        </w:rPr>
        <w:t>ПОРЯДОК</w:t>
      </w:r>
    </w:p>
    <w:p w:rsidR="00FD23FC" w:rsidRPr="00F8310B" w:rsidRDefault="00FD23FC" w:rsidP="006863DB">
      <w:pPr>
        <w:suppressAutoHyphens/>
        <w:ind w:left="30"/>
        <w:jc w:val="center"/>
        <w:rPr>
          <w:sz w:val="28"/>
          <w:szCs w:val="28"/>
          <w:lang w:eastAsia="ar-SA"/>
        </w:rPr>
      </w:pPr>
      <w:r w:rsidRPr="00F8310B">
        <w:rPr>
          <w:sz w:val="28"/>
          <w:szCs w:val="28"/>
        </w:rPr>
        <w:t>учета единых базовых мер поддержки, предоставляемых лицам, указанным в пункте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</w:p>
    <w:p w:rsidR="00FD23FC" w:rsidRDefault="00FD23FC" w:rsidP="006863DB">
      <w:pPr>
        <w:pStyle w:val="ConsPlusNormal"/>
        <w:ind w:firstLine="709"/>
        <w:jc w:val="both"/>
        <w:rPr>
          <w:sz w:val="24"/>
        </w:rPr>
      </w:pPr>
    </w:p>
    <w:p w:rsidR="00FD23FC" w:rsidRPr="00CD18E0" w:rsidRDefault="00FD23FC" w:rsidP="006863DB">
      <w:pPr>
        <w:pStyle w:val="ConsPlusNormal"/>
        <w:ind w:firstLine="709"/>
        <w:jc w:val="both"/>
      </w:pPr>
      <w:r w:rsidRPr="00CD18E0">
        <w:t xml:space="preserve">1. </w:t>
      </w:r>
      <w:proofErr w:type="gramStart"/>
      <w:r w:rsidRPr="00CD18E0">
        <w:t xml:space="preserve">Настоящий Порядок устанавливает порядок учета единых базовых мер поддержки, предоставляемых лицам, указанным в </w:t>
      </w:r>
      <w:hyperlink r:id="rId9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 w:rsidRPr="00CD18E0">
          <w:t>пункте 1</w:t>
        </w:r>
      </w:hyperlink>
      <w:r w:rsidRPr="00CD18E0">
        <w:t xml:space="preserve"> Указа Президента Российской Федерации от 15.05.2026 </w:t>
      </w:r>
      <w:r w:rsidR="00CD18E0">
        <w:t>№</w:t>
      </w:r>
      <w:r w:rsidRPr="00CD18E0">
        <w:t xml:space="preserve"> 327 </w:t>
      </w:r>
      <w:r w:rsidR="00CD18E0">
        <w:t>«</w:t>
      </w:r>
      <w:r w:rsidRPr="00CD18E0"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CD18E0">
        <w:t>»</w:t>
      </w:r>
      <w:r w:rsidRPr="00CD18E0">
        <w:t xml:space="preserve">, в Республике Хакасия (далее соответственно </w:t>
      </w:r>
      <w:r w:rsidR="00CD18E0">
        <w:t>–</w:t>
      </w:r>
      <w:r w:rsidRPr="00CD18E0">
        <w:t xml:space="preserve"> базовые меры поддержки, отдельные категории граждан).</w:t>
      </w:r>
      <w:proofErr w:type="gramEnd"/>
    </w:p>
    <w:p w:rsidR="00FD23FC" w:rsidRPr="00CD18E0" w:rsidRDefault="00FD23FC" w:rsidP="006863DB">
      <w:pPr>
        <w:pStyle w:val="ConsPlusNormal"/>
        <w:ind w:firstLine="709"/>
        <w:jc w:val="both"/>
      </w:pPr>
      <w:r w:rsidRPr="00CD18E0">
        <w:t>2. Учет базовых мер поддержки осуществляется с целью обеспечения единообразия и прозрачности процедуры их предоставления, а также доступности информации о базовых мерах поддержки для отдельных категорий граждан.</w:t>
      </w:r>
    </w:p>
    <w:p w:rsidR="00FD23FC" w:rsidRPr="00CD18E0" w:rsidRDefault="00FD23FC" w:rsidP="006863DB">
      <w:pPr>
        <w:pStyle w:val="ConsPlusNormal"/>
        <w:ind w:firstLine="709"/>
        <w:jc w:val="both"/>
      </w:pPr>
      <w:r w:rsidRPr="00CD18E0">
        <w:t xml:space="preserve">3. Учет базовых мер поддержки осуществляется в информационном ресурсе </w:t>
      </w:r>
      <w:r w:rsidR="00CD18E0">
        <w:t>«</w:t>
      </w:r>
      <w:r w:rsidRPr="00CD18E0">
        <w:t>Герой19</w:t>
      </w:r>
      <w:r w:rsidR="00CD18E0">
        <w:t>»</w:t>
      </w:r>
      <w:r w:rsidRPr="00CD18E0">
        <w:t xml:space="preserve"> в информационно-телекоммуникационной сети </w:t>
      </w:r>
      <w:r w:rsidR="00CD18E0">
        <w:t>«</w:t>
      </w:r>
      <w:r w:rsidRPr="00CD18E0">
        <w:t>Интернет</w:t>
      </w:r>
      <w:r w:rsidR="00CD18E0">
        <w:t>»</w:t>
      </w:r>
      <w:r w:rsidRPr="00CD18E0">
        <w:t xml:space="preserve"> по адресу: </w:t>
      </w:r>
      <w:hyperlink r:id="rId10">
        <w:r w:rsidRPr="00CD18E0">
          <w:t>https://герой19.рф/</w:t>
        </w:r>
      </w:hyperlink>
      <w:r w:rsidRPr="00CD18E0">
        <w:t xml:space="preserve"> (далее </w:t>
      </w:r>
      <w:r w:rsidR="00CD18E0">
        <w:t>–</w:t>
      </w:r>
      <w:r w:rsidRPr="00CD18E0">
        <w:t xml:space="preserve"> информационный ресурс </w:t>
      </w:r>
      <w:r w:rsidR="00CD18E0">
        <w:t>«</w:t>
      </w:r>
      <w:r w:rsidRPr="00CD18E0">
        <w:t>Герой19</w:t>
      </w:r>
      <w:r w:rsidR="00CD18E0">
        <w:t>»</w:t>
      </w:r>
      <w:r w:rsidRPr="00CD18E0">
        <w:t>), позволяющем обеспечить возможность поиска, фильтрации и получения сведений о порядке, условиях и сроках предоставления базовых мер поддержки.</w:t>
      </w:r>
    </w:p>
    <w:p w:rsidR="00FD23FC" w:rsidRPr="00CD18E0" w:rsidRDefault="00FD23FC" w:rsidP="006863DB">
      <w:pPr>
        <w:pStyle w:val="ConsPlusNormal"/>
        <w:ind w:firstLine="709"/>
        <w:jc w:val="both"/>
      </w:pPr>
      <w:r w:rsidRPr="00CD18E0">
        <w:t xml:space="preserve">4. </w:t>
      </w:r>
      <w:r w:rsidR="00CD18E0">
        <w:t>Муниципальные органы и организации</w:t>
      </w:r>
      <w:r w:rsidRPr="00CD18E0">
        <w:t>, ответственные за предоставление базовых мер поддержки, в рамках своей компетенции обеспечивают:</w:t>
      </w:r>
    </w:p>
    <w:p w:rsidR="00FD23FC" w:rsidRPr="00CD18E0" w:rsidRDefault="00FD23FC" w:rsidP="006863DB">
      <w:pPr>
        <w:pStyle w:val="ConsPlusNormal"/>
        <w:ind w:firstLine="709"/>
        <w:jc w:val="both"/>
      </w:pPr>
      <w:r w:rsidRPr="00CD18E0">
        <w:t xml:space="preserve">ведение учета базовых мер поддержки в информационном ресурсе </w:t>
      </w:r>
      <w:r w:rsidR="00D15874">
        <w:t>«</w:t>
      </w:r>
      <w:r w:rsidRPr="00CD18E0">
        <w:t>Герой19</w:t>
      </w:r>
      <w:r w:rsidR="00D15874">
        <w:t>»</w:t>
      </w:r>
      <w:r w:rsidRPr="00CD18E0">
        <w:t>;</w:t>
      </w:r>
    </w:p>
    <w:p w:rsidR="00FD23FC" w:rsidRPr="00D15874" w:rsidRDefault="00FD23FC" w:rsidP="006863DB">
      <w:pPr>
        <w:pStyle w:val="ConsPlusNormal"/>
        <w:ind w:firstLine="709"/>
        <w:jc w:val="both"/>
      </w:pPr>
      <w:r w:rsidRPr="00CD18E0">
        <w:t xml:space="preserve">размещение и поддержание в актуальном состоянии перечня базовых мер поддержки </w:t>
      </w:r>
      <w:r w:rsidRPr="00D15874">
        <w:t xml:space="preserve">в информационном ресурсе </w:t>
      </w:r>
      <w:r w:rsidR="00D15874" w:rsidRPr="00D15874">
        <w:t>«</w:t>
      </w:r>
      <w:r w:rsidRPr="00D15874">
        <w:t>Герой19</w:t>
      </w:r>
      <w:r w:rsidR="00D15874" w:rsidRPr="00D15874">
        <w:t>»</w:t>
      </w:r>
      <w:r w:rsidRPr="00D15874">
        <w:t>.</w:t>
      </w:r>
    </w:p>
    <w:p w:rsidR="00FD23FC" w:rsidRPr="00CD18E0" w:rsidRDefault="00FD23FC" w:rsidP="006863DB">
      <w:pPr>
        <w:ind w:right="141" w:firstLine="709"/>
        <w:jc w:val="both"/>
        <w:rPr>
          <w:sz w:val="28"/>
          <w:szCs w:val="28"/>
        </w:rPr>
      </w:pPr>
      <w:r w:rsidRPr="00D15874">
        <w:rPr>
          <w:sz w:val="28"/>
          <w:szCs w:val="28"/>
        </w:rPr>
        <w:t xml:space="preserve">5. </w:t>
      </w:r>
      <w:proofErr w:type="gramStart"/>
      <w:r w:rsidR="00D15874" w:rsidRPr="00D15874">
        <w:rPr>
          <w:sz w:val="28"/>
          <w:szCs w:val="28"/>
        </w:rPr>
        <w:t>Муниципальные органы и организации</w:t>
      </w:r>
      <w:r w:rsidRPr="00D15874">
        <w:rPr>
          <w:sz w:val="28"/>
          <w:szCs w:val="28"/>
        </w:rPr>
        <w:t xml:space="preserve">, ответственные за предоставление базовых мер поддержки, в течение трех рабочих дней со дня официального опубликования нормативного правового акта </w:t>
      </w:r>
      <w:r w:rsidR="00D00401">
        <w:rPr>
          <w:sz w:val="28"/>
          <w:szCs w:val="28"/>
        </w:rPr>
        <w:t>муниципального образования город Саяногорск</w:t>
      </w:r>
      <w:r w:rsidRPr="00D15874">
        <w:rPr>
          <w:sz w:val="28"/>
          <w:szCs w:val="28"/>
        </w:rPr>
        <w:t>, регламентирующего порядок предоставления базовой меры поддержки (</w:t>
      </w:r>
      <w:r w:rsidR="00BD7A3E">
        <w:rPr>
          <w:sz w:val="28"/>
          <w:szCs w:val="28"/>
        </w:rPr>
        <w:t xml:space="preserve">муниципального </w:t>
      </w:r>
      <w:r w:rsidRPr="00D15874">
        <w:rPr>
          <w:sz w:val="28"/>
          <w:szCs w:val="28"/>
        </w:rPr>
        <w:t>нормативного правового</w:t>
      </w:r>
      <w:r w:rsidRPr="00CD18E0">
        <w:rPr>
          <w:sz w:val="28"/>
          <w:szCs w:val="28"/>
        </w:rPr>
        <w:t xml:space="preserve"> акта о внесении в него изменений, о признании его утратившим силу), </w:t>
      </w:r>
      <w:r w:rsidRPr="00CD18E0">
        <w:rPr>
          <w:sz w:val="28"/>
          <w:szCs w:val="28"/>
        </w:rPr>
        <w:lastRenderedPageBreak/>
        <w:t xml:space="preserve">обеспечивают актуализацию базовых мер поддержки в информационном ресурсе </w:t>
      </w:r>
      <w:r w:rsidR="00BD7A3E">
        <w:rPr>
          <w:sz w:val="28"/>
          <w:szCs w:val="28"/>
        </w:rPr>
        <w:t>«</w:t>
      </w:r>
      <w:r w:rsidRPr="00CD18E0">
        <w:rPr>
          <w:sz w:val="28"/>
          <w:szCs w:val="28"/>
        </w:rPr>
        <w:t>Герой19</w:t>
      </w:r>
      <w:r w:rsidR="00BD7A3E">
        <w:rPr>
          <w:sz w:val="28"/>
          <w:szCs w:val="28"/>
        </w:rPr>
        <w:t>»</w:t>
      </w:r>
      <w:r w:rsidRPr="00CD18E0">
        <w:rPr>
          <w:sz w:val="28"/>
          <w:szCs w:val="28"/>
        </w:rPr>
        <w:t>.</w:t>
      </w:r>
      <w:proofErr w:type="gramEnd"/>
    </w:p>
    <w:p w:rsidR="00FD23FC" w:rsidRDefault="00FD23FC" w:rsidP="006863DB">
      <w:pPr>
        <w:ind w:right="141" w:firstLine="709"/>
        <w:jc w:val="both"/>
        <w:rPr>
          <w:sz w:val="28"/>
          <w:szCs w:val="28"/>
        </w:rPr>
      </w:pPr>
    </w:p>
    <w:p w:rsidR="00FD23FC" w:rsidRPr="00091783" w:rsidRDefault="00FD23FC" w:rsidP="005C43C9">
      <w:pPr>
        <w:ind w:right="141"/>
        <w:rPr>
          <w:sz w:val="28"/>
          <w:szCs w:val="28"/>
        </w:rPr>
      </w:pPr>
    </w:p>
    <w:p w:rsidR="005C43C9" w:rsidRPr="00833B26" w:rsidRDefault="005C43C9" w:rsidP="005C43C9">
      <w:pPr>
        <w:ind w:right="141"/>
        <w:rPr>
          <w:sz w:val="28"/>
          <w:szCs w:val="28"/>
        </w:rPr>
      </w:pPr>
      <w:r w:rsidRPr="00833B26">
        <w:rPr>
          <w:sz w:val="28"/>
          <w:szCs w:val="28"/>
        </w:rPr>
        <w:t>Управляющий делами Администрации</w:t>
      </w:r>
    </w:p>
    <w:p w:rsidR="005C43C9" w:rsidRPr="00E2620E" w:rsidRDefault="005C43C9" w:rsidP="008E3AAA">
      <w:pPr>
        <w:ind w:right="27"/>
        <w:rPr>
          <w:sz w:val="28"/>
          <w:szCs w:val="28"/>
        </w:rPr>
      </w:pPr>
      <w:r w:rsidRPr="00833B26">
        <w:rPr>
          <w:sz w:val="28"/>
          <w:szCs w:val="28"/>
        </w:rPr>
        <w:t xml:space="preserve">муниципального образования г. Саяногорск                          </w:t>
      </w:r>
      <w:r w:rsidR="00663F87">
        <w:rPr>
          <w:sz w:val="28"/>
          <w:szCs w:val="28"/>
        </w:rPr>
        <w:t xml:space="preserve">    Л.В. Байтобетова</w:t>
      </w:r>
    </w:p>
    <w:sectPr w:rsidR="005C43C9" w:rsidRPr="00E2620E" w:rsidSect="00DC512B">
      <w:headerReference w:type="default" r:id="rId11"/>
      <w:footnotePr>
        <w:pos w:val="beneathText"/>
      </w:footnotePr>
      <w:pgSz w:w="11905" w:h="16837"/>
      <w:pgMar w:top="1276" w:right="706" w:bottom="85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AB3" w:rsidRDefault="001C4AB3" w:rsidP="00DC512B">
      <w:r>
        <w:separator/>
      </w:r>
    </w:p>
  </w:endnote>
  <w:endnote w:type="continuationSeparator" w:id="0">
    <w:p w:rsidR="001C4AB3" w:rsidRDefault="001C4AB3" w:rsidP="00DC5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R Cyr M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AB3" w:rsidRDefault="001C4AB3" w:rsidP="00DC512B">
      <w:r>
        <w:separator/>
      </w:r>
    </w:p>
  </w:footnote>
  <w:footnote w:type="continuationSeparator" w:id="0">
    <w:p w:rsidR="001C4AB3" w:rsidRDefault="001C4AB3" w:rsidP="00DC5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2B" w:rsidRDefault="00DC512B">
    <w:pPr>
      <w:pStyle w:val="aa"/>
    </w:pPr>
    <w:r>
      <w:t xml:space="preserve">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322A3F0A"/>
    <w:multiLevelType w:val="hybridMultilevel"/>
    <w:tmpl w:val="671E5B3A"/>
    <w:lvl w:ilvl="0" w:tplc="659C7CA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F2053F2"/>
    <w:multiLevelType w:val="hybridMultilevel"/>
    <w:tmpl w:val="E55CA08C"/>
    <w:lvl w:ilvl="0" w:tplc="7C7E4A2C">
      <w:start w:val="1"/>
      <w:numFmt w:val="decimal"/>
      <w:lvlText w:val="%1.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95"/>
        </w:tabs>
        <w:ind w:left="119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15"/>
        </w:tabs>
        <w:ind w:left="191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35"/>
        </w:tabs>
        <w:ind w:left="263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55"/>
        </w:tabs>
        <w:ind w:left="335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75"/>
        </w:tabs>
        <w:ind w:left="407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95"/>
        </w:tabs>
        <w:ind w:left="479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15"/>
        </w:tabs>
        <w:ind w:left="551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35"/>
        </w:tabs>
        <w:ind w:left="6235" w:hanging="180"/>
      </w:pPr>
    </w:lvl>
  </w:abstractNum>
  <w:abstractNum w:abstractNumId="4">
    <w:nsid w:val="4FB80BB7"/>
    <w:multiLevelType w:val="hybridMultilevel"/>
    <w:tmpl w:val="31CA7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B71A06"/>
    <w:multiLevelType w:val="hybridMultilevel"/>
    <w:tmpl w:val="7FA2E312"/>
    <w:lvl w:ilvl="0" w:tplc="C3F2C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B4CC26">
      <w:numFmt w:val="none"/>
      <w:lvlText w:val=""/>
      <w:lvlJc w:val="left"/>
      <w:pPr>
        <w:tabs>
          <w:tab w:val="num" w:pos="360"/>
        </w:tabs>
      </w:pPr>
    </w:lvl>
    <w:lvl w:ilvl="2" w:tplc="56B61B82">
      <w:numFmt w:val="none"/>
      <w:lvlText w:val=""/>
      <w:lvlJc w:val="left"/>
      <w:pPr>
        <w:tabs>
          <w:tab w:val="num" w:pos="360"/>
        </w:tabs>
      </w:pPr>
    </w:lvl>
    <w:lvl w:ilvl="3" w:tplc="CB1CA2DA">
      <w:numFmt w:val="none"/>
      <w:lvlText w:val=""/>
      <w:lvlJc w:val="left"/>
      <w:pPr>
        <w:tabs>
          <w:tab w:val="num" w:pos="360"/>
        </w:tabs>
      </w:pPr>
    </w:lvl>
    <w:lvl w:ilvl="4" w:tplc="F35837C6">
      <w:numFmt w:val="none"/>
      <w:lvlText w:val=""/>
      <w:lvlJc w:val="left"/>
      <w:pPr>
        <w:tabs>
          <w:tab w:val="num" w:pos="360"/>
        </w:tabs>
      </w:pPr>
    </w:lvl>
    <w:lvl w:ilvl="5" w:tplc="2FAC30D2">
      <w:numFmt w:val="none"/>
      <w:lvlText w:val=""/>
      <w:lvlJc w:val="left"/>
      <w:pPr>
        <w:tabs>
          <w:tab w:val="num" w:pos="360"/>
        </w:tabs>
      </w:pPr>
    </w:lvl>
    <w:lvl w:ilvl="6" w:tplc="5ABEAD8A">
      <w:numFmt w:val="none"/>
      <w:lvlText w:val=""/>
      <w:lvlJc w:val="left"/>
      <w:pPr>
        <w:tabs>
          <w:tab w:val="num" w:pos="360"/>
        </w:tabs>
      </w:pPr>
    </w:lvl>
    <w:lvl w:ilvl="7" w:tplc="FCE8DA68">
      <w:numFmt w:val="none"/>
      <w:lvlText w:val=""/>
      <w:lvlJc w:val="left"/>
      <w:pPr>
        <w:tabs>
          <w:tab w:val="num" w:pos="360"/>
        </w:tabs>
      </w:pPr>
    </w:lvl>
    <w:lvl w:ilvl="8" w:tplc="3FECAA7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E4D199D"/>
    <w:multiLevelType w:val="hybridMultilevel"/>
    <w:tmpl w:val="89282CBC"/>
    <w:lvl w:ilvl="0" w:tplc="77825850">
      <w:start w:val="4"/>
      <w:numFmt w:val="decimal"/>
      <w:lvlText w:val="%1.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8"/>
        </w:tabs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8"/>
        </w:tabs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8"/>
        </w:tabs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8"/>
        </w:tabs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8"/>
        </w:tabs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8"/>
        </w:tabs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8"/>
        </w:tabs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8"/>
        </w:tabs>
        <w:ind w:left="7248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7A53"/>
    <w:rsid w:val="00004D0D"/>
    <w:rsid w:val="0001205B"/>
    <w:rsid w:val="0002053A"/>
    <w:rsid w:val="000245B5"/>
    <w:rsid w:val="000251DB"/>
    <w:rsid w:val="00025BC4"/>
    <w:rsid w:val="00026546"/>
    <w:rsid w:val="000343D1"/>
    <w:rsid w:val="0005762D"/>
    <w:rsid w:val="00064FE1"/>
    <w:rsid w:val="0006532F"/>
    <w:rsid w:val="00070878"/>
    <w:rsid w:val="00073F4B"/>
    <w:rsid w:val="00077376"/>
    <w:rsid w:val="000828D5"/>
    <w:rsid w:val="00091783"/>
    <w:rsid w:val="0009395B"/>
    <w:rsid w:val="00096882"/>
    <w:rsid w:val="000C7B9C"/>
    <w:rsid w:val="000E4047"/>
    <w:rsid w:val="000F6EA9"/>
    <w:rsid w:val="00117A53"/>
    <w:rsid w:val="0013537D"/>
    <w:rsid w:val="001402E6"/>
    <w:rsid w:val="001439F9"/>
    <w:rsid w:val="00152239"/>
    <w:rsid w:val="00161D8E"/>
    <w:rsid w:val="00164518"/>
    <w:rsid w:val="00165EBB"/>
    <w:rsid w:val="001711A1"/>
    <w:rsid w:val="0017671F"/>
    <w:rsid w:val="0019650B"/>
    <w:rsid w:val="001A04BD"/>
    <w:rsid w:val="001B2D59"/>
    <w:rsid w:val="001C4AB3"/>
    <w:rsid w:val="001C54D1"/>
    <w:rsid w:val="001D45DA"/>
    <w:rsid w:val="001F16BA"/>
    <w:rsid w:val="001F537F"/>
    <w:rsid w:val="00213927"/>
    <w:rsid w:val="00213AFD"/>
    <w:rsid w:val="00214438"/>
    <w:rsid w:val="00232FF6"/>
    <w:rsid w:val="00235655"/>
    <w:rsid w:val="00242DB3"/>
    <w:rsid w:val="0024420A"/>
    <w:rsid w:val="00265BD0"/>
    <w:rsid w:val="00275DB0"/>
    <w:rsid w:val="00285F79"/>
    <w:rsid w:val="002906EC"/>
    <w:rsid w:val="002B5F3C"/>
    <w:rsid w:val="002B7D98"/>
    <w:rsid w:val="002C7237"/>
    <w:rsid w:val="002F0D04"/>
    <w:rsid w:val="00301AF4"/>
    <w:rsid w:val="00322A6F"/>
    <w:rsid w:val="003235F8"/>
    <w:rsid w:val="0033673D"/>
    <w:rsid w:val="003424B2"/>
    <w:rsid w:val="00351C8B"/>
    <w:rsid w:val="00374093"/>
    <w:rsid w:val="003812BC"/>
    <w:rsid w:val="00392F01"/>
    <w:rsid w:val="003A2E82"/>
    <w:rsid w:val="003B060D"/>
    <w:rsid w:val="003B0D08"/>
    <w:rsid w:val="003B11B3"/>
    <w:rsid w:val="003B258A"/>
    <w:rsid w:val="003C2AE1"/>
    <w:rsid w:val="003D2CF4"/>
    <w:rsid w:val="003D52D4"/>
    <w:rsid w:val="003E4B70"/>
    <w:rsid w:val="003E564B"/>
    <w:rsid w:val="003F298B"/>
    <w:rsid w:val="003F3DD5"/>
    <w:rsid w:val="003F4EAD"/>
    <w:rsid w:val="004048CC"/>
    <w:rsid w:val="00422108"/>
    <w:rsid w:val="0044334D"/>
    <w:rsid w:val="00444381"/>
    <w:rsid w:val="00476B4A"/>
    <w:rsid w:val="00481256"/>
    <w:rsid w:val="00484738"/>
    <w:rsid w:val="004905A6"/>
    <w:rsid w:val="00492007"/>
    <w:rsid w:val="004A7FC1"/>
    <w:rsid w:val="004B3603"/>
    <w:rsid w:val="004D0AFA"/>
    <w:rsid w:val="004D2DC6"/>
    <w:rsid w:val="004D323D"/>
    <w:rsid w:val="004F1621"/>
    <w:rsid w:val="004F18EE"/>
    <w:rsid w:val="00501E53"/>
    <w:rsid w:val="005063AC"/>
    <w:rsid w:val="0052092B"/>
    <w:rsid w:val="00543279"/>
    <w:rsid w:val="00547EAE"/>
    <w:rsid w:val="0055768A"/>
    <w:rsid w:val="00573830"/>
    <w:rsid w:val="005904E9"/>
    <w:rsid w:val="005A5B27"/>
    <w:rsid w:val="005B0785"/>
    <w:rsid w:val="005B1472"/>
    <w:rsid w:val="005C20E6"/>
    <w:rsid w:val="005C387A"/>
    <w:rsid w:val="005C43C9"/>
    <w:rsid w:val="005E2DA9"/>
    <w:rsid w:val="005E3A79"/>
    <w:rsid w:val="005E5E34"/>
    <w:rsid w:val="00601400"/>
    <w:rsid w:val="00610E09"/>
    <w:rsid w:val="0061397F"/>
    <w:rsid w:val="00616732"/>
    <w:rsid w:val="00637E32"/>
    <w:rsid w:val="00642DDD"/>
    <w:rsid w:val="00642F77"/>
    <w:rsid w:val="0064405A"/>
    <w:rsid w:val="00644C88"/>
    <w:rsid w:val="006461A0"/>
    <w:rsid w:val="00651499"/>
    <w:rsid w:val="00657143"/>
    <w:rsid w:val="00663F87"/>
    <w:rsid w:val="00667B68"/>
    <w:rsid w:val="00680685"/>
    <w:rsid w:val="00683102"/>
    <w:rsid w:val="00684C16"/>
    <w:rsid w:val="006863DB"/>
    <w:rsid w:val="00690E0A"/>
    <w:rsid w:val="00692648"/>
    <w:rsid w:val="006A1862"/>
    <w:rsid w:val="006A5E6A"/>
    <w:rsid w:val="006B17C6"/>
    <w:rsid w:val="006B562F"/>
    <w:rsid w:val="006C1D08"/>
    <w:rsid w:val="006C40E9"/>
    <w:rsid w:val="006C58FB"/>
    <w:rsid w:val="006D2175"/>
    <w:rsid w:val="007151AF"/>
    <w:rsid w:val="0071575E"/>
    <w:rsid w:val="0073084B"/>
    <w:rsid w:val="00732371"/>
    <w:rsid w:val="007403BB"/>
    <w:rsid w:val="00742D3A"/>
    <w:rsid w:val="00744E84"/>
    <w:rsid w:val="00746525"/>
    <w:rsid w:val="00756135"/>
    <w:rsid w:val="00766395"/>
    <w:rsid w:val="00780E94"/>
    <w:rsid w:val="00790FB3"/>
    <w:rsid w:val="007C02F9"/>
    <w:rsid w:val="007C2D02"/>
    <w:rsid w:val="007C35A7"/>
    <w:rsid w:val="007C3800"/>
    <w:rsid w:val="007C6DC8"/>
    <w:rsid w:val="007D0007"/>
    <w:rsid w:val="007E0728"/>
    <w:rsid w:val="007F6120"/>
    <w:rsid w:val="008026BC"/>
    <w:rsid w:val="00823EC9"/>
    <w:rsid w:val="00840B5E"/>
    <w:rsid w:val="0084717D"/>
    <w:rsid w:val="00855444"/>
    <w:rsid w:val="00861FA5"/>
    <w:rsid w:val="0087044F"/>
    <w:rsid w:val="00883B0D"/>
    <w:rsid w:val="00893AF1"/>
    <w:rsid w:val="008B2910"/>
    <w:rsid w:val="008E0421"/>
    <w:rsid w:val="008E3AAA"/>
    <w:rsid w:val="008F3D9D"/>
    <w:rsid w:val="008F5684"/>
    <w:rsid w:val="00901DE4"/>
    <w:rsid w:val="00930A9B"/>
    <w:rsid w:val="00930F06"/>
    <w:rsid w:val="00956774"/>
    <w:rsid w:val="00961D0E"/>
    <w:rsid w:val="0096461D"/>
    <w:rsid w:val="009714DC"/>
    <w:rsid w:val="00974466"/>
    <w:rsid w:val="009861CC"/>
    <w:rsid w:val="00987456"/>
    <w:rsid w:val="00991485"/>
    <w:rsid w:val="00991ED1"/>
    <w:rsid w:val="00994291"/>
    <w:rsid w:val="009960D7"/>
    <w:rsid w:val="009B2798"/>
    <w:rsid w:val="009B6724"/>
    <w:rsid w:val="009B6F8B"/>
    <w:rsid w:val="009C182E"/>
    <w:rsid w:val="009C4DCE"/>
    <w:rsid w:val="009D573B"/>
    <w:rsid w:val="009E3BC9"/>
    <w:rsid w:val="009F54F8"/>
    <w:rsid w:val="00A01D41"/>
    <w:rsid w:val="00A0211E"/>
    <w:rsid w:val="00A07FDD"/>
    <w:rsid w:val="00A10F8F"/>
    <w:rsid w:val="00A13819"/>
    <w:rsid w:val="00A43F42"/>
    <w:rsid w:val="00A57613"/>
    <w:rsid w:val="00A61D11"/>
    <w:rsid w:val="00A645BB"/>
    <w:rsid w:val="00A67A34"/>
    <w:rsid w:val="00A7236E"/>
    <w:rsid w:val="00A87322"/>
    <w:rsid w:val="00A95230"/>
    <w:rsid w:val="00AA0924"/>
    <w:rsid w:val="00AA19AF"/>
    <w:rsid w:val="00AD5579"/>
    <w:rsid w:val="00AD607E"/>
    <w:rsid w:val="00AE4039"/>
    <w:rsid w:val="00B12501"/>
    <w:rsid w:val="00B22DDC"/>
    <w:rsid w:val="00B257A1"/>
    <w:rsid w:val="00B26765"/>
    <w:rsid w:val="00B279F4"/>
    <w:rsid w:val="00B31184"/>
    <w:rsid w:val="00B31728"/>
    <w:rsid w:val="00B44B59"/>
    <w:rsid w:val="00B45C37"/>
    <w:rsid w:val="00B47D76"/>
    <w:rsid w:val="00B50C5D"/>
    <w:rsid w:val="00B57E4D"/>
    <w:rsid w:val="00BA6CAB"/>
    <w:rsid w:val="00BC3638"/>
    <w:rsid w:val="00BC5ACC"/>
    <w:rsid w:val="00BC71E7"/>
    <w:rsid w:val="00BD0D9B"/>
    <w:rsid w:val="00BD7A3E"/>
    <w:rsid w:val="00BE138B"/>
    <w:rsid w:val="00BF3122"/>
    <w:rsid w:val="00C165AE"/>
    <w:rsid w:val="00C175F5"/>
    <w:rsid w:val="00C2644B"/>
    <w:rsid w:val="00C26A1A"/>
    <w:rsid w:val="00C3460C"/>
    <w:rsid w:val="00C51904"/>
    <w:rsid w:val="00C618A4"/>
    <w:rsid w:val="00C86FC4"/>
    <w:rsid w:val="00CA6499"/>
    <w:rsid w:val="00CB5011"/>
    <w:rsid w:val="00CB75D9"/>
    <w:rsid w:val="00CD18E0"/>
    <w:rsid w:val="00CD26CB"/>
    <w:rsid w:val="00CD71D2"/>
    <w:rsid w:val="00CE618B"/>
    <w:rsid w:val="00D00401"/>
    <w:rsid w:val="00D03166"/>
    <w:rsid w:val="00D055B5"/>
    <w:rsid w:val="00D15874"/>
    <w:rsid w:val="00D338DB"/>
    <w:rsid w:val="00D339A3"/>
    <w:rsid w:val="00D430C4"/>
    <w:rsid w:val="00D466ED"/>
    <w:rsid w:val="00D55021"/>
    <w:rsid w:val="00D646DE"/>
    <w:rsid w:val="00D82B11"/>
    <w:rsid w:val="00D8686A"/>
    <w:rsid w:val="00D91A04"/>
    <w:rsid w:val="00D97FA2"/>
    <w:rsid w:val="00DB0A3C"/>
    <w:rsid w:val="00DB705E"/>
    <w:rsid w:val="00DB716E"/>
    <w:rsid w:val="00DC14B8"/>
    <w:rsid w:val="00DC3833"/>
    <w:rsid w:val="00DC512B"/>
    <w:rsid w:val="00DC74EB"/>
    <w:rsid w:val="00DD3D5E"/>
    <w:rsid w:val="00DD443C"/>
    <w:rsid w:val="00DD5727"/>
    <w:rsid w:val="00DE53EC"/>
    <w:rsid w:val="00E01819"/>
    <w:rsid w:val="00E0565A"/>
    <w:rsid w:val="00E06865"/>
    <w:rsid w:val="00E2620E"/>
    <w:rsid w:val="00E30EA8"/>
    <w:rsid w:val="00E3420E"/>
    <w:rsid w:val="00E37546"/>
    <w:rsid w:val="00E51292"/>
    <w:rsid w:val="00E51BBD"/>
    <w:rsid w:val="00E57825"/>
    <w:rsid w:val="00EA6AB0"/>
    <w:rsid w:val="00EC0947"/>
    <w:rsid w:val="00ED5E0D"/>
    <w:rsid w:val="00EE23F8"/>
    <w:rsid w:val="00EE42BE"/>
    <w:rsid w:val="00EE5CF3"/>
    <w:rsid w:val="00EE7D6E"/>
    <w:rsid w:val="00EF20C0"/>
    <w:rsid w:val="00EF296D"/>
    <w:rsid w:val="00F019B7"/>
    <w:rsid w:val="00F26D37"/>
    <w:rsid w:val="00F40440"/>
    <w:rsid w:val="00F40B7C"/>
    <w:rsid w:val="00F41334"/>
    <w:rsid w:val="00F4514A"/>
    <w:rsid w:val="00F510EE"/>
    <w:rsid w:val="00F51C99"/>
    <w:rsid w:val="00F641A3"/>
    <w:rsid w:val="00F81379"/>
    <w:rsid w:val="00F8310B"/>
    <w:rsid w:val="00F94F38"/>
    <w:rsid w:val="00FA57A6"/>
    <w:rsid w:val="00FA6108"/>
    <w:rsid w:val="00FD23FC"/>
    <w:rsid w:val="00FD44E2"/>
    <w:rsid w:val="00FE164D"/>
    <w:rsid w:val="00FE2577"/>
    <w:rsid w:val="00FE5AB3"/>
    <w:rsid w:val="00FF1F16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23F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43C9"/>
    <w:pPr>
      <w:keepNext/>
      <w:tabs>
        <w:tab w:val="num" w:pos="475"/>
      </w:tabs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5C43C9"/>
    <w:pPr>
      <w:keepNext/>
      <w:tabs>
        <w:tab w:val="num" w:pos="1195"/>
      </w:tabs>
      <w:suppressAutoHyphens/>
      <w:spacing w:before="240" w:after="60"/>
      <w:ind w:left="1195" w:hanging="3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5C43C9"/>
    <w:pPr>
      <w:keepNext/>
      <w:tabs>
        <w:tab w:val="num" w:pos="2635"/>
      </w:tabs>
      <w:suppressAutoHyphens/>
      <w:spacing w:before="240" w:after="60"/>
      <w:ind w:left="2635" w:hanging="360"/>
      <w:outlineLvl w:val="3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17A5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117A5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41A3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9148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5">
    <w:name w:val="Emphasis"/>
    <w:uiPriority w:val="20"/>
    <w:qFormat/>
    <w:rsid w:val="003424B2"/>
    <w:rPr>
      <w:i/>
      <w:iCs/>
    </w:rPr>
  </w:style>
  <w:style w:type="paragraph" w:styleId="a6">
    <w:name w:val="Body Text"/>
    <w:basedOn w:val="a"/>
    <w:link w:val="a7"/>
    <w:rsid w:val="00AD607E"/>
    <w:pPr>
      <w:suppressAutoHyphens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AD607E"/>
    <w:rPr>
      <w:sz w:val="28"/>
      <w:lang w:eastAsia="ar-SA"/>
    </w:rPr>
  </w:style>
  <w:style w:type="paragraph" w:styleId="a8">
    <w:name w:val="Body Text Indent"/>
    <w:basedOn w:val="a"/>
    <w:link w:val="a9"/>
    <w:rsid w:val="00AD607E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AD607E"/>
    <w:rPr>
      <w:sz w:val="24"/>
      <w:szCs w:val="24"/>
    </w:rPr>
  </w:style>
  <w:style w:type="paragraph" w:styleId="aa">
    <w:name w:val="header"/>
    <w:basedOn w:val="a"/>
    <w:link w:val="ab"/>
    <w:rsid w:val="00DC51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C512B"/>
    <w:rPr>
      <w:sz w:val="24"/>
      <w:szCs w:val="24"/>
    </w:rPr>
  </w:style>
  <w:style w:type="paragraph" w:styleId="ac">
    <w:name w:val="footer"/>
    <w:basedOn w:val="a"/>
    <w:link w:val="ad"/>
    <w:rsid w:val="00DC51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DC512B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5C43C9"/>
    <w:rPr>
      <w:b/>
      <w:sz w:val="28"/>
      <w:lang w:eastAsia="ar-SA"/>
    </w:rPr>
  </w:style>
  <w:style w:type="character" w:customStyle="1" w:styleId="20">
    <w:name w:val="Заголовок 2 Знак"/>
    <w:basedOn w:val="a0"/>
    <w:link w:val="2"/>
    <w:rsid w:val="005C43C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5C43C9"/>
    <w:rPr>
      <w:b/>
      <w:bCs/>
      <w:sz w:val="28"/>
      <w:szCs w:val="28"/>
      <w:lang w:eastAsia="ar-SA"/>
    </w:rPr>
  </w:style>
  <w:style w:type="paragraph" w:customStyle="1" w:styleId="21">
    <w:name w:val="Основной текст 21"/>
    <w:basedOn w:val="a"/>
    <w:rsid w:val="005C43C9"/>
    <w:pPr>
      <w:suppressAutoHyphens/>
    </w:pPr>
    <w:rPr>
      <w:sz w:val="28"/>
      <w:lang w:eastAsia="ar-SA"/>
    </w:rPr>
  </w:style>
  <w:style w:type="paragraph" w:styleId="ae">
    <w:name w:val="List Paragraph"/>
    <w:basedOn w:val="a"/>
    <w:uiPriority w:val="34"/>
    <w:qFormat/>
    <w:rsid w:val="00DD443C"/>
    <w:pPr>
      <w:ind w:left="720"/>
      <w:contextualSpacing/>
    </w:pPr>
  </w:style>
  <w:style w:type="paragraph" w:styleId="af">
    <w:name w:val="Normal (Web)"/>
    <w:basedOn w:val="a"/>
    <w:uiPriority w:val="99"/>
    <w:rsid w:val="002B5F3C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unhideWhenUsed/>
    <w:rsid w:val="004048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6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&#1075;&#1077;&#1088;&#1086;&#1081;19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4329&amp;date=09.10.2026&amp;dst=10000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6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45</cp:revision>
  <cp:lastPrinted>2026-03-23T09:09:00Z</cp:lastPrinted>
  <dcterms:created xsi:type="dcterms:W3CDTF">2026-09-01T06:54:00Z</dcterms:created>
  <dcterms:modified xsi:type="dcterms:W3CDTF">2026-10-09T01:20:00Z</dcterms:modified>
</cp:coreProperties>
</file>