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C3" w:rsidRDefault="00092599" w:rsidP="00175F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92599" w:rsidRPr="001B1645" w:rsidRDefault="00092599" w:rsidP="00175F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принятых решениях и мерах по внесенным представлениям</w:t>
      </w:r>
      <w:r w:rsidR="00175F4B">
        <w:rPr>
          <w:rFonts w:ascii="Times New Roman" w:hAnsi="Times New Roman" w:cs="Times New Roman"/>
          <w:sz w:val="28"/>
          <w:szCs w:val="28"/>
        </w:rPr>
        <w:t xml:space="preserve"> и предписаниям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контрольного мероприятия «</w:t>
      </w:r>
      <w:r w:rsidR="001B1645" w:rsidRPr="001B1645">
        <w:rPr>
          <w:rFonts w:ascii="Times New Roman" w:hAnsi="Times New Roman" w:cs="Times New Roman"/>
          <w:sz w:val="28"/>
          <w:szCs w:val="28"/>
        </w:rPr>
        <w:t>Проверка отдельных вопросов финансово-хозяйственной деятельности казенного учреждения в 2019 году</w:t>
      </w:r>
      <w:r w:rsidR="001B1645">
        <w:rPr>
          <w:rFonts w:ascii="Times New Roman" w:hAnsi="Times New Roman" w:cs="Times New Roman"/>
          <w:sz w:val="28"/>
          <w:szCs w:val="28"/>
        </w:rPr>
        <w:t>»</w:t>
      </w:r>
    </w:p>
    <w:p w:rsidR="001B1645" w:rsidRDefault="00AA659C" w:rsidP="00175F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контрольного мероприятия: </w:t>
      </w:r>
      <w:r w:rsidR="001B1645" w:rsidRPr="001B1645">
        <w:rPr>
          <w:rFonts w:ascii="Times New Roman" w:hAnsi="Times New Roman" w:cs="Times New Roman"/>
          <w:sz w:val="28"/>
          <w:szCs w:val="28"/>
        </w:rPr>
        <w:t>пункт 2.3 Плана работы Контрольно-счетной палаты муниципального образования город Саяногорск на 2020 год, утвержденного распоряжением председателя Контрольно-счетной палаты муниципального образования город Саяногорск от 27.12.2019 № 17-р (с изменениями); распоряжение председателя Контрольно-счетной палаты муниципального образования город Саяногорск от 14.05.2020   № 11-р.</w:t>
      </w:r>
    </w:p>
    <w:p w:rsidR="001B1645" w:rsidRDefault="00AA659C" w:rsidP="00175F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80">
        <w:rPr>
          <w:rFonts w:ascii="Times New Roman" w:hAnsi="Times New Roman"/>
          <w:b/>
          <w:sz w:val="28"/>
          <w:szCs w:val="28"/>
        </w:rPr>
        <w:t>Срок</w:t>
      </w:r>
      <w:r>
        <w:rPr>
          <w:rFonts w:ascii="Times New Roman" w:hAnsi="Times New Roman"/>
          <w:b/>
          <w:sz w:val="28"/>
          <w:szCs w:val="28"/>
        </w:rPr>
        <w:t>и</w:t>
      </w:r>
      <w:r w:rsidR="001B1645" w:rsidRPr="001B1645">
        <w:rPr>
          <w:rFonts w:ascii="Times New Roman" w:hAnsi="Times New Roman"/>
          <w:sz w:val="28"/>
          <w:szCs w:val="28"/>
        </w:rPr>
        <w:t xml:space="preserve"> </w:t>
      </w:r>
      <w:r w:rsidR="001B1645">
        <w:rPr>
          <w:rFonts w:ascii="Times New Roman" w:hAnsi="Times New Roman"/>
          <w:sz w:val="28"/>
          <w:szCs w:val="28"/>
        </w:rPr>
        <w:t xml:space="preserve">проведения контрольного мероприятия: </w:t>
      </w:r>
      <w:r w:rsidR="001B1645" w:rsidRPr="00175B76">
        <w:rPr>
          <w:rFonts w:ascii="Times New Roman" w:hAnsi="Times New Roman"/>
          <w:sz w:val="28"/>
          <w:szCs w:val="28"/>
        </w:rPr>
        <w:t>с 15 мая 2020 по 14 августа 2020 года.</w:t>
      </w:r>
    </w:p>
    <w:p w:rsidR="00AA659C" w:rsidRDefault="009D73B3" w:rsidP="00175F4B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A659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A659C" w:rsidRPr="00AA659C">
        <w:rPr>
          <w:rFonts w:ascii="Times New Roman" w:hAnsi="Times New Roman"/>
          <w:b/>
          <w:sz w:val="28"/>
          <w:szCs w:val="28"/>
          <w:lang w:eastAsia="ru-RU"/>
        </w:rPr>
        <w:t>Объект контрольного мероприятия:</w:t>
      </w:r>
    </w:p>
    <w:p w:rsidR="001B1645" w:rsidRDefault="001B1645" w:rsidP="00175F4B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645">
        <w:rPr>
          <w:rFonts w:ascii="Times New Roman" w:hAnsi="Times New Roman"/>
          <w:sz w:val="28"/>
          <w:szCs w:val="28"/>
        </w:rPr>
        <w:t>Комитет по жилищно-коммунальному хозяйству и транспорту г. Саяногорска</w:t>
      </w:r>
    </w:p>
    <w:p w:rsidR="001B1645" w:rsidRDefault="001B1645" w:rsidP="00175F4B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4C9B" w:rsidRPr="00304C9B" w:rsidRDefault="00AA659C" w:rsidP="00175F4B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04C9B">
        <w:rPr>
          <w:rFonts w:ascii="Times New Roman" w:hAnsi="Times New Roman"/>
          <w:sz w:val="28"/>
          <w:szCs w:val="28"/>
          <w:lang w:eastAsia="ru-RU"/>
        </w:rPr>
        <w:t>По результатам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 направлен</w:t>
      </w:r>
      <w:r w:rsidR="001B1645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F4B">
        <w:rPr>
          <w:rFonts w:ascii="Times New Roman" w:hAnsi="Times New Roman"/>
          <w:sz w:val="28"/>
          <w:szCs w:val="28"/>
          <w:lang w:eastAsia="ru-RU"/>
        </w:rPr>
        <w:t xml:space="preserve">предписание и </w:t>
      </w:r>
      <w:r>
        <w:rPr>
          <w:rFonts w:ascii="Times New Roman" w:hAnsi="Times New Roman"/>
          <w:sz w:val="28"/>
          <w:szCs w:val="28"/>
          <w:lang w:eastAsia="ru-RU"/>
        </w:rPr>
        <w:t>представлени</w:t>
      </w:r>
      <w:r w:rsidR="001B1645">
        <w:rPr>
          <w:rFonts w:ascii="Times New Roman" w:hAnsi="Times New Roman"/>
          <w:sz w:val="28"/>
          <w:szCs w:val="28"/>
          <w:lang w:eastAsia="ru-RU"/>
        </w:rPr>
        <w:t>е</w:t>
      </w:r>
      <w:r w:rsidR="00304C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64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04C9B" w:rsidRPr="00304C9B">
        <w:rPr>
          <w:rFonts w:ascii="Times New Roman" w:hAnsi="Times New Roman"/>
          <w:sz w:val="28"/>
          <w:szCs w:val="28"/>
          <w:lang w:eastAsia="ru-RU"/>
        </w:rPr>
        <w:t>Комитет по жилищно-коммунальному хозяйству и транспорту</w:t>
      </w:r>
      <w:r w:rsidR="00304C9B" w:rsidRPr="00304C9B">
        <w:rPr>
          <w:rFonts w:ascii="Times New Roman" w:hAnsi="Times New Roman"/>
          <w:sz w:val="28"/>
          <w:szCs w:val="28"/>
          <w:lang w:eastAsia="ru-RU"/>
        </w:rPr>
        <w:br/>
      </w:r>
      <w:r w:rsidR="001B1645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1B1645">
        <w:rPr>
          <w:rFonts w:ascii="Times New Roman" w:hAnsi="Times New Roman"/>
          <w:sz w:val="28"/>
          <w:szCs w:val="28"/>
          <w:lang w:eastAsia="ru-RU"/>
        </w:rPr>
        <w:t>.</w:t>
      </w:r>
      <w:r w:rsidR="00304C9B" w:rsidRPr="00304C9B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304C9B" w:rsidRPr="00304C9B">
        <w:rPr>
          <w:rFonts w:ascii="Times New Roman" w:hAnsi="Times New Roman"/>
          <w:sz w:val="28"/>
          <w:szCs w:val="28"/>
          <w:lang w:eastAsia="ru-RU"/>
        </w:rPr>
        <w:t>аяногорска</w:t>
      </w:r>
      <w:r w:rsidR="001B1645">
        <w:rPr>
          <w:rFonts w:ascii="Times New Roman" w:hAnsi="Times New Roman"/>
          <w:sz w:val="28"/>
          <w:szCs w:val="28"/>
          <w:lang w:eastAsia="ru-RU"/>
        </w:rPr>
        <w:t>.</w:t>
      </w:r>
    </w:p>
    <w:p w:rsidR="0070669A" w:rsidRDefault="00304C9B" w:rsidP="007A19C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0669A">
        <w:rPr>
          <w:rFonts w:ascii="Times New Roman" w:hAnsi="Times New Roman"/>
          <w:sz w:val="28"/>
          <w:szCs w:val="28"/>
          <w:lang w:eastAsia="ru-RU"/>
        </w:rPr>
        <w:t xml:space="preserve">Информация о рассмотрении </w:t>
      </w:r>
      <w:r w:rsidR="00175F4B">
        <w:rPr>
          <w:rFonts w:ascii="Times New Roman" w:hAnsi="Times New Roman"/>
          <w:sz w:val="28"/>
          <w:szCs w:val="28"/>
          <w:lang w:eastAsia="ru-RU"/>
        </w:rPr>
        <w:t xml:space="preserve">предписания и </w:t>
      </w:r>
      <w:r w:rsidR="0070669A">
        <w:rPr>
          <w:rFonts w:ascii="Times New Roman" w:hAnsi="Times New Roman"/>
          <w:sz w:val="28"/>
          <w:szCs w:val="28"/>
          <w:lang w:eastAsia="ru-RU"/>
        </w:rPr>
        <w:t>представлени</w:t>
      </w:r>
      <w:r w:rsidR="00175F4B">
        <w:rPr>
          <w:rFonts w:ascii="Times New Roman" w:hAnsi="Times New Roman"/>
          <w:sz w:val="28"/>
          <w:szCs w:val="28"/>
          <w:lang w:eastAsia="ru-RU"/>
        </w:rPr>
        <w:t>я</w:t>
      </w:r>
      <w:r w:rsidR="0070669A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палаты муниципального образования город Саяногорск поступила от </w:t>
      </w:r>
      <w:r w:rsidR="007A19CC" w:rsidRPr="00304C9B">
        <w:rPr>
          <w:rFonts w:ascii="Times New Roman" w:hAnsi="Times New Roman"/>
          <w:sz w:val="28"/>
          <w:szCs w:val="28"/>
          <w:lang w:eastAsia="ru-RU"/>
        </w:rPr>
        <w:t>Комитет</w:t>
      </w:r>
      <w:r w:rsidR="007A19CC">
        <w:rPr>
          <w:rFonts w:ascii="Times New Roman" w:hAnsi="Times New Roman"/>
          <w:sz w:val="28"/>
          <w:szCs w:val="28"/>
          <w:lang w:eastAsia="ru-RU"/>
        </w:rPr>
        <w:t>а</w:t>
      </w:r>
      <w:r w:rsidR="007A19CC" w:rsidRPr="00304C9B">
        <w:rPr>
          <w:rFonts w:ascii="Times New Roman" w:hAnsi="Times New Roman"/>
          <w:sz w:val="28"/>
          <w:szCs w:val="28"/>
          <w:lang w:eastAsia="ru-RU"/>
        </w:rPr>
        <w:t xml:space="preserve"> по жилищно-коммунальному хозяйству и транспорту</w:t>
      </w:r>
      <w:r w:rsidR="007A19CC" w:rsidRPr="00304C9B">
        <w:rPr>
          <w:rFonts w:ascii="Times New Roman" w:hAnsi="Times New Roman"/>
          <w:sz w:val="28"/>
          <w:szCs w:val="28"/>
          <w:lang w:eastAsia="ru-RU"/>
        </w:rPr>
        <w:br/>
        <w:t>г.</w:t>
      </w:r>
      <w:r w:rsidR="007A19CC">
        <w:rPr>
          <w:rFonts w:ascii="Times New Roman" w:hAnsi="Times New Roman"/>
          <w:sz w:val="28"/>
          <w:szCs w:val="28"/>
          <w:lang w:eastAsia="ru-RU"/>
        </w:rPr>
        <w:t xml:space="preserve"> Саяногорска </w:t>
      </w:r>
      <w:r w:rsidR="0070669A">
        <w:rPr>
          <w:rFonts w:ascii="Times New Roman" w:hAnsi="Times New Roman"/>
          <w:sz w:val="28"/>
          <w:szCs w:val="28"/>
          <w:lang w:eastAsia="ru-RU"/>
        </w:rPr>
        <w:t>в установленные сроки.</w:t>
      </w:r>
    </w:p>
    <w:p w:rsidR="00F40337" w:rsidRDefault="0070669A" w:rsidP="00175F4B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К дисциплинарной ответственности привлечен</w:t>
      </w:r>
      <w:r w:rsidR="00F4033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6D0">
        <w:rPr>
          <w:rFonts w:ascii="Times New Roman" w:hAnsi="Times New Roman"/>
          <w:sz w:val="28"/>
          <w:szCs w:val="28"/>
          <w:lang w:eastAsia="ru-RU"/>
        </w:rPr>
        <w:t>два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должностных лица. </w:t>
      </w:r>
      <w:r w:rsidR="00F40337">
        <w:rPr>
          <w:rFonts w:ascii="Times New Roman" w:hAnsi="Times New Roman"/>
          <w:sz w:val="28"/>
          <w:szCs w:val="28"/>
          <w:lang w:eastAsia="ru-RU"/>
        </w:rPr>
        <w:t>Возмещено средств в бюджет муниципального образования город Саяногорск в размере 8,74 тыс</w:t>
      </w:r>
      <w:proofErr w:type="gramStart"/>
      <w:r w:rsidR="00F40337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F40337">
        <w:rPr>
          <w:rFonts w:ascii="Times New Roman" w:hAnsi="Times New Roman"/>
          <w:sz w:val="28"/>
          <w:szCs w:val="28"/>
          <w:lang w:eastAsia="ru-RU"/>
        </w:rPr>
        <w:t>ублей.</w:t>
      </w:r>
    </w:p>
    <w:p w:rsidR="00175F4B" w:rsidRDefault="00175F4B" w:rsidP="00175F4B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396E" w:rsidRDefault="00EE396E" w:rsidP="00EE396E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775" w:rsidRDefault="009D7775" w:rsidP="009D7775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Контрольно-счетной палаты</w:t>
      </w:r>
    </w:p>
    <w:p w:rsidR="00092599" w:rsidRPr="00092599" w:rsidRDefault="009D7775" w:rsidP="009D7775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г.Саяногорск                                О.Ю.Воронина</w:t>
      </w:r>
      <w:r w:rsidR="00092599" w:rsidRPr="00092599">
        <w:rPr>
          <w:rFonts w:ascii="Times New Roman" w:hAnsi="Times New Roman"/>
          <w:sz w:val="28"/>
          <w:szCs w:val="28"/>
        </w:rPr>
        <w:t xml:space="preserve"> </w:t>
      </w:r>
    </w:p>
    <w:sectPr w:rsidR="00092599" w:rsidRPr="00092599" w:rsidSect="00D0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92599"/>
    <w:rsid w:val="000426BD"/>
    <w:rsid w:val="00092599"/>
    <w:rsid w:val="000B06D0"/>
    <w:rsid w:val="000C3E37"/>
    <w:rsid w:val="00175F4B"/>
    <w:rsid w:val="001B1645"/>
    <w:rsid w:val="00304C9B"/>
    <w:rsid w:val="0070669A"/>
    <w:rsid w:val="007A19CC"/>
    <w:rsid w:val="009D73B3"/>
    <w:rsid w:val="009D7775"/>
    <w:rsid w:val="00AA659C"/>
    <w:rsid w:val="00AD139E"/>
    <w:rsid w:val="00B45BC4"/>
    <w:rsid w:val="00D070C3"/>
    <w:rsid w:val="00EE396E"/>
    <w:rsid w:val="00F40337"/>
    <w:rsid w:val="00F4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6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Абзац списка Знак"/>
    <w:link w:val="a3"/>
    <w:uiPriority w:val="34"/>
    <w:locked/>
    <w:rsid w:val="00AA659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Normal">
    <w:name w:val="ConsNormal"/>
    <w:link w:val="ConsNormal0"/>
    <w:rsid w:val="00AA65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A659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17">
    <w:name w:val="Font Style17"/>
    <w:rsid w:val="00AA659C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Оксана Юрьевна</dc:creator>
  <cp:lastModifiedBy>Воронина Оксана Юрьевна</cp:lastModifiedBy>
  <cp:revision>7</cp:revision>
  <cp:lastPrinted>2021-01-12T03:19:00Z</cp:lastPrinted>
  <dcterms:created xsi:type="dcterms:W3CDTF">2021-01-12T03:11:00Z</dcterms:created>
  <dcterms:modified xsi:type="dcterms:W3CDTF">2021-01-12T03:21:00Z</dcterms:modified>
</cp:coreProperties>
</file>