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8B" w:rsidRDefault="0068668B">
      <w:pPr>
        <w:pStyle w:val="ConsPlusTitlePage"/>
      </w:pPr>
      <w:r>
        <w:br/>
      </w:r>
    </w:p>
    <w:p w:rsidR="0068668B" w:rsidRPr="0068668B" w:rsidRDefault="0068668B">
      <w:pPr>
        <w:pStyle w:val="ConsPlusNormal"/>
        <w:jc w:val="both"/>
        <w:outlineLvl w:val="0"/>
        <w:rPr>
          <w:rFonts w:ascii="Times New Roman" w:hAnsi="Times New Roman" w:cs="Times New Roman"/>
          <w:sz w:val="28"/>
          <w:szCs w:val="28"/>
        </w:rPr>
      </w:pPr>
    </w:p>
    <w:p w:rsidR="0068668B" w:rsidRPr="002E0C15" w:rsidRDefault="0068668B">
      <w:pPr>
        <w:pStyle w:val="ConsPlusTitle"/>
        <w:jc w:val="center"/>
        <w:outlineLvl w:val="0"/>
        <w:rPr>
          <w:rFonts w:ascii="Times New Roman" w:hAnsi="Times New Roman" w:cs="Times New Roman"/>
          <w:sz w:val="24"/>
          <w:szCs w:val="24"/>
        </w:rPr>
      </w:pPr>
      <w:r w:rsidRPr="002E0C15">
        <w:rPr>
          <w:rFonts w:ascii="Times New Roman" w:hAnsi="Times New Roman" w:cs="Times New Roman"/>
          <w:sz w:val="24"/>
          <w:szCs w:val="24"/>
        </w:rPr>
        <w:t xml:space="preserve">СОВЕТ ДЕПУТАТОВ МУНИЦИПАЛЬНОГО ОБРАЗОВАНИЯ </w:t>
      </w:r>
    </w:p>
    <w:p w:rsidR="0068668B" w:rsidRPr="002E0C15" w:rsidRDefault="0068668B">
      <w:pPr>
        <w:pStyle w:val="ConsPlusTitle"/>
        <w:jc w:val="center"/>
        <w:outlineLvl w:val="0"/>
        <w:rPr>
          <w:rFonts w:ascii="Times New Roman" w:hAnsi="Times New Roman" w:cs="Times New Roman"/>
          <w:sz w:val="24"/>
          <w:szCs w:val="24"/>
        </w:rPr>
      </w:pPr>
      <w:r w:rsidRPr="002E0C15">
        <w:rPr>
          <w:rFonts w:ascii="Times New Roman" w:hAnsi="Times New Roman" w:cs="Times New Roman"/>
          <w:sz w:val="24"/>
          <w:szCs w:val="24"/>
        </w:rPr>
        <w:t>Г. САЯНОГОРСК</w:t>
      </w:r>
    </w:p>
    <w:p w:rsidR="0068668B" w:rsidRPr="002E0C15" w:rsidRDefault="0068668B">
      <w:pPr>
        <w:pStyle w:val="ConsPlusTitle"/>
        <w:jc w:val="center"/>
        <w:rPr>
          <w:rFonts w:ascii="Times New Roman" w:hAnsi="Times New Roman" w:cs="Times New Roman"/>
          <w:sz w:val="24"/>
          <w:szCs w:val="24"/>
        </w:rPr>
      </w:pPr>
    </w:p>
    <w:p w:rsidR="0068668B" w:rsidRPr="002E0C15" w:rsidRDefault="0068668B">
      <w:pPr>
        <w:pStyle w:val="ConsPlusTitle"/>
        <w:jc w:val="center"/>
        <w:rPr>
          <w:rFonts w:ascii="Times New Roman" w:hAnsi="Times New Roman" w:cs="Times New Roman"/>
          <w:sz w:val="24"/>
          <w:szCs w:val="24"/>
        </w:rPr>
      </w:pPr>
      <w:r w:rsidRPr="002E0C15">
        <w:rPr>
          <w:rFonts w:ascii="Times New Roman" w:hAnsi="Times New Roman" w:cs="Times New Roman"/>
          <w:sz w:val="24"/>
          <w:szCs w:val="24"/>
        </w:rPr>
        <w:t>РЕШЕНИЕ</w:t>
      </w:r>
    </w:p>
    <w:p w:rsidR="0068668B" w:rsidRPr="002E0C15" w:rsidRDefault="0068668B">
      <w:pPr>
        <w:pStyle w:val="ConsPlusTitle"/>
        <w:jc w:val="center"/>
        <w:rPr>
          <w:rFonts w:ascii="Times New Roman" w:hAnsi="Times New Roman" w:cs="Times New Roman"/>
          <w:sz w:val="24"/>
          <w:szCs w:val="24"/>
        </w:rPr>
      </w:pPr>
      <w:r w:rsidRPr="002E0C15">
        <w:rPr>
          <w:rFonts w:ascii="Times New Roman" w:hAnsi="Times New Roman" w:cs="Times New Roman"/>
          <w:sz w:val="24"/>
          <w:szCs w:val="24"/>
        </w:rPr>
        <w:t>от 15 сентября 2016 г. N 44</w:t>
      </w:r>
    </w:p>
    <w:p w:rsidR="0068668B" w:rsidRPr="002E0C15" w:rsidRDefault="0068668B">
      <w:pPr>
        <w:pStyle w:val="ConsPlusTitle"/>
        <w:jc w:val="center"/>
        <w:rPr>
          <w:rFonts w:ascii="Times New Roman" w:hAnsi="Times New Roman" w:cs="Times New Roman"/>
          <w:sz w:val="24"/>
          <w:szCs w:val="24"/>
        </w:rPr>
      </w:pPr>
    </w:p>
    <w:p w:rsidR="0068668B" w:rsidRPr="002E0C15" w:rsidRDefault="0068668B">
      <w:pPr>
        <w:pStyle w:val="ConsPlusTitle"/>
        <w:jc w:val="center"/>
        <w:rPr>
          <w:rFonts w:ascii="Times New Roman" w:hAnsi="Times New Roman" w:cs="Times New Roman"/>
          <w:sz w:val="24"/>
          <w:szCs w:val="24"/>
        </w:rPr>
      </w:pPr>
      <w:r w:rsidRPr="002E0C15">
        <w:rPr>
          <w:rFonts w:ascii="Times New Roman" w:hAnsi="Times New Roman" w:cs="Times New Roman"/>
          <w:sz w:val="24"/>
          <w:szCs w:val="24"/>
        </w:rPr>
        <w:t>О СОЗДАНИИ КОНТРОЛЬНО-СЧЕТНОЙ ПАЛАТЫ</w:t>
      </w:r>
    </w:p>
    <w:p w:rsidR="0068668B" w:rsidRPr="002E0C15" w:rsidRDefault="0068668B">
      <w:pPr>
        <w:pStyle w:val="ConsPlusTitle"/>
        <w:jc w:val="center"/>
        <w:rPr>
          <w:rFonts w:ascii="Times New Roman" w:hAnsi="Times New Roman" w:cs="Times New Roman"/>
          <w:sz w:val="24"/>
          <w:szCs w:val="24"/>
        </w:rPr>
      </w:pPr>
      <w:r w:rsidRPr="002E0C15">
        <w:rPr>
          <w:rFonts w:ascii="Times New Roman" w:hAnsi="Times New Roman" w:cs="Times New Roman"/>
          <w:sz w:val="24"/>
          <w:szCs w:val="24"/>
        </w:rPr>
        <w:t>МУНИЦИПАЛЬНОГО ОБРАЗОВАНИЯ ГОРОД САЯНОГОРСК</w:t>
      </w:r>
    </w:p>
    <w:p w:rsidR="0068668B" w:rsidRPr="002E0C15" w:rsidRDefault="0068668B">
      <w:pPr>
        <w:pStyle w:val="ConsPlusTitle"/>
        <w:jc w:val="center"/>
        <w:rPr>
          <w:rFonts w:ascii="Times New Roman" w:hAnsi="Times New Roman" w:cs="Times New Roman"/>
          <w:sz w:val="24"/>
          <w:szCs w:val="24"/>
        </w:rPr>
      </w:pPr>
      <w:r w:rsidRPr="002E0C15">
        <w:rPr>
          <w:rFonts w:ascii="Times New Roman" w:hAnsi="Times New Roman" w:cs="Times New Roman"/>
          <w:sz w:val="24"/>
          <w:szCs w:val="24"/>
        </w:rPr>
        <w:t>С ПРАВАМИ ЮРИДИЧЕСКОГО ЛИЦА</w:t>
      </w:r>
    </w:p>
    <w:p w:rsidR="0068668B" w:rsidRPr="002E0C15" w:rsidRDefault="0068668B">
      <w:pPr>
        <w:pStyle w:val="ConsPlusNormal"/>
        <w:jc w:val="both"/>
        <w:rPr>
          <w:rFonts w:ascii="Times New Roman" w:hAnsi="Times New Roman" w:cs="Times New Roman"/>
          <w:sz w:val="24"/>
          <w:szCs w:val="24"/>
        </w:rPr>
      </w:pPr>
    </w:p>
    <w:p w:rsidR="0068668B" w:rsidRPr="002E0C15" w:rsidRDefault="0068668B">
      <w:pPr>
        <w:pStyle w:val="ConsPlusNormal"/>
        <w:jc w:val="right"/>
        <w:rPr>
          <w:rFonts w:ascii="Times New Roman" w:hAnsi="Times New Roman" w:cs="Times New Roman"/>
          <w:sz w:val="24"/>
          <w:szCs w:val="24"/>
        </w:rPr>
      </w:pPr>
      <w:r w:rsidRPr="002E0C15">
        <w:rPr>
          <w:rFonts w:ascii="Times New Roman" w:hAnsi="Times New Roman" w:cs="Times New Roman"/>
          <w:sz w:val="24"/>
          <w:szCs w:val="24"/>
        </w:rPr>
        <w:t>Принято</w:t>
      </w:r>
    </w:p>
    <w:p w:rsidR="0068668B" w:rsidRPr="002E0C15" w:rsidRDefault="0068668B">
      <w:pPr>
        <w:pStyle w:val="ConsPlusNormal"/>
        <w:jc w:val="right"/>
        <w:rPr>
          <w:rFonts w:ascii="Times New Roman" w:hAnsi="Times New Roman" w:cs="Times New Roman"/>
          <w:sz w:val="24"/>
          <w:szCs w:val="24"/>
        </w:rPr>
      </w:pPr>
      <w:r w:rsidRPr="002E0C15">
        <w:rPr>
          <w:rFonts w:ascii="Times New Roman" w:hAnsi="Times New Roman" w:cs="Times New Roman"/>
          <w:sz w:val="24"/>
          <w:szCs w:val="24"/>
        </w:rPr>
        <w:t>Советом депутатов</w:t>
      </w:r>
    </w:p>
    <w:p w:rsidR="0068668B" w:rsidRPr="002E0C15" w:rsidRDefault="0068668B">
      <w:pPr>
        <w:pStyle w:val="ConsPlusNormal"/>
        <w:jc w:val="right"/>
        <w:rPr>
          <w:rFonts w:ascii="Times New Roman" w:hAnsi="Times New Roman" w:cs="Times New Roman"/>
          <w:sz w:val="24"/>
          <w:szCs w:val="24"/>
        </w:rPr>
      </w:pPr>
      <w:r w:rsidRPr="002E0C15">
        <w:rPr>
          <w:rFonts w:ascii="Times New Roman" w:hAnsi="Times New Roman" w:cs="Times New Roman"/>
          <w:sz w:val="24"/>
          <w:szCs w:val="24"/>
        </w:rPr>
        <w:t>муниципального образования</w:t>
      </w:r>
    </w:p>
    <w:p w:rsidR="0068668B" w:rsidRPr="002E0C15" w:rsidRDefault="0068668B">
      <w:pPr>
        <w:pStyle w:val="ConsPlusNormal"/>
        <w:jc w:val="right"/>
        <w:rPr>
          <w:rFonts w:ascii="Times New Roman" w:hAnsi="Times New Roman" w:cs="Times New Roman"/>
          <w:sz w:val="24"/>
          <w:szCs w:val="24"/>
        </w:rPr>
      </w:pPr>
      <w:r w:rsidRPr="002E0C15">
        <w:rPr>
          <w:rFonts w:ascii="Times New Roman" w:hAnsi="Times New Roman" w:cs="Times New Roman"/>
          <w:sz w:val="24"/>
          <w:szCs w:val="24"/>
        </w:rPr>
        <w:t>город Саяногорск</w:t>
      </w:r>
    </w:p>
    <w:p w:rsidR="0068668B" w:rsidRPr="0068668B" w:rsidRDefault="0068668B">
      <w:pPr>
        <w:pStyle w:val="ConsPlusNormal"/>
        <w:jc w:val="right"/>
        <w:rPr>
          <w:rFonts w:ascii="Times New Roman" w:hAnsi="Times New Roman" w:cs="Times New Roman"/>
          <w:sz w:val="28"/>
          <w:szCs w:val="28"/>
        </w:rPr>
      </w:pPr>
      <w:r w:rsidRPr="002E0C15">
        <w:rPr>
          <w:rFonts w:ascii="Times New Roman" w:hAnsi="Times New Roman" w:cs="Times New Roman"/>
          <w:sz w:val="24"/>
          <w:szCs w:val="24"/>
        </w:rPr>
        <w:t>15 сентября 2016 года</w:t>
      </w:r>
    </w:p>
    <w:p w:rsidR="0068668B" w:rsidRPr="0068668B" w:rsidRDefault="0068668B">
      <w:pPr>
        <w:pStyle w:val="ConsPlusNormal"/>
        <w:spacing w:after="1"/>
        <w:rPr>
          <w:rFonts w:ascii="Times New Roman" w:hAnsi="Times New Roman" w:cs="Times New Roman"/>
          <w:sz w:val="28"/>
          <w:szCs w:val="28"/>
        </w:rPr>
      </w:pPr>
    </w:p>
    <w:p w:rsidR="0068668B" w:rsidRPr="0068668B" w:rsidRDefault="0068668B">
      <w:pPr>
        <w:pStyle w:val="ConsPlusNormal"/>
        <w:jc w:val="both"/>
        <w:rPr>
          <w:rFonts w:ascii="Times New Roman" w:hAnsi="Times New Roman" w:cs="Times New Roman"/>
          <w:sz w:val="28"/>
          <w:szCs w:val="28"/>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Рассмотрев ходатайство председателя Контрольно-счетной палаты муниципального образования город Саяногорск по вопросу создания Контрольно-счетной палаты муниципального образования город Саяногорск с правами юридического лица, руководствуясь </w:t>
      </w:r>
      <w:hyperlink r:id="rId4">
        <w:r w:rsidRPr="0068668B">
          <w:rPr>
            <w:rFonts w:ascii="Times New Roman" w:hAnsi="Times New Roman" w:cs="Times New Roman"/>
            <w:sz w:val="24"/>
            <w:szCs w:val="24"/>
          </w:rPr>
          <w:t>статьями 25</w:t>
        </w:r>
      </w:hyperlink>
      <w:r w:rsidRPr="0068668B">
        <w:rPr>
          <w:rFonts w:ascii="Times New Roman" w:hAnsi="Times New Roman" w:cs="Times New Roman"/>
          <w:sz w:val="24"/>
          <w:szCs w:val="24"/>
        </w:rPr>
        <w:t xml:space="preserve">, </w:t>
      </w:r>
      <w:hyperlink r:id="rId5">
        <w:r w:rsidRPr="0068668B">
          <w:rPr>
            <w:rFonts w:ascii="Times New Roman" w:hAnsi="Times New Roman" w:cs="Times New Roman"/>
            <w:sz w:val="24"/>
            <w:szCs w:val="24"/>
          </w:rPr>
          <w:t>29</w:t>
        </w:r>
      </w:hyperlink>
      <w:r w:rsidRPr="0068668B">
        <w:rPr>
          <w:rFonts w:ascii="Times New Roman" w:hAnsi="Times New Roman" w:cs="Times New Roman"/>
          <w:sz w:val="24"/>
          <w:szCs w:val="24"/>
        </w:rPr>
        <w:t xml:space="preserve"> Устава муниципального образования город Саяногорск, Совет депутатов муниципального образования город Саяногорск решил:</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1. О создании контрольно-счетного органа</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Создать контрольно-счетный орган муниципального образования город Саяногорск - Контрольно-счетную палату муниципального образования город Саяногорск с правами юридического лица.</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2. Об утверждении Положения о Контрольно-счетной палате</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 Утвердить </w:t>
      </w:r>
      <w:hyperlink w:anchor="P83">
        <w:r w:rsidRPr="0068668B">
          <w:rPr>
            <w:rFonts w:ascii="Times New Roman" w:hAnsi="Times New Roman" w:cs="Times New Roman"/>
            <w:sz w:val="24"/>
            <w:szCs w:val="24"/>
          </w:rPr>
          <w:t>Положение</w:t>
        </w:r>
      </w:hyperlink>
      <w:r w:rsidRPr="0068668B">
        <w:rPr>
          <w:rFonts w:ascii="Times New Roman" w:hAnsi="Times New Roman" w:cs="Times New Roman"/>
          <w:sz w:val="24"/>
          <w:szCs w:val="24"/>
        </w:rPr>
        <w:t xml:space="preserve"> "О Контрольно-счетной палате муниципального образования город Саяногорск" согласно приложению 1 к настоящему решению.</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3. Об утверждении структуры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 Утвердить </w:t>
      </w:r>
      <w:hyperlink w:anchor="P453">
        <w:r w:rsidRPr="0068668B">
          <w:rPr>
            <w:rFonts w:ascii="Times New Roman" w:hAnsi="Times New Roman" w:cs="Times New Roman"/>
            <w:sz w:val="24"/>
            <w:szCs w:val="24"/>
          </w:rPr>
          <w:t>структуру</w:t>
        </w:r>
      </w:hyperlink>
      <w:r w:rsidRPr="0068668B">
        <w:rPr>
          <w:rFonts w:ascii="Times New Roman" w:hAnsi="Times New Roman" w:cs="Times New Roman"/>
          <w:sz w:val="24"/>
          <w:szCs w:val="24"/>
        </w:rPr>
        <w:t xml:space="preserve"> Контрольно-счетной палаты муниципального образования город Саяногорск согласно приложению 2 к настоящему решению.</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4. О государственной регистрации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Осуществить государственную регистрацию Контрольно-счетной палаты муниципального образования город Саяногорск как юридического лица в установленном законом порядке.</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5. О возложении полномочий заявителя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Возложить полномочия заявителя при государственной регистрации Контрольно-счетной палаты муниципального образования город Саяногорск в качестве юридического лица на председателя Контрольно-счетной палаты муниципального образования город Саяногорск Ряшенцеву Елену Геннадьевну.</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bookmarkStart w:id="0" w:name="P42"/>
      <w:bookmarkEnd w:id="0"/>
      <w:r w:rsidRPr="0068668B">
        <w:rPr>
          <w:rFonts w:ascii="Times New Roman" w:hAnsi="Times New Roman" w:cs="Times New Roman"/>
          <w:sz w:val="24"/>
          <w:szCs w:val="24"/>
        </w:rPr>
        <w:t>Статья 6. Об утративших силу решениях</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Считать утратившими силу со дня регистрации Контрольно-счетной палаты муниципального образования город Саяногорск как юридического лица: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 </w:t>
      </w:r>
      <w:hyperlink r:id="rId6">
        <w:r w:rsidRPr="0068668B">
          <w:rPr>
            <w:rFonts w:ascii="Times New Roman" w:hAnsi="Times New Roman" w:cs="Times New Roman"/>
            <w:sz w:val="24"/>
            <w:szCs w:val="24"/>
          </w:rPr>
          <w:t>решение</w:t>
        </w:r>
      </w:hyperlink>
      <w:r w:rsidRPr="0068668B">
        <w:rPr>
          <w:rFonts w:ascii="Times New Roman" w:hAnsi="Times New Roman" w:cs="Times New Roman"/>
          <w:sz w:val="24"/>
          <w:szCs w:val="24"/>
        </w:rPr>
        <w:t xml:space="preserve"> Совета депутатов муниципального образования г. Саяногорск от 24.12.2013 N 110 "О принятии Положения "О Контрольно-счетной палате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 </w:t>
      </w:r>
      <w:hyperlink r:id="rId7">
        <w:r w:rsidRPr="0068668B">
          <w:rPr>
            <w:rFonts w:ascii="Times New Roman" w:hAnsi="Times New Roman" w:cs="Times New Roman"/>
            <w:sz w:val="24"/>
            <w:szCs w:val="24"/>
          </w:rPr>
          <w:t>решение</w:t>
        </w:r>
      </w:hyperlink>
      <w:r w:rsidRPr="0068668B">
        <w:rPr>
          <w:rFonts w:ascii="Times New Roman" w:hAnsi="Times New Roman" w:cs="Times New Roman"/>
          <w:sz w:val="24"/>
          <w:szCs w:val="24"/>
        </w:rPr>
        <w:t xml:space="preserve"> Совета депутатов муниципального образования г. Саяногорск от 29.05.2014 N 45 "О внесении изменения в приложение к решению Совета депутатов муниципального образования город Саяногорск от 24.12.2013 N 110 "О принятии Положения "О Контрольно-счетной палате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 </w:t>
      </w:r>
      <w:hyperlink r:id="rId8">
        <w:r w:rsidRPr="0068668B">
          <w:rPr>
            <w:rFonts w:ascii="Times New Roman" w:hAnsi="Times New Roman" w:cs="Times New Roman"/>
            <w:sz w:val="24"/>
            <w:szCs w:val="24"/>
          </w:rPr>
          <w:t>решение</w:t>
        </w:r>
      </w:hyperlink>
      <w:r w:rsidRPr="0068668B">
        <w:rPr>
          <w:rFonts w:ascii="Times New Roman" w:hAnsi="Times New Roman" w:cs="Times New Roman"/>
          <w:sz w:val="24"/>
          <w:szCs w:val="24"/>
        </w:rPr>
        <w:t xml:space="preserve"> Совета депутатов муниципального образования г. Саяногорск от 26.02.2015 N 10 "О внесении изменений в решение Совета депутатов муниципального образования город Саяногорск от 24.12.2013 N 110 "О принятии Положения "О Контрольно-счетной палате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 </w:t>
      </w:r>
      <w:hyperlink r:id="rId9">
        <w:r w:rsidRPr="0068668B">
          <w:rPr>
            <w:rFonts w:ascii="Times New Roman" w:hAnsi="Times New Roman" w:cs="Times New Roman"/>
            <w:sz w:val="24"/>
            <w:szCs w:val="24"/>
          </w:rPr>
          <w:t>решение</w:t>
        </w:r>
      </w:hyperlink>
      <w:r w:rsidRPr="0068668B">
        <w:rPr>
          <w:rFonts w:ascii="Times New Roman" w:hAnsi="Times New Roman" w:cs="Times New Roman"/>
          <w:sz w:val="24"/>
          <w:szCs w:val="24"/>
        </w:rPr>
        <w:t xml:space="preserve"> Совета депутатов муниципального образования г. Саяногорск от 24.12.2015 N 72 "О внесении изменений в решение Совета депутатов муниципального образования город Саяногорск от 24.12.2013 N 110 "О принятии Положения "О Контрольно-счетной палате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7</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Администрации муниципального образования город Саяногорск внести изменения в бюджет муниципального образования город Саяногорск на 2016 год и на плановый период 2017 и 2018 годов в связи с созданием юридического лица и в целях финансового обеспечения деятельности Контрольно-счетной палаты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8. Контроль за исполнением настоящего решения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Контроль за исполнением настоящего решения возложить на постоянные комиссии по вопросам бюджета, финансов, использования муниципальной собственности и земельных ресурсов (Киба Ю.М.) и мандатную, по вопросам депутатской этики, законности, правопорядка и контроля за деятельностью администрации (Казин С.А.) Совета депутатов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1"/>
        <w:rPr>
          <w:rFonts w:ascii="Times New Roman" w:hAnsi="Times New Roman" w:cs="Times New Roman"/>
          <w:sz w:val="24"/>
          <w:szCs w:val="24"/>
        </w:rPr>
      </w:pPr>
      <w:r w:rsidRPr="0068668B">
        <w:rPr>
          <w:rFonts w:ascii="Times New Roman" w:hAnsi="Times New Roman" w:cs="Times New Roman"/>
          <w:sz w:val="24"/>
          <w:szCs w:val="24"/>
        </w:rPr>
        <w:t>Статья 9. Порядок вступления в силу настоящего решения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 Настоящее решение вступает в силу со дня его официального опубликования в средствах массовой информации, за исключением </w:t>
      </w:r>
      <w:hyperlink w:anchor="P42">
        <w:r w:rsidRPr="0068668B">
          <w:rPr>
            <w:rFonts w:ascii="Times New Roman" w:hAnsi="Times New Roman" w:cs="Times New Roman"/>
            <w:sz w:val="24"/>
            <w:szCs w:val="24"/>
          </w:rPr>
          <w:t>статьи 6</w:t>
        </w:r>
      </w:hyperlink>
      <w:r w:rsidRPr="0068668B">
        <w:rPr>
          <w:rFonts w:ascii="Times New Roman" w:hAnsi="Times New Roman" w:cs="Times New Roman"/>
          <w:sz w:val="24"/>
          <w:szCs w:val="24"/>
        </w:rPr>
        <w:t xml:space="preserve"> настоящего решения.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Глава</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 Саяногорск</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Л.М.БЫКОВ</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Председатель</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Совета депутатов</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68668B" w:rsidRPr="0068668B" w:rsidRDefault="0068668B" w:rsidP="002E0C15">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В.В.СИТНИКОВ</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right"/>
        <w:outlineLvl w:val="0"/>
        <w:rPr>
          <w:rFonts w:ascii="Times New Roman" w:hAnsi="Times New Roman" w:cs="Times New Roman"/>
          <w:sz w:val="24"/>
          <w:szCs w:val="24"/>
        </w:rPr>
      </w:pPr>
      <w:r w:rsidRPr="0068668B">
        <w:rPr>
          <w:rFonts w:ascii="Times New Roman" w:hAnsi="Times New Roman" w:cs="Times New Roman"/>
          <w:sz w:val="24"/>
          <w:szCs w:val="24"/>
        </w:rPr>
        <w:t>Приложение 1</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к решению Совета депутатов</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N 44, принятому 15.09.2016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jc w:val="center"/>
        <w:rPr>
          <w:rFonts w:ascii="Times New Roman" w:hAnsi="Times New Roman" w:cs="Times New Roman"/>
          <w:sz w:val="24"/>
          <w:szCs w:val="24"/>
        </w:rPr>
      </w:pPr>
      <w:bookmarkStart w:id="1" w:name="P83"/>
      <w:bookmarkEnd w:id="1"/>
      <w:r w:rsidRPr="0068668B">
        <w:rPr>
          <w:rFonts w:ascii="Times New Roman" w:hAnsi="Times New Roman" w:cs="Times New Roman"/>
          <w:sz w:val="24"/>
          <w:szCs w:val="24"/>
        </w:rPr>
        <w:t>ПОЛОЖЕНИЕ</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О КОНТРОЛЬНО-СЧЕТНОЙ ПАЛАТЕ МУНИЦИПАЛЬНОГО ОБРАЗОВАНИЯ</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68668B" w:rsidRPr="0068668B" w:rsidRDefault="0068668B">
      <w:pPr>
        <w:pStyle w:val="ConsPlusNormal"/>
        <w:spacing w:after="1"/>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bookmarkStart w:id="2" w:name="_GoBack"/>
      <w:bookmarkEnd w:id="2"/>
    </w:p>
    <w:p w:rsidR="0068668B" w:rsidRPr="0068668B" w:rsidRDefault="0068668B">
      <w:pPr>
        <w:pStyle w:val="ConsPlusTitle"/>
        <w:jc w:val="center"/>
        <w:outlineLvl w:val="1"/>
        <w:rPr>
          <w:rFonts w:ascii="Times New Roman" w:hAnsi="Times New Roman" w:cs="Times New Roman"/>
          <w:sz w:val="24"/>
          <w:szCs w:val="24"/>
        </w:rPr>
      </w:pPr>
      <w:r w:rsidRPr="0068668B">
        <w:rPr>
          <w:rFonts w:ascii="Times New Roman" w:hAnsi="Times New Roman" w:cs="Times New Roman"/>
          <w:sz w:val="24"/>
          <w:szCs w:val="24"/>
        </w:rPr>
        <w:t>Глава I. ОБЩИЕ ПОЛОЖЕНИЯ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 Статус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Контрольно-счетная палата муниципального образования город Саяногорск (далее по тексту - Контрольно-счетная палата) является постоянно действующим органом внешнего муниципального финансового контроля и образуется Советом депутатов муниципального образования город Саяногорск и ему подотчетна.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Контрольно-счетная палата обладает организационной и функциональной независимостью и осуществляет свою деятельность самостоятельно.</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Деятельность Контрольно-счетной палаты не может быть приостановлена, в том числе в связи с истечением срока или досрочным прекращением полномочий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Контрольно-счетная палата является органом местного самоуправления, входит в структуру органов местного самоуправления муниципального образования город Саяногорск, обладает правами юридического лица, является муниципальным казенным учреждением, имеет самостоятельный баланс, лицевой счет в Управлении Федерального казначейства по Республике Хакасия, гербовую печать и бланки со своим наименованием и с изображением герба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4(1).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4(1) введена </w:t>
      </w:r>
      <w:hyperlink r:id="rId10">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5. В соответствии с </w:t>
      </w:r>
      <w:hyperlink r:id="rId11">
        <w:r w:rsidRPr="0068668B">
          <w:rPr>
            <w:rFonts w:ascii="Times New Roman" w:hAnsi="Times New Roman" w:cs="Times New Roman"/>
            <w:sz w:val="24"/>
            <w:szCs w:val="24"/>
          </w:rPr>
          <w:t>Уставом</w:t>
        </w:r>
      </w:hyperlink>
      <w:r w:rsidRPr="0068668B">
        <w:rPr>
          <w:rFonts w:ascii="Times New Roman" w:hAnsi="Times New Roman" w:cs="Times New Roman"/>
          <w:sz w:val="24"/>
          <w:szCs w:val="24"/>
        </w:rPr>
        <w:t xml:space="preserve"> муниципального образования город Саяногорск полное наименование Контрольно-счетной палаты: Контрольно-счетная палата муниципального образования город Саяногорск. Сокращенное наименование: Контрольно-счетная палата муниципального образования г.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Место нахождения (юридический и фактический адреса) Контрольно-счетной палаты: 655603, Республика Хакасия, город Саяногорск, микрорайон Советский, д. 1.</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7. Председатель Контрольно-счетной палаты обладает правотворческой инициативой по принятию муниципальных правовых актов.</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2. Правовые основы деятельности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Контрольно-счетная палата осуществляет свою деятельность на основе </w:t>
      </w:r>
      <w:hyperlink r:id="rId12">
        <w:r w:rsidRPr="0068668B">
          <w:rPr>
            <w:rFonts w:ascii="Times New Roman" w:hAnsi="Times New Roman" w:cs="Times New Roman"/>
            <w:sz w:val="24"/>
            <w:szCs w:val="24"/>
          </w:rPr>
          <w:t>Конституции</w:t>
        </w:r>
      </w:hyperlink>
      <w:r w:rsidRPr="0068668B">
        <w:rPr>
          <w:rFonts w:ascii="Times New Roman" w:hAnsi="Times New Roman" w:cs="Times New Roman"/>
          <w:sz w:val="24"/>
          <w:szCs w:val="24"/>
        </w:rPr>
        <w:t xml:space="preserve"> </w:t>
      </w:r>
      <w:r w:rsidRPr="0068668B">
        <w:rPr>
          <w:rFonts w:ascii="Times New Roman" w:hAnsi="Times New Roman" w:cs="Times New Roman"/>
          <w:sz w:val="24"/>
          <w:szCs w:val="24"/>
        </w:rPr>
        <w:lastRenderedPageBreak/>
        <w:t xml:space="preserve">Российской Федерации, федеральных законов, иных нормативно-правовых актов Российской Федерации, </w:t>
      </w:r>
      <w:hyperlink r:id="rId13">
        <w:r w:rsidRPr="0068668B">
          <w:rPr>
            <w:rFonts w:ascii="Times New Roman" w:hAnsi="Times New Roman" w:cs="Times New Roman"/>
            <w:sz w:val="24"/>
            <w:szCs w:val="24"/>
          </w:rPr>
          <w:t>Конституции</w:t>
        </w:r>
      </w:hyperlink>
      <w:r w:rsidRPr="0068668B">
        <w:rPr>
          <w:rFonts w:ascii="Times New Roman" w:hAnsi="Times New Roman" w:cs="Times New Roman"/>
          <w:sz w:val="24"/>
          <w:szCs w:val="24"/>
        </w:rPr>
        <w:t xml:space="preserve"> Республики Хакасия, законов Республики Хакасия, </w:t>
      </w:r>
      <w:hyperlink r:id="rId14">
        <w:r w:rsidRPr="0068668B">
          <w:rPr>
            <w:rFonts w:ascii="Times New Roman" w:hAnsi="Times New Roman" w:cs="Times New Roman"/>
            <w:sz w:val="24"/>
            <w:szCs w:val="24"/>
          </w:rPr>
          <w:t>Устава</w:t>
        </w:r>
      </w:hyperlink>
      <w:r w:rsidRPr="0068668B">
        <w:rPr>
          <w:rFonts w:ascii="Times New Roman" w:hAnsi="Times New Roman" w:cs="Times New Roman"/>
          <w:sz w:val="24"/>
          <w:szCs w:val="24"/>
        </w:rPr>
        <w:t xml:space="preserve"> муниципального образования город Саяногорск, муниципальных нормативных правовых актов, а также настоящего Положения.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3. Принципы деятельности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15">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jc w:val="center"/>
        <w:outlineLvl w:val="1"/>
        <w:rPr>
          <w:rFonts w:ascii="Times New Roman" w:hAnsi="Times New Roman" w:cs="Times New Roman"/>
          <w:sz w:val="24"/>
          <w:szCs w:val="24"/>
        </w:rPr>
      </w:pPr>
      <w:r w:rsidRPr="0068668B">
        <w:rPr>
          <w:rFonts w:ascii="Times New Roman" w:hAnsi="Times New Roman" w:cs="Times New Roman"/>
          <w:sz w:val="24"/>
          <w:szCs w:val="24"/>
        </w:rPr>
        <w:t>Глава II. СОСТАВ И СТРУКТУРА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4. Состав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Контрольно-счетная палата образуется в составе председателя и аппарата Контрольно-счетной палаты. В состав аппарата Контрольно-счетной палаты входят главный инспектор и ведущий инспектор (далее инспекторы). Штатная численность Контрольно-счетной палаты определяется Советом депутатов муниципального образования город Саяногорск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Штатная численность Контрольно-счетной палаты устанавливается в количестве трех единиц.</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1 в ред. </w:t>
      </w:r>
      <w:hyperlink r:id="rId16">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Должность председателя Контрольно-счетной палаты является муниципальной должностью. Инспекторы Контрольно-счетной палаты замещают должности муниципальной службы и являются муниципальными служащими.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Срок полномочий председателя Контрольно-счетной палаты составляет пять лет.</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Права, обязанности и ответственность работников Контрольно-счетной палаты определяются федеральным законодательством,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Структура Контрольно-счетной палаты устанавливается Советом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Штатное расписание Контрольно-счетной палаты утверждается председателем Контрольно-счетной палаты в соответствии с установленными Советом депутатов муниципального образования город Саяногорск составом, структурой и штатной численностью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В случае образования в Контрольно-счетной палате коллегиального органа (коллегии) компетенция и порядок его работы определяются Регламентом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5. Порядок назначения на должность председателя и инспекторов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Председатель Контрольно-счетной палаты назначается на должность решением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bookmarkStart w:id="3" w:name="P131"/>
      <w:bookmarkEnd w:id="3"/>
      <w:r w:rsidRPr="0068668B">
        <w:rPr>
          <w:rFonts w:ascii="Times New Roman" w:hAnsi="Times New Roman" w:cs="Times New Roman"/>
          <w:sz w:val="24"/>
          <w:szCs w:val="24"/>
        </w:rPr>
        <w:lastRenderedPageBreak/>
        <w:t>2. Предложения о кандидатурах на должность председателя Контрольно-счетной палаты вносятся в Совет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председателем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депутатами Совета депутатов муниципального образования город Саяногорск - не менее одной трети от установленного числа депутатов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Главой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комиссиями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3. Кандидатуры на должность председателя Контрольно-счетной палаты представляются в Совет депутатов муниципального образования город Саяногорск субъектами, перечисленными в </w:t>
      </w:r>
      <w:hyperlink w:anchor="P131">
        <w:r w:rsidRPr="0068668B">
          <w:rPr>
            <w:rFonts w:ascii="Times New Roman" w:hAnsi="Times New Roman" w:cs="Times New Roman"/>
            <w:sz w:val="24"/>
            <w:szCs w:val="24"/>
          </w:rPr>
          <w:t>части 2</w:t>
        </w:r>
      </w:hyperlink>
      <w:r w:rsidRPr="0068668B">
        <w:rPr>
          <w:rFonts w:ascii="Times New Roman" w:hAnsi="Times New Roman" w:cs="Times New Roman"/>
          <w:sz w:val="24"/>
          <w:szCs w:val="24"/>
        </w:rPr>
        <w:t xml:space="preserve"> настоящей статьи, не позднее чем за три месяца до истечения полномочий действующего председателя Контрольно-счетной палаты, а в случае досрочного освобождения от должности председателя Контрольно-счетной палаты - в течение месяца со дня досрочного освобождения от должности.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4. Порядок рассмотрения кандидатур на должность председателя Контрольно-счетной палаты устанавливается </w:t>
      </w:r>
      <w:hyperlink r:id="rId17">
        <w:r w:rsidRPr="0068668B">
          <w:rPr>
            <w:rFonts w:ascii="Times New Roman" w:hAnsi="Times New Roman" w:cs="Times New Roman"/>
            <w:sz w:val="24"/>
            <w:szCs w:val="24"/>
          </w:rPr>
          <w:t>Регламентом</w:t>
        </w:r>
      </w:hyperlink>
      <w:r w:rsidRPr="0068668B">
        <w:rPr>
          <w:rFonts w:ascii="Times New Roman" w:hAnsi="Times New Roman" w:cs="Times New Roman"/>
          <w:sz w:val="24"/>
          <w:szCs w:val="24"/>
        </w:rPr>
        <w:t xml:space="preserve">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4(1). Совет депутатов муниципального образования город Саяногорск вправе обратиться в Контрольно-счетную палату Республики Хакасия за заключением о соответствии кандидатур на должность председателя Контрольно-счетной палаты квалификационным требованиям, установленным </w:t>
      </w:r>
      <w:hyperlink r:id="rId18">
        <w:r w:rsidRPr="0068668B">
          <w:rPr>
            <w:rFonts w:ascii="Times New Roman" w:hAnsi="Times New Roman" w:cs="Times New Roman"/>
            <w:sz w:val="24"/>
            <w:szCs w:val="24"/>
          </w:rPr>
          <w:t>статьей 7</w:t>
        </w:r>
      </w:hyperlink>
      <w:r w:rsidRPr="0068668B">
        <w:rPr>
          <w:rFonts w:ascii="Times New Roman" w:hAnsi="Times New Roman" w:cs="Times New Roman"/>
          <w:sz w:val="24"/>
          <w:szCs w:val="24"/>
        </w:rPr>
        <w:t xml:space="preserve"> Федерального закона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4(1) введена </w:t>
      </w:r>
      <w:hyperlink r:id="rId19">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Председатель Контрольно-счетной палаты назначается на должность со дня, следующего за днем истечения срока полномочий действующего председателя Контрольно-счетной палаты, а в случае досрочного освобождения от должности действующего председателя или когда назначение председателя состоялось после истечения срока полномочий ранее действовавшего председателя - со дня, указанного в решении Совета депутатов муниципального образования город Саяногорск о его назначении.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Инспекторы Контрольно-счетной палаты назначаются на должность председателем Контрольно-счетной палаты и поступают на муниципальную службу в порядке, установленном законодательством о муниципальной службе.</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6. Требования к кандидатурам на должность председателя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 В соответствии со </w:t>
      </w:r>
      <w:hyperlink r:id="rId20">
        <w:r w:rsidRPr="0068668B">
          <w:rPr>
            <w:rFonts w:ascii="Times New Roman" w:hAnsi="Times New Roman" w:cs="Times New Roman"/>
            <w:sz w:val="24"/>
            <w:szCs w:val="24"/>
          </w:rPr>
          <w:t>статьей 7</w:t>
        </w:r>
      </w:hyperlink>
      <w:r w:rsidRPr="0068668B">
        <w:rPr>
          <w:rFonts w:ascii="Times New Roman" w:hAnsi="Times New Roman" w:cs="Times New Roman"/>
          <w:sz w:val="24"/>
          <w:szCs w:val="24"/>
        </w:rPr>
        <w:t xml:space="preserve"> Федерального закона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 должность председателя Контрольно-счетной палаты назначается гражданин Российской Федерации, соответствующий следующим квалификационным требованиям:</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наличие высшего образования;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lastRenderedPageBreak/>
        <w:t xml:space="preserve">3) знание </w:t>
      </w:r>
      <w:hyperlink r:id="rId21">
        <w:r w:rsidRPr="0068668B">
          <w:rPr>
            <w:rFonts w:ascii="Times New Roman" w:hAnsi="Times New Roman" w:cs="Times New Roman"/>
            <w:sz w:val="24"/>
            <w:szCs w:val="24"/>
          </w:rPr>
          <w:t>Конституции</w:t>
        </w:r>
      </w:hyperlink>
      <w:r w:rsidRPr="0068668B">
        <w:rPr>
          <w:rFonts w:ascii="Times New Roman" w:hAnsi="Times New Roman" w:cs="Times New Roman"/>
          <w:sz w:val="24"/>
          <w:szCs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22">
        <w:r w:rsidRPr="0068668B">
          <w:rPr>
            <w:rFonts w:ascii="Times New Roman" w:hAnsi="Times New Roman" w:cs="Times New Roman"/>
            <w:sz w:val="24"/>
            <w:szCs w:val="24"/>
          </w:rPr>
          <w:t>Конституции</w:t>
        </w:r>
      </w:hyperlink>
      <w:r w:rsidRPr="0068668B">
        <w:rPr>
          <w:rFonts w:ascii="Times New Roman" w:hAnsi="Times New Roman" w:cs="Times New Roman"/>
          <w:sz w:val="24"/>
          <w:szCs w:val="24"/>
        </w:rPr>
        <w:t xml:space="preserve"> Республики Хакасия, законов Республики Хакасия и иных нормативных правовых актов Республики Хакасия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1 в ред. </w:t>
      </w:r>
      <w:hyperlink r:id="rId23">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bookmarkStart w:id="4" w:name="P150"/>
      <w:bookmarkEnd w:id="4"/>
      <w:r w:rsidRPr="0068668B">
        <w:rPr>
          <w:rFonts w:ascii="Times New Roman" w:hAnsi="Times New Roman" w:cs="Times New Roman"/>
          <w:sz w:val="24"/>
          <w:szCs w:val="24"/>
        </w:rPr>
        <w:t>2. Гражданин Российской Федерации не может быть назначен на должность председателя Контрольно-счетной палаты в случае:</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наличия у него неснятой или непогашенной судимости;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признания его недееспособным или ограниченно дееспособным решением суда, вступившим в законную силу;</w:t>
      </w:r>
    </w:p>
    <w:p w:rsidR="0068668B" w:rsidRPr="0068668B" w:rsidRDefault="0068668B">
      <w:pPr>
        <w:pStyle w:val="ConsPlusNormal"/>
        <w:spacing w:before="200"/>
        <w:ind w:firstLine="540"/>
        <w:jc w:val="both"/>
        <w:rPr>
          <w:rFonts w:ascii="Times New Roman" w:hAnsi="Times New Roman" w:cs="Times New Roman"/>
          <w:sz w:val="24"/>
          <w:szCs w:val="24"/>
        </w:rPr>
      </w:pPr>
      <w:bookmarkStart w:id="5" w:name="P153"/>
      <w:bookmarkEnd w:id="5"/>
      <w:r w:rsidRPr="0068668B">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5) наличия оснований, предусмотренных </w:t>
      </w:r>
      <w:hyperlink w:anchor="P153">
        <w:r w:rsidRPr="0068668B">
          <w:rPr>
            <w:rFonts w:ascii="Times New Roman" w:hAnsi="Times New Roman" w:cs="Times New Roman"/>
            <w:sz w:val="24"/>
            <w:szCs w:val="24"/>
          </w:rPr>
          <w:t>пунктом 3</w:t>
        </w:r>
      </w:hyperlink>
      <w:r w:rsidRPr="0068668B">
        <w:rPr>
          <w:rFonts w:ascii="Times New Roman" w:hAnsi="Times New Roman" w:cs="Times New Roman"/>
          <w:sz w:val="24"/>
          <w:szCs w:val="24"/>
        </w:rPr>
        <w:t xml:space="preserve"> настоящей статьи.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w:t>
      </w:r>
      <w:proofErr w:type="spellStart"/>
      <w:r w:rsidRPr="0068668B">
        <w:rPr>
          <w:rFonts w:ascii="Times New Roman" w:hAnsi="Times New Roman" w:cs="Times New Roman"/>
          <w:sz w:val="24"/>
          <w:szCs w:val="24"/>
        </w:rPr>
        <w:t>пп</w:t>
      </w:r>
      <w:proofErr w:type="spellEnd"/>
      <w:r w:rsidRPr="0068668B">
        <w:rPr>
          <w:rFonts w:ascii="Times New Roman" w:hAnsi="Times New Roman" w:cs="Times New Roman"/>
          <w:sz w:val="24"/>
          <w:szCs w:val="24"/>
        </w:rPr>
        <w:t xml:space="preserve">. 5 введен </w:t>
      </w:r>
      <w:hyperlink r:id="rId24">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25.06.2019 N 159)</w:t>
      </w:r>
    </w:p>
    <w:p w:rsidR="0068668B" w:rsidRPr="0068668B" w:rsidRDefault="0068668B">
      <w:pPr>
        <w:pStyle w:val="ConsPlusNormal"/>
        <w:spacing w:before="200"/>
        <w:ind w:firstLine="540"/>
        <w:jc w:val="both"/>
        <w:rPr>
          <w:rFonts w:ascii="Times New Roman" w:hAnsi="Times New Roman" w:cs="Times New Roman"/>
          <w:sz w:val="24"/>
          <w:szCs w:val="24"/>
        </w:rPr>
      </w:pPr>
      <w:bookmarkStart w:id="6" w:name="P157"/>
      <w:bookmarkEnd w:id="6"/>
      <w:r w:rsidRPr="0068668B">
        <w:rPr>
          <w:rFonts w:ascii="Times New Roman" w:hAnsi="Times New Roman" w:cs="Times New Roman"/>
          <w:sz w:val="24"/>
          <w:szCs w:val="24"/>
        </w:rPr>
        <w:t>3. Председатель Контрольно-счетной палаты (заместитель председателя и аудиторы - в случае введения указанных должностей в структуру Контрольно-счетной палаты)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муниципального образования город Саяногорск, Главой муниципального образования город Саяногорск и руководителями судебных и правоохранительных органов, расположенных на территории муниципального образования г. Саяногорск.</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(п. 3 в ред. </w:t>
      </w:r>
      <w:hyperlink r:id="rId25">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25.06.2019 N 159)</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Председатель Контрольно-счетной палаты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5. Лица, претендующие на замещение должности председателя Контрольно-счетной палаты,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w:t>
      </w:r>
      <w:r w:rsidRPr="0068668B">
        <w:rPr>
          <w:rFonts w:ascii="Times New Roman" w:hAnsi="Times New Roman" w:cs="Times New Roman"/>
          <w:sz w:val="24"/>
          <w:szCs w:val="24"/>
        </w:rPr>
        <w:lastRenderedPageBreak/>
        <w:t>Республики Хакасия и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7. Гарантии статуса должностных лиц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Председатель и инспекторы являются должностными лицами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Республики Хакасия.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Должностные лица Контрольно-счетной палаты обладают гарантиями профессиональной независимости.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Председатель Контрольно-счетной палаты досрочно освобождается от должности на основании решения Совета депутатов муниципального образования город Саяногорск в случае:</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вступления в законную силу обвинительного приговора суда в отношении его;</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признания его недееспособным или ограниченно дееспособным вступившим в законную силу решением суда;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подачи письменного заявления об отставке;</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достижения предельного возраста пребывания в должности - 65 лет;</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7) выявления обстоятельств, предусмотренных </w:t>
      </w:r>
      <w:hyperlink w:anchor="P150">
        <w:r w:rsidRPr="0068668B">
          <w:rPr>
            <w:rFonts w:ascii="Times New Roman" w:hAnsi="Times New Roman" w:cs="Times New Roman"/>
            <w:sz w:val="24"/>
            <w:szCs w:val="24"/>
          </w:rPr>
          <w:t>частями 2</w:t>
        </w:r>
      </w:hyperlink>
      <w:r w:rsidRPr="0068668B">
        <w:rPr>
          <w:rFonts w:ascii="Times New Roman" w:hAnsi="Times New Roman" w:cs="Times New Roman"/>
          <w:sz w:val="24"/>
          <w:szCs w:val="24"/>
        </w:rPr>
        <w:t xml:space="preserve"> - </w:t>
      </w:r>
      <w:hyperlink w:anchor="P157">
        <w:r w:rsidRPr="0068668B">
          <w:rPr>
            <w:rFonts w:ascii="Times New Roman" w:hAnsi="Times New Roman" w:cs="Times New Roman"/>
            <w:sz w:val="24"/>
            <w:szCs w:val="24"/>
          </w:rPr>
          <w:t>3 статьи 6</w:t>
        </w:r>
      </w:hyperlink>
      <w:r w:rsidRPr="0068668B">
        <w:rPr>
          <w:rFonts w:ascii="Times New Roman" w:hAnsi="Times New Roman" w:cs="Times New Roman"/>
          <w:sz w:val="24"/>
          <w:szCs w:val="24"/>
        </w:rPr>
        <w:t xml:space="preserve"> настоящего Положения;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8) несоблюдения ограничений, запретов, неисполнения обязанностей, которые установлены Федеральным </w:t>
      </w:r>
      <w:hyperlink r:id="rId26">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от 25.12.2008 N 273-ФЗ "О противодействии коррупции", Федеральным </w:t>
      </w:r>
      <w:hyperlink r:id="rId27">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8">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w:t>
      </w:r>
      <w:proofErr w:type="spellStart"/>
      <w:r w:rsidRPr="0068668B">
        <w:rPr>
          <w:rFonts w:ascii="Times New Roman" w:hAnsi="Times New Roman" w:cs="Times New Roman"/>
          <w:sz w:val="24"/>
          <w:szCs w:val="24"/>
        </w:rPr>
        <w:t>пп</w:t>
      </w:r>
      <w:proofErr w:type="spellEnd"/>
      <w:r w:rsidRPr="0068668B">
        <w:rPr>
          <w:rFonts w:ascii="Times New Roman" w:hAnsi="Times New Roman" w:cs="Times New Roman"/>
          <w:sz w:val="24"/>
          <w:szCs w:val="24"/>
        </w:rPr>
        <w:t xml:space="preserve">. 8 введен </w:t>
      </w:r>
      <w:hyperlink r:id="rId29">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w:t>
      </w:r>
      <w:r w:rsidRPr="0068668B">
        <w:rPr>
          <w:rFonts w:ascii="Times New Roman" w:hAnsi="Times New Roman" w:cs="Times New Roman"/>
          <w:sz w:val="24"/>
          <w:szCs w:val="24"/>
        </w:rPr>
        <w:lastRenderedPageBreak/>
        <w:t>10.08.2017 N 59)</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jc w:val="center"/>
        <w:outlineLvl w:val="1"/>
        <w:rPr>
          <w:rFonts w:ascii="Times New Roman" w:hAnsi="Times New Roman" w:cs="Times New Roman"/>
          <w:sz w:val="24"/>
          <w:szCs w:val="24"/>
        </w:rPr>
      </w:pPr>
      <w:r w:rsidRPr="0068668B">
        <w:rPr>
          <w:rFonts w:ascii="Times New Roman" w:hAnsi="Times New Roman" w:cs="Times New Roman"/>
          <w:sz w:val="24"/>
          <w:szCs w:val="24"/>
        </w:rPr>
        <w:t>Глава III. ПОРЯДОК ОСУЩЕСТВЛЕНИЯ ПОЛНОМОЧИЙ</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КОНТРОЛЬНО-СЧЕТНОЙ ПАЛАТЫ ПО ВНЕШНЕМУ МУНИЦИПАЛЬНОМУ</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ФИНАНСОВОМУ КОНТРОЛЮ</w:t>
      </w:r>
    </w:p>
    <w:p w:rsidR="0068668B" w:rsidRPr="0068668B" w:rsidRDefault="0068668B">
      <w:pPr>
        <w:pStyle w:val="ConsPlusNormal"/>
        <w:jc w:val="center"/>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30">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w:t>
      </w:r>
    </w:p>
    <w:p w:rsidR="0068668B" w:rsidRPr="0068668B" w:rsidRDefault="0068668B">
      <w:pPr>
        <w:pStyle w:val="ConsPlusNormal"/>
        <w:jc w:val="center"/>
        <w:rPr>
          <w:rFonts w:ascii="Times New Roman" w:hAnsi="Times New Roman" w:cs="Times New Roman"/>
          <w:sz w:val="24"/>
          <w:szCs w:val="24"/>
        </w:rPr>
      </w:pPr>
      <w:r w:rsidRPr="0068668B">
        <w:rPr>
          <w:rFonts w:ascii="Times New Roman" w:hAnsi="Times New Roman" w:cs="Times New Roman"/>
          <w:sz w:val="24"/>
          <w:szCs w:val="24"/>
        </w:rPr>
        <w:t>образования г. Саяногорск от 08.06.2021 N 292)</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8. Полномочия Контрольно-счетной палаты</w:t>
      </w: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31">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К полномочиям Контрольно-счетной палаты по реализации возложенных на нее функций в сфере внешнего муниципального финансового контроля относятся: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муниципального образования город Саяногорск (далее - местного бюджета), а также иных средств в случаях, предусмотренных законодательством Российской Федерации;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экспертиза проектов решений о местном бюджете, проверка и анализ обоснованности их показателей;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внешняя проверка годового отчета об исполнении местного бюджета;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32">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оценка эффективности формирования муниципальной собственности муниципального образования город Саяногорск,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7) экспертиза проектов решений и иных нормативных правовых актов Совета депутатов муниципального образования город Саяногорск в части, касающейся расходных обязательств муниципального образования город Саяногорск, экспертиза проектов решений Совета депутатов муниципального образования город Саяногорск, приводящих к изменению доходов местного бюджета, а также муниципальных программ (проектов муниципальных программ)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8) анализ и мониторинг бюджетного процесса в муниципальном образовании город Саяногорск,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w:t>
      </w:r>
      <w:r w:rsidRPr="0068668B">
        <w:rPr>
          <w:rFonts w:ascii="Times New Roman" w:hAnsi="Times New Roman" w:cs="Times New Roman"/>
          <w:sz w:val="24"/>
          <w:szCs w:val="24"/>
        </w:rPr>
        <w:lastRenderedPageBreak/>
        <w:t>контрольных и экспертно-аналитических мероприятий в Совет депутатов муниципального образования город Саяногорск и Главе муниципального образования г.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10) осуществление контроля за состоянием муниципального внутреннего и внешнего долга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город Саяногорск, предусмотренных документами стратегического планирования муниципального образования город Саяногорск, в пределах компетенции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Республики Хакасия, </w:t>
      </w:r>
      <w:hyperlink r:id="rId33">
        <w:r w:rsidRPr="0068668B">
          <w:rPr>
            <w:rFonts w:ascii="Times New Roman" w:hAnsi="Times New Roman" w:cs="Times New Roman"/>
            <w:sz w:val="24"/>
            <w:szCs w:val="24"/>
          </w:rPr>
          <w:t>Уставом</w:t>
        </w:r>
      </w:hyperlink>
      <w:r w:rsidRPr="0068668B">
        <w:rPr>
          <w:rFonts w:ascii="Times New Roman" w:hAnsi="Times New Roman" w:cs="Times New Roman"/>
          <w:sz w:val="24"/>
          <w:szCs w:val="24"/>
        </w:rPr>
        <w:t xml:space="preserve"> муниципального образования город Саяногорск и нормативными правовыми актами Совета депутатов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9. Объекты внешнего муниципального финансового контроля</w:t>
      </w: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34">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Внешний муниципальный финансовый контроль осуществляется Контрольно-счетной палатой: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в отношении органов местного самоуправления и муниципальных органов муниципального образования город Саяногорск, муниципальных учреждений и унитарных предприятий муниципального образования город Саяногорск, а также иных организаций, если они используют имущество, находящееся в муниципальной собственности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2) в отношении иных лиц в случаях, предусмотренных Бюджетным </w:t>
      </w:r>
      <w:hyperlink r:id="rId35">
        <w:r w:rsidRPr="0068668B">
          <w:rPr>
            <w:rFonts w:ascii="Times New Roman" w:hAnsi="Times New Roman" w:cs="Times New Roman"/>
            <w:sz w:val="24"/>
            <w:szCs w:val="24"/>
          </w:rPr>
          <w:t>кодексом</w:t>
        </w:r>
      </w:hyperlink>
      <w:r w:rsidRPr="0068668B">
        <w:rPr>
          <w:rFonts w:ascii="Times New Roman" w:hAnsi="Times New Roman" w:cs="Times New Roman"/>
          <w:sz w:val="24"/>
          <w:szCs w:val="24"/>
        </w:rPr>
        <w:t xml:space="preserve"> Российской Федерации и другими федеральными законами.</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10. Формы и методы осуществления Контрольно-счетной палатой внешнего муниципального контроля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Порядок проведения и оформления результатов внешнего муниципального финансового контроля устанавливается Регламентом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Контрольные мероприятия осуществляются методом ревизии (комплексной проверки деятельности объекта контроля) и (или) методом проверки по месту нахождения объекта контроля (выездные проверки, в том числе встречные) либо по месту нахождения Контрольно-счетной палаты (камеральные проверки).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составляется отчет.</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Экспертно-аналитические мероприятия осуществляются методом обследования.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По результатам экспертно-аналитического мероприятия Контрольно-счетной палатой составляется заключение.</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11. Стандарты внешнего муниципального финансового контроля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 Контрольно-счетная палата при осуществлении внешнего муниципального финансового контроля руководствуется </w:t>
      </w:r>
      <w:hyperlink r:id="rId36">
        <w:r w:rsidRPr="0068668B">
          <w:rPr>
            <w:rFonts w:ascii="Times New Roman" w:hAnsi="Times New Roman" w:cs="Times New Roman"/>
            <w:sz w:val="24"/>
            <w:szCs w:val="24"/>
          </w:rPr>
          <w:t>Конституцией</w:t>
        </w:r>
      </w:hyperlink>
      <w:r w:rsidRPr="0068668B">
        <w:rPr>
          <w:rFonts w:ascii="Times New Roman" w:hAnsi="Times New Roman" w:cs="Times New Roman"/>
          <w:sz w:val="24"/>
          <w:szCs w:val="24"/>
        </w:rPr>
        <w:t xml:space="preserve"> Российской Федерации, законодательством Российской Федерации, законодательством Республики Хакасия, муниципальными нормативными правовыми актами муниципального образования г. Саяногорск, а также стандартами внешнего муниципального финансового контроля.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Стандарты внешнего муниципального финансового контроля для проведения контрольных и экспертно-аналитических мероприятий утверждаются распоряжением председателя Контрольно-счетной палаты в соответствии с общими требованиями, утвержденными Счетной палатой Российской Федерации.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2 в ред. </w:t>
      </w:r>
      <w:hyperlink r:id="rId37">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4. Утратила силу. - </w:t>
      </w:r>
      <w:hyperlink r:id="rId38">
        <w:r w:rsidRPr="0068668B">
          <w:rPr>
            <w:rFonts w:ascii="Times New Roman" w:hAnsi="Times New Roman" w:cs="Times New Roman"/>
            <w:sz w:val="24"/>
            <w:szCs w:val="24"/>
          </w:rPr>
          <w:t>Решение</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12. Планирование деятельности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Контрольно-счетная палата осуществляет свою деятельность на основе планов, которые разрабатываются и утверждаются ею самостоятельно.</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План работы Контрольно-счетной палаты утверждается в срок до 30 декабря года, предшествующего планируемому.</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Общие принципы, правила и процедуры планирования работы Контрольно-счетной палаты устанавливаются Регламентом и соответствующим стандартом организации деятельности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депутатов муниципального образования город Саяногорск, предложений Главы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39">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Поручения Совета депутатов муниципального образования город Саяногорск, предложения Главы муниципального образования город Саяногорск для включения в план работы направляются в Контрольно-счетную палату до 15 декабря года, предшествующего планируемому. Поступившие поручения и предложения рассматриваются председателем Контрольно-счетной палаты в десятидневный срок со дня поступления. В случае отсутствия возможности по их включению в план работы Контрольно-счетной палаты в Совет депутатов муниципального образования город Саяногорск и Главе муниципального образования город Саяногорск направляется мотивированный ответ.</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40">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13. Регламент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 утверждаемым распоряжением председателя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14. Полномочия председателя и инспекторов Контрольно-счетной палаты по организации деятельности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Председатель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осуществляет общее руководство деятельностью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 и в отношениях с физическими лицами;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утверждает Регламент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утверждает планы работы Контрольно-счетной палаты и изменения к ним;</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утверждает годовой отчет о деятельности Контрольно-счетной палаты после его рассмотрения Советом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утверждает стандарты внешнего муниципального финансового контроля, иные методические документы по проведению контрольных и экспертно-аналитических мероприятий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7) утверждает отчеты о результатах контрольных мероприятий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8) подписывает заключения, представления, предписания, запросы, уведомления и иные документы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9) представляет Совету депутатов муниципального образования город Саяногорск ежегодный отчет о деятельности Контрольно-счетной палаты, результатах проведенных контрольных и экспертно-аналитических мероприятий;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10) утверждает должностные инструкции работников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11) издает и подписывает правовые акты по вопросам организации деятельности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12) утверждает штатное расписание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13) осуществляет полномочия представителя нанимателя (работодателя) в соответствии с действующим законодательством;</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14) заключает соглашения о сотрудничестве и взаимодействии, муниципальные контракты и договоры, необходимые для обеспечения деятельности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15) осуществляет иные полномочия в соответствии с законодательством Российской Федерации, Республики Хакасия, муниципальными правовыми актами, настоящим Положением.</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 Инспекторы Контрольно-счетной палаты выполняют должностные обязанности в соответствии с должностными инструкциями и Регламентом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15. Обязательность исполнения требований должностных лиц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lastRenderedPageBreak/>
        <w:t>1. Требования и запросы должностных лиц Контрольно-счетной палаты, связанные с осуществлением ими своих полномочий, установленных законодательством Российской Федерации, законодательством Республики Хакасия, нормативно-правовыми актами муниципального образования город Саяногорск, являются обязательными для исполнения органами местного самоуправления муниципального образования город Саяногорск, объектами внешнего муниципального финансового контроля.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Неисполнение законных требований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Хакасия.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16. Права, обязанности и ответственность должностных лиц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Должностные лица Контрольно-счетной палаты при осуществлении возложенных на них должностных полномочий имеют право:</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беспрепятственно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w:t>
      </w:r>
    </w:p>
    <w:p w:rsidR="0068668B" w:rsidRPr="0068668B" w:rsidRDefault="0068668B">
      <w:pPr>
        <w:pStyle w:val="ConsPlusNormal"/>
        <w:spacing w:before="200"/>
        <w:ind w:firstLine="540"/>
        <w:jc w:val="both"/>
        <w:rPr>
          <w:rFonts w:ascii="Times New Roman" w:hAnsi="Times New Roman" w:cs="Times New Roman"/>
          <w:sz w:val="24"/>
          <w:szCs w:val="24"/>
        </w:rPr>
      </w:pPr>
      <w:bookmarkStart w:id="7" w:name="P270"/>
      <w:bookmarkEnd w:id="7"/>
      <w:r w:rsidRPr="0068668B">
        <w:rPr>
          <w:rFonts w:ascii="Times New Roman" w:hAnsi="Times New Roman" w:cs="Times New Roman"/>
          <w:sz w:val="24"/>
          <w:szCs w:val="2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объектов контроля,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объектов контроля и составлением соответствующих актов;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организаций;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в пределах своей компетенции требовать от руководителей и других должностных лиц объектов контроля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составлять акты по фактам непредставления или несвоевременного представления должностными лицами объектов контроля документов и материалов, запрошенных при проведении контрольных мероприятий;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7) знакомиться с информацией, касающейся финансово-хозяйственной деятельности объектов контроля и хранящейся электронной форме в базах данных объектов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8) знакомиться с технической документацией к электронным базам данных;</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 и Республики Хакасия.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lastRenderedPageBreak/>
        <w:t xml:space="preserve">2.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anchor="P270">
        <w:r w:rsidRPr="0068668B">
          <w:rPr>
            <w:rFonts w:ascii="Times New Roman" w:hAnsi="Times New Roman" w:cs="Times New Roman"/>
            <w:sz w:val="24"/>
            <w:szCs w:val="24"/>
          </w:rPr>
          <w:t>пунктом 2 части 1</w:t>
        </w:r>
      </w:hyperlink>
      <w:r w:rsidRPr="0068668B">
        <w:rPr>
          <w:rFonts w:ascii="Times New Roman" w:hAnsi="Times New Roman" w:cs="Times New Roman"/>
          <w:sz w:val="24"/>
          <w:szCs w:val="24"/>
        </w:rPr>
        <w:t xml:space="preserve"> настоящей статьи, должны незамедлительно (в течение 24 часов) уведомить об этом председателя Контрольно-счетной палаты. Порядок и форма уведомления определяются законом Республики Хакасия.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2(1). 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2(1) введена </w:t>
      </w:r>
      <w:hyperlink r:id="rId41">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Должностные лица Контрольно-счетной палаты не вправе вмешиваться в оперативно-хозяйственную деятельность объектов контроля,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на объектах контроля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4.1. Должностные лица Контрольно-счетной палаты муниципального образования город Саяногорск обязаны соблюдать ограничения, запреты, исполнять обязанности, которые установлены Федеральным </w:t>
      </w:r>
      <w:hyperlink r:id="rId42">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от 25.12.2008 N 273-ФЗ "О противодействии коррупции", Федеральным </w:t>
      </w:r>
      <w:hyperlink r:id="rId43">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44">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(п. 4.1 введен </w:t>
      </w:r>
      <w:hyperlink r:id="rId45">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10.08.2017 N 59)</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Председатель Контрольно-счетной палаты вправе участвовать в заседаниях Совета депутатов муниципального образования город Саяногорск, его комиссий и рабочих групп, заседаниях, проводимых Администрацией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7. Председатель и инспекторы Контрольно-счетной палаты обязаны представлять сведения своих доходах и расходах, об имуществе и обязательствах имущественного характера, а также о доходах и расходах,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Республики Хакасия и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17. Представление информации Контрольно-счетной палате</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46">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bookmarkStart w:id="8" w:name="P292"/>
      <w:bookmarkEnd w:id="8"/>
      <w:r w:rsidRPr="0068668B">
        <w:rPr>
          <w:rFonts w:ascii="Times New Roman" w:hAnsi="Times New Roman" w:cs="Times New Roman"/>
          <w:sz w:val="24"/>
          <w:szCs w:val="24"/>
        </w:rPr>
        <w:lastRenderedPageBreak/>
        <w:t>1. Органы местного самоуправления и муниципальные органы муниципального образования город Саяногорск,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течение 10 дней обязаны представить запрашиваемую информацию, документы и материалы, необходимые для проведения контрольных и экспертно-аналитических мероприятий.</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1 в ред. </w:t>
      </w:r>
      <w:hyperlink r:id="rId47">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Запрос Контрольно-счетной палаты направляется в письменной форме с установлением даты его получения и должностного лица, принявшего запрос.</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3. Порядок направления запросов, указанных в </w:t>
      </w:r>
      <w:hyperlink w:anchor="P292">
        <w:r w:rsidRPr="0068668B">
          <w:rPr>
            <w:rFonts w:ascii="Times New Roman" w:hAnsi="Times New Roman" w:cs="Times New Roman"/>
            <w:sz w:val="24"/>
            <w:szCs w:val="24"/>
          </w:rPr>
          <w:t>части 1</w:t>
        </w:r>
      </w:hyperlink>
      <w:r w:rsidRPr="0068668B">
        <w:rPr>
          <w:rFonts w:ascii="Times New Roman" w:hAnsi="Times New Roman" w:cs="Times New Roman"/>
          <w:sz w:val="24"/>
          <w:szCs w:val="24"/>
        </w:rPr>
        <w:t xml:space="preserve"> настоящей статьи, определяется Регламентом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4. Непредставление или несвоевременное представление органами и организациями, указанными в </w:t>
      </w:r>
      <w:hyperlink w:anchor="P292">
        <w:r w:rsidRPr="0068668B">
          <w:rPr>
            <w:rFonts w:ascii="Times New Roman" w:hAnsi="Times New Roman" w:cs="Times New Roman"/>
            <w:sz w:val="24"/>
            <w:szCs w:val="24"/>
          </w:rPr>
          <w:t>части 1</w:t>
        </w:r>
      </w:hyperlink>
      <w:r w:rsidRPr="0068668B">
        <w:rPr>
          <w:rFonts w:ascii="Times New Roman" w:hAnsi="Times New Roman" w:cs="Times New Roman"/>
          <w:sz w:val="24"/>
          <w:szCs w:val="24"/>
        </w:rPr>
        <w:t xml:space="preserve"> настоящей статьи, в Контрольно-счетную палату по ее запросам информации, документов и материалов, необходимых для осуществления полномочий по внешнему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 Хакасия.</w:t>
      </w:r>
    </w:p>
    <w:p w:rsidR="0068668B" w:rsidRPr="0068668B" w:rsidRDefault="0068668B">
      <w:pPr>
        <w:pStyle w:val="ConsPlusNormal"/>
        <w:spacing w:before="200"/>
        <w:ind w:firstLine="540"/>
        <w:jc w:val="both"/>
        <w:rPr>
          <w:rFonts w:ascii="Times New Roman" w:hAnsi="Times New Roman" w:cs="Times New Roman"/>
          <w:sz w:val="24"/>
          <w:szCs w:val="24"/>
        </w:rPr>
      </w:pPr>
      <w:bookmarkStart w:id="9" w:name="P297"/>
      <w:bookmarkEnd w:id="9"/>
      <w:r w:rsidRPr="0068668B">
        <w:rPr>
          <w:rFonts w:ascii="Times New Roman" w:hAnsi="Times New Roman" w:cs="Times New Roman"/>
          <w:sz w:val="24"/>
          <w:szCs w:val="24"/>
        </w:rPr>
        <w:t>5. Пояснения и замечания руководителей объектов контроля при проведении контрольных мероприятий представляются в Контрольно-счетную палату в течение семи рабочих дней со дня получения акта, составленного Контрольно-счетной палатой при проведении контрольного мероприятия.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6. Главные администраторы бюджетных средств представляют бюджетную отчетность за отчетный финансовый год для проведения внешней проверки не позднее срока, установленного </w:t>
      </w:r>
      <w:hyperlink r:id="rId48">
        <w:r w:rsidRPr="0068668B">
          <w:rPr>
            <w:rFonts w:ascii="Times New Roman" w:hAnsi="Times New Roman" w:cs="Times New Roman"/>
            <w:sz w:val="24"/>
            <w:szCs w:val="24"/>
          </w:rPr>
          <w:t>Порядком</w:t>
        </w:r>
      </w:hyperlink>
      <w:r w:rsidRPr="0068668B">
        <w:rPr>
          <w:rFonts w:ascii="Times New Roman" w:hAnsi="Times New Roman" w:cs="Times New Roman"/>
          <w:sz w:val="24"/>
          <w:szCs w:val="24"/>
        </w:rPr>
        <w:t xml:space="preserve"> осуществления внешней проверки годового отчета об исполнении бюджета муниципального образования город Саяногорск, принятым решением Совета депутатов муниципального образования город Саяногорск от 24.12.2014 N 89. Администрация муниципального образования город Саяногорск представляет годовой отчет об исполнении бюджета для подготовки заключения на него не позднее срока, установленного Бюджетным </w:t>
      </w:r>
      <w:hyperlink r:id="rId49">
        <w:r w:rsidRPr="0068668B">
          <w:rPr>
            <w:rFonts w:ascii="Times New Roman" w:hAnsi="Times New Roman" w:cs="Times New Roman"/>
            <w:sz w:val="24"/>
            <w:szCs w:val="24"/>
          </w:rPr>
          <w:t>кодексом</w:t>
        </w:r>
      </w:hyperlink>
      <w:r w:rsidRPr="0068668B">
        <w:rPr>
          <w:rFonts w:ascii="Times New Roman" w:hAnsi="Times New Roman" w:cs="Times New Roman"/>
          <w:sz w:val="24"/>
          <w:szCs w:val="24"/>
        </w:rPr>
        <w:t xml:space="preserve"> Российской Федерации.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7. При осуществлении внешнего муниципального финансового контроля должностным лицам Контрольно-счетной палаты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7 введена </w:t>
      </w:r>
      <w:hyperlink r:id="rId50">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18. Представления и предписания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Контрольно-счетная палата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город Саяногорск, объектам контроля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город Саяногорск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51">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w:t>
      </w:r>
      <w:r w:rsidRPr="0068668B">
        <w:rPr>
          <w:rFonts w:ascii="Times New Roman" w:hAnsi="Times New Roman" w:cs="Times New Roman"/>
          <w:sz w:val="24"/>
          <w:szCs w:val="24"/>
        </w:rPr>
        <w:lastRenderedPageBreak/>
        <w:t>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Представление Контрольно-счетной палаты подписывается председателем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Органы местного самоуправления и муниципальные органы муниципального образования город Саяногорск, а также объекты контроля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52">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3(1). Срок выполнения представления может быть продлен по решению Контрольно-счетной палаты, но не более одного раза.</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3(1) введена </w:t>
      </w:r>
      <w:hyperlink r:id="rId53">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муниципального образования город Саяногорск, проверяемые органы и организации и их должностным лицам предписание.</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4 в ред. </w:t>
      </w:r>
      <w:hyperlink r:id="rId54">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Предписание Контрольно-счетной палаты должно содержать указания на конкретные допущенные нарушения и конкретные основания вынесения предписания.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Предписание Контрольно-счетной палаты подписывается председателем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7. Предписание Контрольно-счетной палаты должно быть исполнено в указанный в нем срок. Срок выполнения предписания может быть продлен по решению Контрольно-счетной палаты, но не более одного раза.</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55">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8.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8 в ред. </w:t>
      </w:r>
      <w:hyperlink r:id="rId56">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9.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палата незамедлительно передает материалы контрольных мероприятий в правоохранительные органы.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19. Уведомление Контрольно-счетной палаты о применении бюджетных мер принуждения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При выявлении в ходе контрольного мероприятия бюджетных нарушений Контрольно-счетная палата направляет финансовому органу уведомление о применении бюджетных мер принуждения не позднее 30 календарных дней со дня окончания контрольного мероприятия.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lastRenderedPageBreak/>
        <w:t>2. Уведомление Контрольно-счетной палаты подписывается председателем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Применение к финансовому органу, главному распорядителю (распорядителю) средств местного бюджета, получателю средств местного бюджета, главному администратору доходов местного бюджета, главному администратору источников финансирования дефицита местного бюджета,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20. Гарантии прав объектов контроля</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 Акты, составленные Контрольно-счетной палатой при проведении контрольных мероприятий, доводятся до сведения руководителей объектов контроля. Пояснения и замечания руководителей объектов контроля, представленные в срок, указанный в </w:t>
      </w:r>
      <w:hyperlink w:anchor="P297">
        <w:r w:rsidRPr="0068668B">
          <w:rPr>
            <w:rFonts w:ascii="Times New Roman" w:hAnsi="Times New Roman" w:cs="Times New Roman"/>
            <w:sz w:val="24"/>
            <w:szCs w:val="24"/>
          </w:rPr>
          <w:t>пункте 5 статьи 17</w:t>
        </w:r>
      </w:hyperlink>
      <w:r w:rsidRPr="0068668B">
        <w:rPr>
          <w:rFonts w:ascii="Times New Roman" w:hAnsi="Times New Roman" w:cs="Times New Roman"/>
          <w:sz w:val="24"/>
          <w:szCs w:val="24"/>
        </w:rPr>
        <w:t>, прилагаются к актам и в дальнейшем являются их неотъемлемой частью.</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Объекты контроля и их должностные лица вправе обратиться с жалобой на действия (бездействие) Контрольно-счетной палаты в Совет депутатов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21. Взаимодействие Контрольно-счетной палаты с государственными и муниципальными органами</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Контрольно-счетная палата при осуществлении своей деятельности имеет право взаимодействовать с Контрольно-счетной палатой Республики Хакасия, контрольно-счетными органами других субъектов Российской Федерации и муниципальных образований, а также со Счетной палатой Российской Федерации, с органами местного самоуправления муниципального образования город Саяногорск,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заключать с ними соглашения о сотрудничестве и взаимодействии.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1(1).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1(1) введена </w:t>
      </w:r>
      <w:hyperlink r:id="rId57">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Контрольно-счетная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Республики Хакасия.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В целях координации своей деятельности Контрольно-счетная палата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Контрольно-счетная палата по письменному обращению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lastRenderedPageBreak/>
        <w:t xml:space="preserve">5. Утратила силу. - </w:t>
      </w:r>
      <w:hyperlink r:id="rId58">
        <w:r w:rsidRPr="0068668B">
          <w:rPr>
            <w:rFonts w:ascii="Times New Roman" w:hAnsi="Times New Roman" w:cs="Times New Roman"/>
            <w:sz w:val="24"/>
            <w:szCs w:val="24"/>
          </w:rPr>
          <w:t>Решение</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Контрольно-счетная палата или Совет депутатов муниципального образования город Саяногорск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 по повышению ее эффективности.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6 введена </w:t>
      </w:r>
      <w:hyperlink r:id="rId59">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22. Обеспечение доступа к информации о деятельности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Контрольно-счетная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(далее - сеть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Контрольно-счетная палата ежегодно представляет отчет о своей деятельности Совету депутатов муниципального образования город Саяногорск. Указанный отчет опубликовывается в средствах массовой информации или размещается в сети Интернет только после его рассмотрения Советом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w:t>
      </w:r>
      <w:hyperlink r:id="rId60">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Республики Хакасия от 1 апреля 2010 года N 13-ЗРХ "Об обеспечении доступа к информации о деятельности государственных органов Республики Хакасия и органов местного самоуправления в Республике Хакасия", решениями Совета депутатов муниципального образования г. Саяногорск и Регламентом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jc w:val="center"/>
        <w:outlineLvl w:val="1"/>
        <w:rPr>
          <w:rFonts w:ascii="Times New Roman" w:hAnsi="Times New Roman" w:cs="Times New Roman"/>
          <w:sz w:val="24"/>
          <w:szCs w:val="24"/>
        </w:rPr>
      </w:pPr>
      <w:r w:rsidRPr="0068668B">
        <w:rPr>
          <w:rFonts w:ascii="Times New Roman" w:hAnsi="Times New Roman" w:cs="Times New Roman"/>
          <w:sz w:val="24"/>
          <w:szCs w:val="24"/>
        </w:rPr>
        <w:t>Глава IV. ФИНАНСОВОЕ ОБЕСПЕЧЕНИЕ ДЕЯТЕЛЬНОСТИ</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КОНТРОЛЬНО-СЧЕТНОЙ ПАЛАТЫ И ГАРАНТИИ СОЦИАЛЬНОЙ</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ЗАЩИТЫ ЕЕ РАБОТНИКОВ</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23. Финансовое, материально-техническое и иное обеспечение деятельности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Финансовое обеспечение деятельности Контрольно-счетной палаты предусматривается в объеме, позволяющем обеспечить осуществление возложенных на нее полномочий.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Расходы на обеспечение деятельности Контрольно-счетной палаты предусматриваются в местном бюджете муниципального образования город Саяногорск в соответствии с классификацией расходов бюджетов Российской Федерации.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Контроль за использованием Контрольно-счетной палатой бюджетных средств, муниципального имущества осуществляется на основании решения Совета депутатов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4. Материально-техническое, имущественное и иное обеспечение деятельности Контрольно-счетной палаты осуществляется в объеме, необходимом для реализации возложенных на нее полномочий, в соответствии с действующим законодательством и </w:t>
      </w:r>
      <w:r w:rsidRPr="0068668B">
        <w:rPr>
          <w:rFonts w:ascii="Times New Roman" w:hAnsi="Times New Roman" w:cs="Times New Roman"/>
          <w:sz w:val="24"/>
          <w:szCs w:val="24"/>
        </w:rPr>
        <w:lastRenderedPageBreak/>
        <w:t>муниципальными правовыми актами органов местного самоуправления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24. Материальное и социальное обеспечение председателя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Председателю Контрольно-счетной палаты гарантируется денежное содержание (вознаграждение), ежегодные оплачиваемые отпуска (основной и дополнительный),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муниципального образования город Саяногорск (в том числе по медицинскому и санаторно-курортному обеспечению, бытовому, транспортному и иным видам обслуживания).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Денежное содержание председателя Контрольно-счетной палаты состоит из:</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должностного оклада;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ежемесячной надбавки к должностному окладу за особые условия работы;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ежемесячной надбавки за выслугу лет;</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ежемесячного денежного поощрения;</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(в ред. </w:t>
      </w:r>
      <w:hyperlink r:id="rId61">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22.03.2022 N 345)</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материальной помощи.</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1 в ред. </w:t>
      </w:r>
      <w:hyperlink r:id="rId62">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Должностной оклад председателя Контрольно-счетной палаты устанавливается в размере 73% от должностного оклада Главы муниципального образования город Саяногорск.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Ежемесячная надбавка за особые условия работы председателю Контрольно-счетной палаты может устанавливаться в размере до 100 процентов (включительно) должностного оклада в месяц. При формировании фонда оплаты труда средства на выплату данной надбавки (в расчете на год) не должны превышать девяти должностных окладов.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Выплата надбавки за особые условия председателю Контрольно-счетной палаты производится по распоряжению председателя Контрольно-счетной палаты.</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3 в ред. </w:t>
      </w:r>
      <w:hyperlink r:id="rId63">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22.03.2022 N 345)</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4. Ежемесячная надбавка к должностному окладу за выслугу лет устанавливается в следующих размерах от должностного оклада в месяц:</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при стаже службы размер надбавки: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от 1 до 5 лет - 10 процентов;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от 5 до 10 лет - 20 процентов;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от 10 до 15 лет - 30 процентов;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свыше 15 лет - 40 процентов.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Стаж (общая продолжительность) службы председателя Контрольно-счетной палаты для установления ежемесячной надбавки к должностному окладу за выслугу лет исчисляется аналогично исчислению стажа муниципальной службы муниципальных </w:t>
      </w:r>
      <w:r w:rsidRPr="0068668B">
        <w:rPr>
          <w:rFonts w:ascii="Times New Roman" w:hAnsi="Times New Roman" w:cs="Times New Roman"/>
          <w:sz w:val="24"/>
          <w:szCs w:val="24"/>
        </w:rPr>
        <w:lastRenderedPageBreak/>
        <w:t>служащих.</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5. Ежемесячное денежное поощрение председателя Контрольно-счетной палаты осуществляется в целях материального стимулирования, входит в систему оплаты труда и выплачивается при добросовестном выполнении возложенных на него служебных обязанностей.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Условиями и показателями ежемесячного денежного поощрения являются: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 своевременное и качественное выполнение должностных обязанностей;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соблюдение трудовой дисциплины;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 применение в работе современных форм и методов организации труда.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Денежное поощрение производится ежемесячно.</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Размер ежемесячного денежного поощрения устанавливается в процентах к должностному окладу председателя Контрольно-счетной палаты и составляет:</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33 процента - за первый и второй месяцы каждого квартала;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34 процента - за третий месяц каждого квартала.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Ежемесячное денежное поощрение председателя Контрольно-счетной палаты в совокупности за год не должно превышать четырех должностных окладов.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Ежемесячное денежное поощрение председателя Контрольно-счетной палаты производится по распоряжению председателя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Выплата ежемесячного денежного поощрения председателя Контрольно-счетной палаты производится в пределах фонда оплаты труда, предусмотренного в смете расходов на текущий финансовый год.</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За низкую результативность по достижению целей и задач, стоящих перед председателем Контрольно-счетной палаты, ненадлежащее исполнение своих служебных обязанностей размер ежемесячного денежного поощрения подлежит снижению либо с учетом тяжести допущенных нарушений председатель Контрольно-счетной палаты полностью лишается ежемесячного денежного поощрения. Решение о снижении размера либо лишении ежемесячного денежного поощрения принимается председателем Контрольно-счетной палаты.</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5 в ред. </w:t>
      </w:r>
      <w:hyperlink r:id="rId64">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22.03.2022 N 345)</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6. Материальная помощь председателю Контрольно-счетной палаты выплачивается один раз в год перед отпуском или стационарным лечением в размере двух должностных окладов по его заявлению. При разделении очередного отпуска в установленном порядке на части материальная помощь по желанию председателя Контрольно-счетной палаты может быть выплачена по одному должностному окладу в любой из периодов ухода в отпуск.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Выплата материальной помощи не зависит от итогов оценки результатов труда председателя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Для расчета размера материальной помощи принимается размер должностного оклада, установленный на день выплаты материальной помощи. Выплата материальной помощи осуществляется на основании распоряжения председателя Контрольно-счетной палаты и производится в пределах фонда оплаты труда.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7. На денежное содержание председателя Контрольно-счетной палаты (кроме выплат единовременного характера, предусмотренных </w:t>
      </w:r>
      <w:hyperlink w:anchor="P405">
        <w:r w:rsidRPr="0068668B">
          <w:rPr>
            <w:rFonts w:ascii="Times New Roman" w:hAnsi="Times New Roman" w:cs="Times New Roman"/>
            <w:sz w:val="24"/>
            <w:szCs w:val="24"/>
          </w:rPr>
          <w:t>частью 9</w:t>
        </w:r>
      </w:hyperlink>
      <w:r w:rsidRPr="0068668B">
        <w:rPr>
          <w:rFonts w:ascii="Times New Roman" w:hAnsi="Times New Roman" w:cs="Times New Roman"/>
          <w:sz w:val="24"/>
          <w:szCs w:val="24"/>
        </w:rPr>
        <w:t xml:space="preserve"> настоящей статьи) начисляются </w:t>
      </w:r>
      <w:r w:rsidRPr="0068668B">
        <w:rPr>
          <w:rFonts w:ascii="Times New Roman" w:hAnsi="Times New Roman" w:cs="Times New Roman"/>
          <w:sz w:val="24"/>
          <w:szCs w:val="24"/>
        </w:rPr>
        <w:lastRenderedPageBreak/>
        <w:t>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7 в ред. </w:t>
      </w:r>
      <w:hyperlink r:id="rId65">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22.03.2022 N 345)</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8. Председатель Контрольно-счетной палаты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Выплата единовременного денежного поощрения, предусмотренного настоящим пунктом, возможна только при наличии экономии фонда оплаты труда.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Выплата единовременного денежного поощрения осуществляется по распоряжению председателя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bookmarkStart w:id="10" w:name="P405"/>
      <w:bookmarkEnd w:id="10"/>
      <w:r w:rsidRPr="0068668B">
        <w:rPr>
          <w:rFonts w:ascii="Times New Roman" w:hAnsi="Times New Roman" w:cs="Times New Roman"/>
          <w:sz w:val="24"/>
          <w:szCs w:val="24"/>
        </w:rPr>
        <w:t>9. При наличии экономии фонда оплаты труда председателю Контрольно-счетной палаты устанавливаются выплаты единовременного характера по следующим причинам:</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рождение ребенка;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бракосочетание;</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юбилей;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смерть близких родственников (родителей, супругов, детей);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проведение оперативных вмешательств медицинского характера;</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приобретение дорогостоящих медикаментов;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при чрезвычайных обстоятельствах, а именно: причинение ущерба здоровью и имуществу председателя Контрольно-счетной палаты в результате пожара, кражи, наводнения.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Выплата единовременного характера осуществляется по распоряжению председателя Контрольно-счетной палаты.</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10. Председателю Контрольно-счетной палаты устанавливается ежегодный оплачиваемый отпуск (основной и дополнительный).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Ежегодный основной оплачиваемый отпуск предоставляется продолжительностью 28 календарных дней.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Сверх ежегодного основного оплачиваемого отпуска председателю Контрольно-счетной палаты предоставляется дополнительный оплачиваемый отпуск:</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 в соответствии с </w:t>
      </w:r>
      <w:hyperlink r:id="rId66">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Российской Федерации от 19.02.1993 N 4520-I "О государственных гарантиях и компенсациях для лиц, работающих и проживающих в районах Крайнего Севера и приравненных к ним местностях" - 8 календарных дней;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за ненормированный рабочий день - 17 календарных дней.</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Право на ежегодный дополнительный оплачиваемый отпуск за работу с ненормированным рабочим днем возникает независимо от продолжительности работы в условиях ненормированного рабочего дня. Ежегодный дополнительный оплачиваемый отпуск за работу с ненормированным рабочим днем суммируется с ежегодным основным оплачиваемым отпуском и ежегодным дополнительным оплачиваемым отпуском за работу в районах Крайнего Севера и приравненных к ним местностях. В случае переноса либо неиспользования дополнительного оплачиваемого отпуска за ненормированный рабочий </w:t>
      </w:r>
      <w:r w:rsidRPr="0068668B">
        <w:rPr>
          <w:rFonts w:ascii="Times New Roman" w:hAnsi="Times New Roman" w:cs="Times New Roman"/>
          <w:sz w:val="24"/>
          <w:szCs w:val="24"/>
        </w:rPr>
        <w:lastRenderedPageBreak/>
        <w:t>день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Предоставление ежегодного оплачиваемого отпуска председателю Контрольно-счетной палаты осуществляется в соответствии с Трудовым </w:t>
      </w:r>
      <w:hyperlink r:id="rId67">
        <w:r w:rsidRPr="0068668B">
          <w:rPr>
            <w:rFonts w:ascii="Times New Roman" w:hAnsi="Times New Roman" w:cs="Times New Roman"/>
            <w:sz w:val="24"/>
            <w:szCs w:val="24"/>
          </w:rPr>
          <w:t>кодексом</w:t>
        </w:r>
      </w:hyperlink>
      <w:r w:rsidRPr="0068668B">
        <w:rPr>
          <w:rFonts w:ascii="Times New Roman" w:hAnsi="Times New Roman" w:cs="Times New Roman"/>
          <w:sz w:val="24"/>
          <w:szCs w:val="24"/>
        </w:rPr>
        <w:t xml:space="preserve"> Российской Федерации.</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 xml:space="preserve">11. На председателя Контрольно-счетной палаты в полном объеме распространяются социальные гарантии в соответствии с </w:t>
      </w:r>
      <w:hyperlink r:id="rId68">
        <w:r w:rsidRPr="0068668B">
          <w:rPr>
            <w:rFonts w:ascii="Times New Roman" w:hAnsi="Times New Roman" w:cs="Times New Roman"/>
            <w:sz w:val="24"/>
            <w:szCs w:val="24"/>
          </w:rPr>
          <w:t>Законом</w:t>
        </w:r>
      </w:hyperlink>
      <w:r w:rsidRPr="0068668B">
        <w:rPr>
          <w:rFonts w:ascii="Times New Roman" w:hAnsi="Times New Roman" w:cs="Times New Roman"/>
          <w:sz w:val="24"/>
          <w:szCs w:val="24"/>
        </w:rPr>
        <w:t xml:space="preserve"> Республики Хакасия "О государственных должностях Республики Хакасия и государственной гражданской службе Республики Хакасия".</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(п. 11 введен </w:t>
      </w:r>
      <w:hyperlink r:id="rId69">
        <w:r w:rsidRPr="0068668B">
          <w:rPr>
            <w:rFonts w:ascii="Times New Roman" w:hAnsi="Times New Roman" w:cs="Times New Roman"/>
            <w:sz w:val="24"/>
            <w:szCs w:val="24"/>
          </w:rPr>
          <w:t>решением</w:t>
        </w:r>
      </w:hyperlink>
      <w:r w:rsidRPr="0068668B">
        <w:rPr>
          <w:rFonts w:ascii="Times New Roman" w:hAnsi="Times New Roman" w:cs="Times New Roman"/>
          <w:sz w:val="24"/>
          <w:szCs w:val="24"/>
        </w:rPr>
        <w:t xml:space="preserve"> Совета депутатов муниципального образования г. Саяногорск от 25.06.2019 N 159)</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ind w:firstLine="540"/>
        <w:jc w:val="both"/>
        <w:outlineLvl w:val="2"/>
        <w:rPr>
          <w:rFonts w:ascii="Times New Roman" w:hAnsi="Times New Roman" w:cs="Times New Roman"/>
          <w:sz w:val="24"/>
          <w:szCs w:val="24"/>
        </w:rPr>
      </w:pPr>
      <w:r w:rsidRPr="0068668B">
        <w:rPr>
          <w:rFonts w:ascii="Times New Roman" w:hAnsi="Times New Roman" w:cs="Times New Roman"/>
          <w:sz w:val="24"/>
          <w:szCs w:val="24"/>
        </w:rPr>
        <w:t>Статья 25. Материальное и социальное обеспечение инспекторов Контрольно-счетной палаты</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ind w:firstLine="540"/>
        <w:jc w:val="both"/>
        <w:rPr>
          <w:rFonts w:ascii="Times New Roman" w:hAnsi="Times New Roman" w:cs="Times New Roman"/>
          <w:sz w:val="24"/>
          <w:szCs w:val="24"/>
        </w:rPr>
      </w:pPr>
      <w:r w:rsidRPr="0068668B">
        <w:rPr>
          <w:rFonts w:ascii="Times New Roman" w:hAnsi="Times New Roman" w:cs="Times New Roman"/>
          <w:sz w:val="24"/>
          <w:szCs w:val="24"/>
        </w:rPr>
        <w:t>1. Инспекторам Контрольно-счетной палаты гарантируется денежное содержание (вознаграждение), ежегодные оплачиваемые отпуска (основной и дополнительный),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муниципальных служащих муниципального образования город Саяногорск (в том числе по медицинскому и санаторно-курортному обеспечению, бытовому, транспортному и иным видам обслуживания).</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На инспекторов Контрольно-счетной палаты распространяется Положение "Об оплате труда муниципальных служащих муниципального образования г. Саяногорск", утвержденное решением Совета депутатов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(часть 1 в ред. </w:t>
      </w:r>
      <w:hyperlink r:id="rId70">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21.12.2021 N 326)</w:t>
      </w:r>
    </w:p>
    <w:p w:rsidR="0068668B" w:rsidRPr="0068668B" w:rsidRDefault="0068668B">
      <w:pPr>
        <w:pStyle w:val="ConsPlusNormal"/>
        <w:spacing w:before="200"/>
        <w:ind w:firstLine="540"/>
        <w:jc w:val="both"/>
        <w:rPr>
          <w:rFonts w:ascii="Times New Roman" w:hAnsi="Times New Roman" w:cs="Times New Roman"/>
          <w:sz w:val="24"/>
          <w:szCs w:val="24"/>
        </w:rPr>
      </w:pPr>
      <w:r w:rsidRPr="0068668B">
        <w:rPr>
          <w:rFonts w:ascii="Times New Roman" w:hAnsi="Times New Roman" w:cs="Times New Roman"/>
          <w:sz w:val="24"/>
          <w:szCs w:val="24"/>
        </w:rPr>
        <w:t>2. Инспекторам Контрольно-счетной палаты устанавливаются дополнительные гарантии в соответствии с решением Совета депутатов муниципального образования город Саяногорск "О принятии порядка "О назначении и выплате пенсии за выслугу лет (ежемесячной доплаты к страховой пенсии) лицам, замещавшим должности муниципальной службы 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r w:rsidRPr="0068668B">
        <w:rPr>
          <w:rFonts w:ascii="Times New Roman" w:hAnsi="Times New Roman" w:cs="Times New Roman"/>
          <w:sz w:val="24"/>
          <w:szCs w:val="24"/>
        </w:rPr>
        <w:t xml:space="preserve">(п. 2 в ред. </w:t>
      </w:r>
      <w:hyperlink r:id="rId71">
        <w:r w:rsidRPr="0068668B">
          <w:rPr>
            <w:rFonts w:ascii="Times New Roman" w:hAnsi="Times New Roman" w:cs="Times New Roman"/>
            <w:sz w:val="24"/>
            <w:szCs w:val="24"/>
          </w:rPr>
          <w:t>решения</w:t>
        </w:r>
      </w:hyperlink>
      <w:r w:rsidRPr="0068668B">
        <w:rPr>
          <w:rFonts w:ascii="Times New Roman" w:hAnsi="Times New Roman" w:cs="Times New Roman"/>
          <w:sz w:val="24"/>
          <w:szCs w:val="24"/>
        </w:rPr>
        <w:t xml:space="preserve"> Совета депутатов муниципального образования г. Саяногорск от 25.06.2019 N 159)</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Глава</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 Саяногорск</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Л.М.БЫКОВ</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Председатель</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Совета депутатов</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В.В.СИТНИКОВ</w:t>
      </w:r>
    </w:p>
    <w:p w:rsidR="0068668B" w:rsidRDefault="0068668B">
      <w:pPr>
        <w:pStyle w:val="ConsPlusNormal"/>
        <w:jc w:val="both"/>
        <w:rPr>
          <w:rFonts w:ascii="Times New Roman" w:hAnsi="Times New Roman" w:cs="Times New Roman"/>
          <w:sz w:val="24"/>
          <w:szCs w:val="24"/>
        </w:rPr>
      </w:pPr>
    </w:p>
    <w:p w:rsidR="0068668B" w:rsidRDefault="0068668B">
      <w:pPr>
        <w:pStyle w:val="ConsPlusNormal"/>
        <w:jc w:val="both"/>
        <w:rPr>
          <w:rFonts w:ascii="Times New Roman" w:hAnsi="Times New Roman" w:cs="Times New Roman"/>
          <w:sz w:val="24"/>
          <w:szCs w:val="24"/>
        </w:rPr>
      </w:pPr>
    </w:p>
    <w:p w:rsidR="0068668B" w:rsidRDefault="0068668B">
      <w:pPr>
        <w:pStyle w:val="ConsPlusNormal"/>
        <w:jc w:val="both"/>
        <w:rPr>
          <w:rFonts w:ascii="Times New Roman" w:hAnsi="Times New Roman" w:cs="Times New Roman"/>
          <w:sz w:val="24"/>
          <w:szCs w:val="24"/>
        </w:rPr>
      </w:pPr>
    </w:p>
    <w:p w:rsidR="0068668B" w:rsidRDefault="0068668B">
      <w:pPr>
        <w:pStyle w:val="ConsPlusNormal"/>
        <w:jc w:val="both"/>
        <w:rPr>
          <w:rFonts w:ascii="Times New Roman" w:hAnsi="Times New Roman" w:cs="Times New Roman"/>
          <w:sz w:val="24"/>
          <w:szCs w:val="24"/>
        </w:rPr>
      </w:pPr>
    </w:p>
    <w:p w:rsid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right"/>
        <w:outlineLvl w:val="0"/>
        <w:rPr>
          <w:rFonts w:ascii="Times New Roman" w:hAnsi="Times New Roman" w:cs="Times New Roman"/>
          <w:sz w:val="24"/>
          <w:szCs w:val="24"/>
        </w:rPr>
      </w:pPr>
      <w:r w:rsidRPr="0068668B">
        <w:rPr>
          <w:rFonts w:ascii="Times New Roman" w:hAnsi="Times New Roman" w:cs="Times New Roman"/>
          <w:sz w:val="24"/>
          <w:szCs w:val="24"/>
        </w:rPr>
        <w:t>Приложение 2</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lastRenderedPageBreak/>
        <w:t>к решению Совета депутатов</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N 44, принятому 15.09.2016</w:t>
      </w:r>
    </w:p>
    <w:p w:rsidR="002E0C15" w:rsidRPr="0068668B" w:rsidRDefault="002E0C15">
      <w:pPr>
        <w:pStyle w:val="ConsPlusNormal"/>
        <w:jc w:val="right"/>
        <w:rPr>
          <w:rFonts w:ascii="Times New Roman" w:hAnsi="Times New Roman" w:cs="Times New Roman"/>
          <w:sz w:val="24"/>
          <w:szCs w:val="24"/>
        </w:rPr>
      </w:pP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Title"/>
        <w:jc w:val="center"/>
        <w:rPr>
          <w:rFonts w:ascii="Times New Roman" w:hAnsi="Times New Roman" w:cs="Times New Roman"/>
          <w:sz w:val="24"/>
          <w:szCs w:val="24"/>
        </w:rPr>
      </w:pPr>
      <w:bookmarkStart w:id="11" w:name="P453"/>
      <w:bookmarkEnd w:id="11"/>
      <w:r w:rsidRPr="0068668B">
        <w:rPr>
          <w:rFonts w:ascii="Times New Roman" w:hAnsi="Times New Roman" w:cs="Times New Roman"/>
          <w:sz w:val="24"/>
          <w:szCs w:val="24"/>
        </w:rPr>
        <w:t>СТРУКТУРА</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КОНТРОЛЬНО-СЧЕТНОЙ ПАЛАТЫ</w:t>
      </w:r>
    </w:p>
    <w:p w:rsidR="0068668B" w:rsidRPr="0068668B" w:rsidRDefault="0068668B">
      <w:pPr>
        <w:pStyle w:val="ConsPlusTitle"/>
        <w:jc w:val="center"/>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 ГОРОД САЯНОГОРСК</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nformat"/>
        <w:jc w:val="both"/>
        <w:rPr>
          <w:rFonts w:ascii="Times New Roman" w:hAnsi="Times New Roman" w:cs="Times New Roman"/>
          <w:sz w:val="24"/>
          <w:szCs w:val="24"/>
        </w:rPr>
      </w:pPr>
      <w:r w:rsidRPr="0068668B">
        <w:rPr>
          <w:rFonts w:ascii="Times New Roman" w:hAnsi="Times New Roman" w:cs="Times New Roman"/>
          <w:sz w:val="24"/>
          <w:szCs w:val="24"/>
        </w:rPr>
        <w:t xml:space="preserve">                    </w:t>
      </w:r>
    </w:p>
    <w:p w:rsidR="0068668B" w:rsidRPr="0068668B"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 xml:space="preserve">Председатель </w:t>
      </w:r>
      <w:proofErr w:type="spellStart"/>
      <w:r w:rsidRPr="0068668B">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w:t>
      </w:r>
      <w:r w:rsidRPr="0068668B">
        <w:rPr>
          <w:rFonts w:ascii="Times New Roman" w:hAnsi="Times New Roman" w:cs="Times New Roman"/>
          <w:sz w:val="24"/>
          <w:szCs w:val="24"/>
        </w:rPr>
        <w:t>-</w:t>
      </w:r>
      <w:r>
        <w:rPr>
          <w:rFonts w:ascii="Times New Roman" w:hAnsi="Times New Roman" w:cs="Times New Roman"/>
          <w:sz w:val="24"/>
          <w:szCs w:val="24"/>
        </w:rPr>
        <w:t xml:space="preserve"> </w:t>
      </w:r>
      <w:r w:rsidRPr="0068668B">
        <w:rPr>
          <w:rFonts w:ascii="Times New Roman" w:hAnsi="Times New Roman" w:cs="Times New Roman"/>
          <w:sz w:val="24"/>
          <w:szCs w:val="24"/>
        </w:rPr>
        <w:t>счетной</w:t>
      </w:r>
    </w:p>
    <w:p w:rsidR="0068668B" w:rsidRPr="0068668B"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палаты муниципального образования</w:t>
      </w:r>
    </w:p>
    <w:p w:rsidR="0068668B"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2E0C15" w:rsidRDefault="002E0C15" w:rsidP="002E0C15">
      <w:pPr>
        <w:pStyle w:val="ConsPlusNonformat"/>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2E0C15" w:rsidRPr="002E0C15" w:rsidRDefault="002E0C15" w:rsidP="002E0C15">
      <w:pPr>
        <w:pStyle w:val="ConsPlusNonformat"/>
        <w:jc w:val="center"/>
        <w:rPr>
          <w:rFonts w:ascii="Times New Roman" w:hAnsi="Times New Roman" w:cs="Times New Roman"/>
          <w:sz w:val="24"/>
          <w:szCs w:val="24"/>
          <w:lang w:val="en-US"/>
        </w:rPr>
      </w:pPr>
      <w:r>
        <w:rPr>
          <w:rFonts w:ascii="Times New Roman" w:hAnsi="Times New Roman" w:cs="Times New Roman"/>
          <w:sz w:val="24"/>
          <w:szCs w:val="24"/>
          <w:lang w:val="en-US"/>
        </w:rPr>
        <w:t>|</w:t>
      </w:r>
    </w:p>
    <w:p w:rsidR="0068668B" w:rsidRPr="0068668B"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Аппарат Контрольно-счетной палаты</w:t>
      </w:r>
    </w:p>
    <w:p w:rsidR="0068668B" w:rsidRPr="0068668B"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2E0C15"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68668B" w:rsidRPr="0068668B" w:rsidRDefault="0068668B" w:rsidP="002E0C15">
      <w:pPr>
        <w:pStyle w:val="ConsPlusNonformat"/>
        <w:jc w:val="center"/>
        <w:rPr>
          <w:rFonts w:ascii="Times New Roman" w:hAnsi="Times New Roman" w:cs="Times New Roman"/>
          <w:sz w:val="24"/>
          <w:szCs w:val="24"/>
        </w:rPr>
      </w:pPr>
    </w:p>
    <w:p w:rsidR="0068668B" w:rsidRPr="0068668B"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1. Главный инспектор</w:t>
      </w:r>
    </w:p>
    <w:p w:rsidR="0068668B" w:rsidRPr="0068668B" w:rsidRDefault="0068668B" w:rsidP="002E0C15">
      <w:pPr>
        <w:pStyle w:val="ConsPlusNonformat"/>
        <w:jc w:val="center"/>
        <w:rPr>
          <w:rFonts w:ascii="Times New Roman" w:hAnsi="Times New Roman" w:cs="Times New Roman"/>
          <w:sz w:val="24"/>
          <w:szCs w:val="24"/>
        </w:rPr>
      </w:pPr>
      <w:r w:rsidRPr="0068668B">
        <w:rPr>
          <w:rFonts w:ascii="Times New Roman" w:hAnsi="Times New Roman" w:cs="Times New Roman"/>
          <w:sz w:val="24"/>
          <w:szCs w:val="24"/>
        </w:rPr>
        <w:t>2. Ведущий инспектор</w:t>
      </w:r>
    </w:p>
    <w:p w:rsidR="0068668B" w:rsidRDefault="0068668B" w:rsidP="002E0C15">
      <w:pPr>
        <w:pStyle w:val="ConsPlusNormal"/>
        <w:jc w:val="center"/>
        <w:rPr>
          <w:rFonts w:ascii="Times New Roman" w:hAnsi="Times New Roman" w:cs="Times New Roman"/>
          <w:sz w:val="24"/>
          <w:szCs w:val="24"/>
        </w:rPr>
      </w:pPr>
    </w:p>
    <w:p w:rsidR="000E4804" w:rsidRPr="0068668B" w:rsidRDefault="000E4804" w:rsidP="002E0C15">
      <w:pPr>
        <w:pStyle w:val="ConsPlusNormal"/>
        <w:jc w:val="center"/>
        <w:rPr>
          <w:rFonts w:ascii="Times New Roman" w:hAnsi="Times New Roman" w:cs="Times New Roman"/>
          <w:sz w:val="24"/>
          <w:szCs w:val="24"/>
        </w:rPr>
      </w:pP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Глава</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 Саяногорск</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Л.М.БЫКОВ</w:t>
      </w:r>
    </w:p>
    <w:p w:rsidR="0068668B" w:rsidRPr="0068668B" w:rsidRDefault="0068668B">
      <w:pPr>
        <w:pStyle w:val="ConsPlusNormal"/>
        <w:jc w:val="both"/>
        <w:rPr>
          <w:rFonts w:ascii="Times New Roman" w:hAnsi="Times New Roman" w:cs="Times New Roman"/>
          <w:sz w:val="24"/>
          <w:szCs w:val="24"/>
        </w:rPr>
      </w:pP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Председатель</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Совета депутатов</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муниципального образования</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город Саяногорск</w:t>
      </w:r>
    </w:p>
    <w:p w:rsidR="0068668B" w:rsidRPr="0068668B" w:rsidRDefault="0068668B">
      <w:pPr>
        <w:pStyle w:val="ConsPlusNormal"/>
        <w:jc w:val="right"/>
        <w:rPr>
          <w:rFonts w:ascii="Times New Roman" w:hAnsi="Times New Roman" w:cs="Times New Roman"/>
          <w:sz w:val="24"/>
          <w:szCs w:val="24"/>
        </w:rPr>
      </w:pPr>
      <w:r w:rsidRPr="0068668B">
        <w:rPr>
          <w:rFonts w:ascii="Times New Roman" w:hAnsi="Times New Roman" w:cs="Times New Roman"/>
          <w:sz w:val="24"/>
          <w:szCs w:val="24"/>
        </w:rPr>
        <w:t>В.В.СИТНИКОВ</w:t>
      </w:r>
    </w:p>
    <w:p w:rsidR="0068668B" w:rsidRPr="0068668B" w:rsidRDefault="0068668B">
      <w:pPr>
        <w:pStyle w:val="ConsPlusNormal"/>
        <w:jc w:val="both"/>
        <w:rPr>
          <w:rFonts w:ascii="Times New Roman" w:hAnsi="Times New Roman" w:cs="Times New Roman"/>
          <w:sz w:val="24"/>
          <w:szCs w:val="24"/>
        </w:rPr>
      </w:pPr>
    </w:p>
    <w:p w:rsidR="0068668B" w:rsidRPr="0068668B" w:rsidRDefault="000E48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sectPr w:rsidR="0068668B" w:rsidRPr="0068668B" w:rsidSect="002E0C15">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8B"/>
    <w:rsid w:val="000E4804"/>
    <w:rsid w:val="002E0C15"/>
    <w:rsid w:val="006578CF"/>
    <w:rsid w:val="0068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3559"/>
  <w15:chartTrackingRefBased/>
  <w15:docId w15:val="{70EC57CB-5E9D-40C3-844A-AD498937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6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66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66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866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5AA2EEFEED94475106E5CBF44C578D3968A457AE32038DE1CF5B1CFAFACD66658BB23B71D525E60066D5112786433EMAn1E" TargetMode="External"/><Relationship Id="rId18" Type="http://schemas.openxmlformats.org/officeDocument/2006/relationships/hyperlink" Target="consultantplus://offline/ref=185AA2EEFEED94475106FBC6E2200888326BF35BA53808DEBE900041ADF3C73122C4EB683C8B7CB6442DD911399A423DBD69557BMFnEE" TargetMode="External"/><Relationship Id="rId26" Type="http://schemas.openxmlformats.org/officeDocument/2006/relationships/hyperlink" Target="consultantplus://offline/ref=185AA2EEFEED94475106FBC6E22008883561F259AF3208DEBE900041ADF3C73130C4B367348036E60166D6103BM8n6E" TargetMode="External"/><Relationship Id="rId39" Type="http://schemas.openxmlformats.org/officeDocument/2006/relationships/hyperlink" Target="consultantplus://offline/ref=185AA2EEFEED94475106E5CBF44C578D3968A457AE3E0480EACF5B1CFAFACD66658BB229718D29E70078D01732D01278F6665479E251A1A0F3DF5FM6n1E" TargetMode="External"/><Relationship Id="rId21" Type="http://schemas.openxmlformats.org/officeDocument/2006/relationships/hyperlink" Target="consultantplus://offline/ref=185AA2EEFEED94475106FBC6E2200888336BFD5FAC6C5FDCEFC50E44A5A39D21348DE76A2B8129F90278D6M1n2E" TargetMode="External"/><Relationship Id="rId34" Type="http://schemas.openxmlformats.org/officeDocument/2006/relationships/hyperlink" Target="consultantplus://offline/ref=185AA2EEFEED94475106E5CBF44C578D3968A457AE3E0480EACF5B1CFAFACD66658BB229718D29E70078D71732D01278F6665479E251A1A0F3DF5FM6n1E" TargetMode="External"/><Relationship Id="rId42" Type="http://schemas.openxmlformats.org/officeDocument/2006/relationships/hyperlink" Target="consultantplus://offline/ref=185AA2EEFEED94475106FBC6E22008883561F259AF3208DEBE900041ADF3C73130C4B367348036E60166D6103BM8n6E" TargetMode="External"/><Relationship Id="rId47" Type="http://schemas.openxmlformats.org/officeDocument/2006/relationships/hyperlink" Target="consultantplus://offline/ref=185AA2EEFEED94475106E5CBF44C578D3968A457AE3E0480EACF5B1CFAFACD66658BB229718D29E70078D11432D01278F6665479E251A1A0F3DF5FM6n1E" TargetMode="External"/><Relationship Id="rId50" Type="http://schemas.openxmlformats.org/officeDocument/2006/relationships/hyperlink" Target="consultantplus://offline/ref=185AA2EEFEED94475106E5CBF44C578D3968A457AE3E0480EACF5B1CFAFACD66658BB229718D29E70078D11632D01278F6665479E251A1A0F3DF5FM6n1E" TargetMode="External"/><Relationship Id="rId55" Type="http://schemas.openxmlformats.org/officeDocument/2006/relationships/hyperlink" Target="consultantplus://offline/ref=185AA2EEFEED94475106E5CBF44C578D3968A457AE3E0480EACF5B1CFAFACD66658BB229718D29E70078D21532D01278F6665479E251A1A0F3DF5FM6n1E" TargetMode="External"/><Relationship Id="rId63" Type="http://schemas.openxmlformats.org/officeDocument/2006/relationships/hyperlink" Target="consultantplus://offline/ref=185AA2EEFEED94475106E5CBF44C578D3968A457AE3F0A8FE1CF5B1CFAFACD66658BB229718D29E70078D41932D01278F6665479E251A1A0F3DF5FM6n1E" TargetMode="External"/><Relationship Id="rId68" Type="http://schemas.openxmlformats.org/officeDocument/2006/relationships/hyperlink" Target="consultantplus://offline/ref=185AA2EEFEED94475106E5CBF44C578D3968A457AE330688E2CF5B1CFAFACD66658BB23B71D525E60066D5112786433EMAn1E" TargetMode="External"/><Relationship Id="rId7" Type="http://schemas.openxmlformats.org/officeDocument/2006/relationships/hyperlink" Target="consultantplus://offline/ref=185AA2EEFEED94475106E5CBF44C578D3968A457A23B0088E0CF5B1CFAFACD66658BB23B71D525E60066D5112786433EMAn1E" TargetMode="External"/><Relationship Id="rId71" Type="http://schemas.openxmlformats.org/officeDocument/2006/relationships/hyperlink" Target="consultantplus://offline/ref=185AA2EEFEED94475106E5CBF44C578D3968A457A0330A8DE3CF5B1CFAFACD66658BB229718D29E70078D51632D01278F6665479E251A1A0F3DF5FM6n1E" TargetMode="External"/><Relationship Id="rId2" Type="http://schemas.openxmlformats.org/officeDocument/2006/relationships/settings" Target="settings.xml"/><Relationship Id="rId16" Type="http://schemas.openxmlformats.org/officeDocument/2006/relationships/hyperlink" Target="consultantplus://offline/ref=185AA2EEFEED94475106E5CBF44C578D3968A457AE3E0480EACF5B1CFAFACD66658BB229718D29E70078D51132D01278F6665479E251A1A0F3DF5FM6n1E" TargetMode="External"/><Relationship Id="rId29" Type="http://schemas.openxmlformats.org/officeDocument/2006/relationships/hyperlink" Target="consultantplus://offline/ref=185AA2EEFEED94475106E5CBF44C578D3968A457A1330488E2CF5B1CFAFACD66658BB229718D29E70078D41832D01278F6665479E251A1A0F3DF5FM6n1E" TargetMode="External"/><Relationship Id="rId11" Type="http://schemas.openxmlformats.org/officeDocument/2006/relationships/hyperlink" Target="consultantplus://offline/ref=185AA2EEFEED94475106E5CBF44C578D3968A457AE3D078CE6CF5B1CFAFACD66658BB229718D29E70078D61032D01278F6665479E251A1A0F3DF5FM6n1E" TargetMode="External"/><Relationship Id="rId24" Type="http://schemas.openxmlformats.org/officeDocument/2006/relationships/hyperlink" Target="consultantplus://offline/ref=185AA2EEFEED94475106E5CBF44C578D3968A457A0330A8DE3CF5B1CFAFACD66658BB229718D29E70078D51032D01278F6665479E251A1A0F3DF5FM6n1E" TargetMode="External"/><Relationship Id="rId32" Type="http://schemas.openxmlformats.org/officeDocument/2006/relationships/hyperlink" Target="consultantplus://offline/ref=185AA2EEFEED94475106FBC6E22008883560FA5FAE3B08DEBE900041ADF3C73130C4B367348036E60166D6103BM8n6E" TargetMode="External"/><Relationship Id="rId37" Type="http://schemas.openxmlformats.org/officeDocument/2006/relationships/hyperlink" Target="consultantplus://offline/ref=185AA2EEFEED94475106E5CBF44C578D3968A457AE3E0480EACF5B1CFAFACD66658BB229718D29E70078D01332D01278F6665479E251A1A0F3DF5FM6n1E" TargetMode="External"/><Relationship Id="rId40" Type="http://schemas.openxmlformats.org/officeDocument/2006/relationships/hyperlink" Target="consultantplus://offline/ref=185AA2EEFEED94475106E5CBF44C578D3968A457AE3E0480EACF5B1CFAFACD66658BB229718D29E70078D01832D01278F6665479E251A1A0F3DF5FM6n1E" TargetMode="External"/><Relationship Id="rId45" Type="http://schemas.openxmlformats.org/officeDocument/2006/relationships/hyperlink" Target="consultantplus://offline/ref=185AA2EEFEED94475106E5CBF44C578D3968A457A1330488E2CF5B1CFAFACD66658BB229718D29E70078D51032D01278F6665479E251A1A0F3DF5FM6n1E" TargetMode="External"/><Relationship Id="rId53" Type="http://schemas.openxmlformats.org/officeDocument/2006/relationships/hyperlink" Target="consultantplus://offline/ref=185AA2EEFEED94475106E5CBF44C578D3968A457AE3E0480EACF5B1CFAFACD66658BB229718D29E70078D21132D01278F6665479E251A1A0F3DF5FM6n1E" TargetMode="External"/><Relationship Id="rId58" Type="http://schemas.openxmlformats.org/officeDocument/2006/relationships/hyperlink" Target="consultantplus://offline/ref=185AA2EEFEED94475106E5CBF44C578D3968A457AE3E0480EACF5B1CFAFACD66658BB229718D29E70078D31232D01278F6665479E251A1A0F3DF5FM6n1E" TargetMode="External"/><Relationship Id="rId66" Type="http://schemas.openxmlformats.org/officeDocument/2006/relationships/hyperlink" Target="consultantplus://offline/ref=185AA2EEFEED94475106FBC6E22008883264F852AE3B08DEBE900041ADF3C73130C4B367348036E60166D6103BM8n6E" TargetMode="External"/><Relationship Id="rId5" Type="http://schemas.openxmlformats.org/officeDocument/2006/relationships/hyperlink" Target="consultantplus://offline/ref=185AA2EEFEED94475106E5CBF44C578D3968A457AE3D078CE6CF5B1CFAFACD66658BB229718D29E7017DDC1332D01278F6665479E251A1A0F3DF5FM6n1E" TargetMode="External"/><Relationship Id="rId15" Type="http://schemas.openxmlformats.org/officeDocument/2006/relationships/hyperlink" Target="consultantplus://offline/ref=185AA2EEFEED94475106E5CBF44C578D3968A457AE3E0480EACF5B1CFAFACD66658BB229718D29E70078D51032D01278F6665479E251A1A0F3DF5FM6n1E" TargetMode="External"/><Relationship Id="rId23" Type="http://schemas.openxmlformats.org/officeDocument/2006/relationships/hyperlink" Target="consultantplus://offline/ref=185AA2EEFEED94475106E5CBF44C578D3968A457AE3E0480EACF5B1CFAFACD66658BB229718D29E70078D51632D01278F6665479E251A1A0F3DF5FM6n1E" TargetMode="External"/><Relationship Id="rId28" Type="http://schemas.openxmlformats.org/officeDocument/2006/relationships/hyperlink" Target="consultantplus://offline/ref=185AA2EEFEED94475106FBC6E2200888326BFF5AA43808DEBE900041ADF3C73130C4B367348036E60166D6103BM8n6E" TargetMode="External"/><Relationship Id="rId36" Type="http://schemas.openxmlformats.org/officeDocument/2006/relationships/hyperlink" Target="consultantplus://offline/ref=185AA2EEFEED94475106FBC6E2200888336BFD5FAC6C5FDCEFC50E44A5A39D21348DE76A2B8129F90278D6M1n2E" TargetMode="External"/><Relationship Id="rId49" Type="http://schemas.openxmlformats.org/officeDocument/2006/relationships/hyperlink" Target="consultantplus://offline/ref=185AA2EEFEED94475106FBC6E22008883560FA5CA53C08DEBE900041ADF3C73130C4B367348036E60166D6103BM8n6E" TargetMode="External"/><Relationship Id="rId57" Type="http://schemas.openxmlformats.org/officeDocument/2006/relationships/hyperlink" Target="consultantplus://offline/ref=185AA2EEFEED94475106E5CBF44C578D3968A457AE3E0480EACF5B1CFAFACD66658BB229718D29E70078D31032D01278F6665479E251A1A0F3DF5FM6n1E" TargetMode="External"/><Relationship Id="rId61" Type="http://schemas.openxmlformats.org/officeDocument/2006/relationships/hyperlink" Target="consultantplus://offline/ref=185AA2EEFEED94475106E5CBF44C578D3968A457AE3F0A8FE1CF5B1CFAFACD66658BB229718D29E70078D41832D01278F6665479E251A1A0F3DF5FM6n1E" TargetMode="External"/><Relationship Id="rId10" Type="http://schemas.openxmlformats.org/officeDocument/2006/relationships/hyperlink" Target="consultantplus://offline/ref=185AA2EEFEED94475106E5CBF44C578D3968A457AE3E0480EACF5B1CFAFACD66658BB229718D29E70078D41832D01278F6665479E251A1A0F3DF5FM6n1E" TargetMode="External"/><Relationship Id="rId19" Type="http://schemas.openxmlformats.org/officeDocument/2006/relationships/hyperlink" Target="consultantplus://offline/ref=185AA2EEFEED94475106E5CBF44C578D3968A457AE3E0480EACF5B1CFAFACD66658BB229718D29E70078D51432D01278F6665479E251A1A0F3DF5FM6n1E" TargetMode="External"/><Relationship Id="rId31" Type="http://schemas.openxmlformats.org/officeDocument/2006/relationships/hyperlink" Target="consultantplus://offline/ref=185AA2EEFEED94475106E5CBF44C578D3968A457AE3E0480EACF5B1CFAFACD66658BB229718D29E70078D61132D01278F6665479E251A1A0F3DF5FM6n1E" TargetMode="External"/><Relationship Id="rId44" Type="http://schemas.openxmlformats.org/officeDocument/2006/relationships/hyperlink" Target="consultantplus://offline/ref=185AA2EEFEED94475106FBC6E2200888326BFF5AA43808DEBE900041ADF3C73130C4B367348036E60166D6103BM8n6E" TargetMode="External"/><Relationship Id="rId52" Type="http://schemas.openxmlformats.org/officeDocument/2006/relationships/hyperlink" Target="consultantplus://offline/ref=185AA2EEFEED94475106E5CBF44C578D3968A457AE3E0480EACF5B1CFAFACD66658BB229718D29E70078D21032D01278F6665479E251A1A0F3DF5FM6n1E" TargetMode="External"/><Relationship Id="rId60" Type="http://schemas.openxmlformats.org/officeDocument/2006/relationships/hyperlink" Target="consultantplus://offline/ref=185AA2EEFEED94475106E5CBF44C578D3968A457AE380A81E6CF5B1CFAFACD66658BB23B71D525E60066D5112786433EMAn1E" TargetMode="External"/><Relationship Id="rId65" Type="http://schemas.openxmlformats.org/officeDocument/2006/relationships/hyperlink" Target="consultantplus://offline/ref=185AA2EEFEED94475106E5CBF44C578D3968A457AE3F0A8FE1CF5B1CFAFACD66658BB229718D29E70078D61632D01278F6665479E251A1A0F3DF5FM6n1E" TargetMode="External"/><Relationship Id="rId73" Type="http://schemas.openxmlformats.org/officeDocument/2006/relationships/theme" Target="theme/theme1.xml"/><Relationship Id="rId4" Type="http://schemas.openxmlformats.org/officeDocument/2006/relationships/hyperlink" Target="consultantplus://offline/ref=185AA2EEFEED94475106E5CBF44C578D3968A457AE3D078CE6CF5B1CFAFACD66658BB229718D29E7007BD41432D01278F6665479E251A1A0F3DF5FM6n1E" TargetMode="External"/><Relationship Id="rId9" Type="http://schemas.openxmlformats.org/officeDocument/2006/relationships/hyperlink" Target="consultantplus://offline/ref=185AA2EEFEED94475106E5CBF44C578D3968A457A13A0081E3CF5B1CFAFACD66658BB23B71D525E60066D5112786433EMAn1E" TargetMode="External"/><Relationship Id="rId14" Type="http://schemas.openxmlformats.org/officeDocument/2006/relationships/hyperlink" Target="consultantplus://offline/ref=185AA2EEFEED94475106E5CBF44C578D3968A457AE3D078CE6CF5B1CFAFACD66658BB229718D29E70078D61032D01278F6665479E251A1A0F3DF5FM6n1E" TargetMode="External"/><Relationship Id="rId22" Type="http://schemas.openxmlformats.org/officeDocument/2006/relationships/hyperlink" Target="consultantplus://offline/ref=185AA2EEFEED94475106E5CBF44C578D3968A457AE32038DE1CF5B1CFAFACD66658BB23B71D525E60066D5112786433EMAn1E" TargetMode="External"/><Relationship Id="rId27" Type="http://schemas.openxmlformats.org/officeDocument/2006/relationships/hyperlink" Target="consultantplus://offline/ref=185AA2EEFEED94475106FBC6E22008883562F95FA53208DEBE900041ADF3C73130C4B367348036E60166D6103BM8n6E" TargetMode="External"/><Relationship Id="rId30" Type="http://schemas.openxmlformats.org/officeDocument/2006/relationships/hyperlink" Target="consultantplus://offline/ref=185AA2EEFEED94475106E5CBF44C578D3968A457AE3B078EEBCF5B1CFAFACD66658BB229718D29E70078D41832D01278F6665479E251A1A0F3DF5FM6n1E" TargetMode="External"/><Relationship Id="rId35" Type="http://schemas.openxmlformats.org/officeDocument/2006/relationships/hyperlink" Target="consultantplus://offline/ref=185AA2EEFEED94475106FBC6E22008883560FA5CA53C08DEBE900041ADF3C73130C4B367348036E60166D6103BM8n6E" TargetMode="External"/><Relationship Id="rId43" Type="http://schemas.openxmlformats.org/officeDocument/2006/relationships/hyperlink" Target="consultantplus://offline/ref=185AA2EEFEED94475106FBC6E22008883562F95FA53208DEBE900041ADF3C73130C4B367348036E60166D6103BM8n6E" TargetMode="External"/><Relationship Id="rId48" Type="http://schemas.openxmlformats.org/officeDocument/2006/relationships/hyperlink" Target="consultantplus://offline/ref=185AA2EEFEED94475106E5CBF44C578D3968A457A23E0B8FEACF5B1CFAFACD66658BB229718D29E70078D51232D01278F6665479E251A1A0F3DF5FM6n1E" TargetMode="External"/><Relationship Id="rId56" Type="http://schemas.openxmlformats.org/officeDocument/2006/relationships/hyperlink" Target="consultantplus://offline/ref=185AA2EEFEED94475106E5CBF44C578D3968A457AE3E0480EACF5B1CFAFACD66658BB229718D29E70078D21732D01278F6665479E251A1A0F3DF5FM6n1E" TargetMode="External"/><Relationship Id="rId64" Type="http://schemas.openxmlformats.org/officeDocument/2006/relationships/hyperlink" Target="consultantplus://offline/ref=185AA2EEFEED94475106E5CBF44C578D3968A457AE3F0A8FE1CF5B1CFAFACD66658BB229718D29E70078D51232D01278F6665479E251A1A0F3DF5FM6n1E" TargetMode="External"/><Relationship Id="rId69" Type="http://schemas.openxmlformats.org/officeDocument/2006/relationships/hyperlink" Target="consultantplus://offline/ref=185AA2EEFEED94475106E5CBF44C578D3968A457A0330A8DE3CF5B1CFAFACD66658BB229718D29E70078D51432D01278F6665479E251A1A0F3DF5FM6n1E" TargetMode="External"/><Relationship Id="rId8" Type="http://schemas.openxmlformats.org/officeDocument/2006/relationships/hyperlink" Target="consultantplus://offline/ref=185AA2EEFEED94475106E5CBF44C578D3968A457A23F058AE1CF5B1CFAFACD66658BB23B71D525E60066D5112786433EMAn1E" TargetMode="External"/><Relationship Id="rId51" Type="http://schemas.openxmlformats.org/officeDocument/2006/relationships/hyperlink" Target="consultantplus://offline/ref=185AA2EEFEED94475106E5CBF44C578D3968A457AE3E0480EACF5B1CFAFACD66658BB229718D29E70078D11932D01278F6665479E251A1A0F3DF5FM6n1E"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185AA2EEFEED94475106FBC6E2200888336BFD5FAC6C5FDCEFC50E44A5A39D21348DE76A2B8129F90278D6M1n2E" TargetMode="External"/><Relationship Id="rId17" Type="http://schemas.openxmlformats.org/officeDocument/2006/relationships/hyperlink" Target="consultantplus://offline/ref=185AA2EEFEED94475106E5CBF44C578D3968A457A2320A89E7CF5B1CFAFACD66658BB229718D29E70078D51332D01278F6665479E251A1A0F3DF5FM6n1E" TargetMode="External"/><Relationship Id="rId25" Type="http://schemas.openxmlformats.org/officeDocument/2006/relationships/hyperlink" Target="consultantplus://offline/ref=185AA2EEFEED94475106E5CBF44C578D3968A457A0330A8DE3CF5B1CFAFACD66658BB229718D29E70078D51232D01278F6665479E251A1A0F3DF5FM6n1E" TargetMode="External"/><Relationship Id="rId33" Type="http://schemas.openxmlformats.org/officeDocument/2006/relationships/hyperlink" Target="consultantplus://offline/ref=185AA2EEFEED94475106E5CBF44C578D3968A457AE3D078CE6CF5B1CFAFACD66658BB229718D29E70078D61032D01278F6665479E251A1A0F3DF5FM6n1E" TargetMode="External"/><Relationship Id="rId38" Type="http://schemas.openxmlformats.org/officeDocument/2006/relationships/hyperlink" Target="consultantplus://offline/ref=185AA2EEFEED94475106E5CBF44C578D3968A457AE3E0480EACF5B1CFAFACD66658BB229718D29E70078D01532D01278F6665479E251A1A0F3DF5FM6n1E" TargetMode="External"/><Relationship Id="rId46" Type="http://schemas.openxmlformats.org/officeDocument/2006/relationships/hyperlink" Target="consultantplus://offline/ref=185AA2EEFEED94475106E5CBF44C578D3968A457AE3E0480EACF5B1CFAFACD66658BB229718D29E70078D11232D01278F6665479E251A1A0F3DF5FM6n1E" TargetMode="External"/><Relationship Id="rId59" Type="http://schemas.openxmlformats.org/officeDocument/2006/relationships/hyperlink" Target="consultantplus://offline/ref=185AA2EEFEED94475106E5CBF44C578D3968A457AE3E0480EACF5B1CFAFACD66658BB229718D29E70078D31332D01278F6665479E251A1A0F3DF5FM6n1E" TargetMode="External"/><Relationship Id="rId67" Type="http://schemas.openxmlformats.org/officeDocument/2006/relationships/hyperlink" Target="consultantplus://offline/ref=185AA2EEFEED94475106FBC6E22008883560FA5CA53B08DEBE900041ADF3C73130C4B367348036E60166D6103BM8n6E" TargetMode="External"/><Relationship Id="rId20" Type="http://schemas.openxmlformats.org/officeDocument/2006/relationships/hyperlink" Target="consultantplus://offline/ref=185AA2EEFEED94475106FBC6E2200888326BF35BA53808DEBE900041ADF3C73122C4EB683C8B7CB6442DD911399A423DBD69557BMFnEE" TargetMode="External"/><Relationship Id="rId41" Type="http://schemas.openxmlformats.org/officeDocument/2006/relationships/hyperlink" Target="consultantplus://offline/ref=185AA2EEFEED94475106E5CBF44C578D3968A457AE3E0480EACF5B1CFAFACD66658BB229718D29E70078D01932D01278F6665479E251A1A0F3DF5FM6n1E" TargetMode="External"/><Relationship Id="rId54" Type="http://schemas.openxmlformats.org/officeDocument/2006/relationships/hyperlink" Target="consultantplus://offline/ref=185AA2EEFEED94475106E5CBF44C578D3968A457AE3E0480EACF5B1CFAFACD66658BB229718D29E70078D21332D01278F6665479E251A1A0F3DF5FM6n1E" TargetMode="External"/><Relationship Id="rId62" Type="http://schemas.openxmlformats.org/officeDocument/2006/relationships/hyperlink" Target="consultantplus://offline/ref=185AA2EEFEED94475106E5CBF44C578D3968A457AE3E0480EACF5B1CFAFACD66658BB229718D29E70078D31532D01278F6665479E251A1A0F3DF5FM6n1E" TargetMode="External"/><Relationship Id="rId70" Type="http://schemas.openxmlformats.org/officeDocument/2006/relationships/hyperlink" Target="consultantplus://offline/ref=185AA2EEFEED94475106E5CBF44C578D3968A457AE3E0480EACF5B1CFAFACD66658BB229718D29E70078DC1332D01278F6665479E251A1A0F3DF5FM6n1E" TargetMode="External"/><Relationship Id="rId1" Type="http://schemas.openxmlformats.org/officeDocument/2006/relationships/styles" Target="styles.xml"/><Relationship Id="rId6" Type="http://schemas.openxmlformats.org/officeDocument/2006/relationships/hyperlink" Target="consultantplus://offline/ref=185AA2EEFEED94475106E5CBF44C578D3968A457A13A078EE5CF5B1CFAFACD66658BB23B71D525E60066D5112786433EMAn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22</Pages>
  <Words>10725</Words>
  <Characters>61134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Мартыненко Виктория Викторовна</dc:creator>
  <cp:keywords/>
  <dc:description/>
  <cp:lastModifiedBy>Мартыненко Виктория Викторовна</cp:lastModifiedBy>
  <cp:revision>3</cp:revision>
  <dcterms:created xsi:type="dcterms:W3CDTF">2022-11-10T04:39:00Z</dcterms:created>
  <dcterms:modified xsi:type="dcterms:W3CDTF">2022-11-10T06:29:00Z</dcterms:modified>
</cp:coreProperties>
</file>