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0EE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EE3" w:rsidRDefault="00EB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 ноября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EE3" w:rsidRDefault="00EB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103-ЗРХ</w:t>
            </w:r>
          </w:p>
        </w:tc>
      </w:tr>
    </w:tbl>
    <w:p w:rsidR="00EB0EE3" w:rsidRDefault="00EB0E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ХАКАСИЯ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ПЧЕЛОВОДСТВЕ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Верховным Советом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31 октября 2012 года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Хакасия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16.12.2013 N 103-ЗРХ)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1. Предмет правового регулирования и цель настоящего Закона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регулирует отношения в сфере пчеловодства в Республике Хакасия, возникающие при осуществлении гражданами, индивидуальными предпринимателями и организациями (далее - субъекты пчеловодческой деятельности) деятельности по разведению, содержанию пчелиных семей, их использованию для опыления сельскохозяйственных энтомофильных растений, производству продуктов пчеловодства.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Целью настоящего Закона является создание благоприятных условий для осуществления деятельности по разведению, содержанию, использованию пчелиных семей и производству продуктов пчеловодства на территории Республики Хакасия.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следующие основные понятия: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пчеловодство - отрасль сельского хозяйства, занимающаяся разведением, содержанием и использованием пчел для производства продуктов пчеловодства и опыления энтомофильных сельскохозяйственных культур;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пчеловоды - физические и юридические лица, осуществляющие деятельность в сфере пчеловодства;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пасека - производственное подразделение хозяйства, включающее земельный участок, ульи с пчелиными семьями, пасечные постройки, инвентарь, оборудование;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улей - разборное искусственное жилище пчел, в котором размещается гнездо пчелиной семьи;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продукт пчеловодства - продукт, произведенный на пасеке в результате жизнедеятельности пчелиной семьи;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мед - продукт, произведенный пчелами из нектара цветов, выделений живых частей растений или паразитирующих на них насекомых;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энтомофильные растения - растения, опыляемые насекомыми;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ветеринарно-санитарный паспорт пасеки - документ, подтверждающий санитарное состояние пасеки, выдаваемый государственными ветеринарными учреждениями Республики Хакасия;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пчелиная семья - сообщество, состоящее из пчел, плодной пчелиной матки и трутней.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Статья 3. Полномочия Верховного Совета Республики Хакасия в сфере пчеловодства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Верховного Совета Республики Хакасия в сфере пчеловодства относятся: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законов Республики Хакасия, регулирующих отношения в сфере пчеловодства;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осуществление контроля за исполнением законов, регулирующих отношения в сфере пчеловодства;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иные полномочия, предусмотренные законодательством Российской Федерации и законодательством Республики Хакасия.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Статья 4. Полномочия Правительства Республики Хакасия в сфере пчеловодства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Республики Хакасия в сфере пчеловодства относятся: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правовых актов, регулирующих отношения в сфере пчеловодства;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исполнительного органа государственной власти Республики Хакасия, уполномоченного в сфере пчеловодства;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утверждение государственных программ Республики Хакасия по развитию пчеловодства, реализуемых за счет средств республиканского бюджета Республики Хакасия;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Хакасия от 16.12.2013 N 103-ЗРХ)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полномочия в соответствии с законодательством Российской Федерации и законодательством Республики Хакасия.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Статья 5. Полномочия исполнительного органа государственной власти Республики Хакасия, уполномоченного в сфере пчеловодства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исполнительного органа государственной власти Республики Хакасия, уполномоченного в сфере пчеловодства, относятся: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принятие правовых актов в сфере пчеловодства;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государственной поддержки субъектам пчеловодческой деятельности в соответствии с законодательством Российской Федерации и законодательством Республики Хакасия;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полномочия в соответствии с законодательством Российской Федерации и законодательством Республики Хакасия.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Статья 6. Полномочия органов местного самоуправления в сфере пчеловодства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осуществляют свои полномочия в сфере пчеловодства в соответствии с законодательством Российской Федерации.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Статья 7. Требования по размещению и обустройству пасек, ульев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Предоставление земельных участков субъектам пчеловодческой деятельности для размещения пасек, ульев осуществляется в порядке, установленном гражданским, земельным и лесным законодательством Российской Федерации.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Пасеки размещаются на сухих, освещенных солнцем, защищенных от ветра местах, не ближе 500 м от шоссейных и железных дорог, пилорам, высоковольтных линий электропередачи и 5 км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населенных пунктах и дачных участках ульи с находящимися в них пчелосемьями располагаются на расстоянии не ближе 3 - 5 м от границы земельного участка и отделяются сплошным забором по периметру высотой не менее двух метров. В противном случае они должны быть отделены от соседних землевладений зданием, строением, сооружением, а летки направлены к середине участка пчеловода.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>Статья 8. Ветеринарно-санитарный паспорт пасеки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_GoBack"/>
      <w:bookmarkEnd w:id="8"/>
      <w:r>
        <w:rPr>
          <w:rFonts w:ascii="Calibri" w:hAnsi="Calibri" w:cs="Calibri"/>
        </w:rPr>
        <w:t>1. Ветеринарно-санитарный паспорт пасеки заполняется на пасеку независимо от ее ведомственной принадлежности и формы собственности.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Ветеринарно-санитарный паспорт пасеки подписывается главным ветеринарным врачом района и руководителем хозяйства или владельцем пасеки и заверяется печатью районной (городской) станции по борьбе с болезнями животных.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Ветеринарно-санитарный паспорт пасеки хранится у старшего пчеловода или владельца пасеки.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4"/>
      <w:bookmarkEnd w:id="9"/>
      <w:r>
        <w:rPr>
          <w:rFonts w:ascii="Calibri" w:hAnsi="Calibri" w:cs="Calibri"/>
        </w:rPr>
        <w:t>Статья 9. Учет пчелиных семей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пчелиных семей, находящихся в собственности у граждан,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 в соответствии с законодательством Российской Федерации.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8"/>
      <w:bookmarkEnd w:id="10"/>
      <w:r>
        <w:rPr>
          <w:rFonts w:ascii="Calibri" w:hAnsi="Calibri" w:cs="Calibri"/>
        </w:rPr>
        <w:t>Статья 10. Перевозка пчелиных семей и продуктов пчеловодства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Перевозка пчелиных семей и продуктов пчеловодства осуществляется при обязательном </w:t>
      </w:r>
      <w:r>
        <w:rPr>
          <w:rFonts w:ascii="Calibri" w:hAnsi="Calibri" w:cs="Calibri"/>
        </w:rPr>
        <w:lastRenderedPageBreak/>
        <w:t>соблюдении требований по предупреждению возникновения и распространения болезней животных, при наличии ветеринарно-санитарного паспорта пасеки, ветеринарных сопроводительных документов, выданных в соответствии с законодательством Российской Федерации.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задержании уполномоченными органами транспортных средств, осуществляющих перевозку пчелиных семей, на срок более одного часа лицам, перевозящим пчел, необходимо для предотвращения гибели пчелиных семей от перегрева ульев и резкого повышения влажности воздуха в ульях обеспечить перемещение пчелиных семей в близлежащее место, безопасное для временного размещения пчел.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83"/>
      <w:bookmarkEnd w:id="11"/>
      <w:r>
        <w:rPr>
          <w:rFonts w:ascii="Calibri" w:hAnsi="Calibri" w:cs="Calibri"/>
        </w:rPr>
        <w:t>Статья 11. Использование пчелиных семей для опыления сельскохозяйственных энтомофильных растений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и юридические лица, осуществляющие деятельность по возделыванию сельскохозяйственных энтомофильных растений, в целях повышения их урожайности могут использовать пчелиные семьи, находящиеся в собственности других лиц, для опыления сельскохозяйственных энтомофильных растений в соответствии с гражданским законодательством Российской Федерации.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87"/>
      <w:bookmarkEnd w:id="12"/>
      <w:r>
        <w:rPr>
          <w:rFonts w:ascii="Calibri" w:hAnsi="Calibri" w:cs="Calibri"/>
        </w:rPr>
        <w:t>Статья 12. Реализация продуктов пчеловодства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Реализация меда и других продуктов пчеловодства осуществляется после проведения ветеринарно-санитарной экспертизы в соответствии с законодательством Российской Федерации.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Продукты пчеловодства, признанные по результатам ветеринарно-санитарной экспертизы некачественными и опасными, не допускаются к применению для пищевых целей и используются или утилизируются в порядке, установленном законодательством Российской Федерации.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 реализацию некачественных и опасных продуктов пчеловодства виновные лица несут ответственность в соответствии с законодательством Российской Федерации.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93"/>
      <w:bookmarkEnd w:id="13"/>
      <w:r>
        <w:rPr>
          <w:rFonts w:ascii="Calibri" w:hAnsi="Calibri" w:cs="Calibri"/>
        </w:rPr>
        <w:t>Статья 13. Государственная поддержка субъектов пчеловодческой деятельности в Республике Хакасия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поддержка субъектам пчеловодческой деятельности в Республике Хакасия предоставляется в рамках государственных программ Республики Хакасия по развитию пчеловодства, реализуемых за счет средств республиканского бюджета Республики Хакасия.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Хакасия от 16.12.2013 N 103-ЗРХ)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и порядок предоставления государственной поддержки определяются Правительством Республики Хакасия.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99"/>
      <w:bookmarkEnd w:id="14"/>
      <w:r>
        <w:rPr>
          <w:rFonts w:ascii="Calibri" w:hAnsi="Calibri" w:cs="Calibri"/>
        </w:rPr>
        <w:t>Статья 14. Вступление в силу настоящего Закона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после дня его официального опубликования.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Хакасия -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В.М.ЗИМИН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Абакан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ноября 2012 года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103-ЗРХ</w:t>
      </w: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EE3" w:rsidRDefault="00EB0E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EE3" w:rsidRDefault="00EB0E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E5E33" w:rsidRDefault="00FE5E33"/>
    <w:sectPr w:rsidR="00FE5E33" w:rsidSect="004B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E3"/>
    <w:rsid w:val="009947B5"/>
    <w:rsid w:val="00EB0EE3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37625-291A-4E3A-BC98-10550500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32EA6A32048FB59EAE74B7B85580DA5E9C4412E423514D627E52E27BEE050774C447D7BCE3C4A2D17046P2U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32EA6A32048FB59EAE74B7B85580DA5E9C4412E423514D627E52E27BEE050774C447D7BCE3C4A2D17046P2U2D" TargetMode="External"/><Relationship Id="rId5" Type="http://schemas.openxmlformats.org/officeDocument/2006/relationships/hyperlink" Target="consultantplus://offline/ref=CB32EA6A32048FB59EAE74B7B85580DA5E9C4412E423514D627E52E27BEE050774C447D7BCE3C4A2D17046P2U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Ведунок Ирина Анатольевна</dc:creator>
  <cp:keywords/>
  <dc:description/>
  <cp:lastModifiedBy>Ведунок Ирина Анатольевна</cp:lastModifiedBy>
  <cp:revision>2</cp:revision>
  <dcterms:created xsi:type="dcterms:W3CDTF">2015-02-10T03:20:00Z</dcterms:created>
  <dcterms:modified xsi:type="dcterms:W3CDTF">2015-02-10T03:24:00Z</dcterms:modified>
</cp:coreProperties>
</file>