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FA" w:rsidRPr="00731358" w:rsidRDefault="0096295A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w:pict>
          <v:group id="Group 2" o:spid="_x0000_s1026" style="position:absolute;margin-left:6.6pt;margin-top:-12.65pt;width:424.85pt;height:181.8pt;z-index:251656704;mso-wrap-distance-left:0;mso-wrap-distance-right:0;mso-position-vertical-relative:margin" coordorigin="132,-253" coordsize="8496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">
            <v:group id="Group 3" o:spid="_x0000_s1027" style="position:absolute;left:132;top:-253;width:8496;height:1893" coordorigin="132,-253" coordsize="8496,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683;top:-253;width:1441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315513" w:rsidRDefault="00315513" w:rsidP="005F5FFA"/>
                    <w:p w:rsidR="00315513" w:rsidRDefault="00315513" w:rsidP="005F5FFA"/>
                    <w:p w:rsidR="00315513" w:rsidRDefault="00315513" w:rsidP="005F5FFA"/>
                  </w:txbxContent>
                </v:textbox>
              </v:shape>
              <v:shape id="Text Box 5" o:spid="_x0000_s1029" type="#_x0000_t202" style="position:absolute;left:132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315513" w:rsidRDefault="00315513" w:rsidP="00D5785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</w:rPr>
                        <w:t>Федерациязындағ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  <w:proofErr w:type="spellEnd"/>
                    </w:p>
                    <w:p w:rsidR="00315513" w:rsidRDefault="00315513" w:rsidP="00D5785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315513" w:rsidRPr="00D240E5" w:rsidRDefault="00315513" w:rsidP="00D5785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315513" w:rsidRPr="00D240E5" w:rsidRDefault="00315513" w:rsidP="00D5785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315513" w:rsidRDefault="00315513" w:rsidP="005F5FF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5528;top:270;width:310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315513" w:rsidRDefault="00315513" w:rsidP="005F5F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Республика Хакасия в составе</w:t>
                      </w:r>
                    </w:p>
                    <w:p w:rsidR="00315513" w:rsidRDefault="00315513" w:rsidP="005F5F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Российской Федерации</w:t>
                      </w:r>
                    </w:p>
                    <w:p w:rsidR="00315513" w:rsidRDefault="00315513" w:rsidP="005F5F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Администрация муниципального образования</w:t>
                      </w:r>
                    </w:p>
                    <w:p w:rsidR="00315513" w:rsidRDefault="00315513" w:rsidP="005F5F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город Саяногорск</w:t>
                      </w:r>
                    </w:p>
                  </w:txbxContent>
                </v:textbox>
              </v:shape>
            </v:group>
            <v:shape id="Text Box 7" o:spid="_x0000_s1031" type="#_x0000_t202" style="position:absolute;left:1765;top:1837;width:5230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stroke joinstyle="round"/>
              <v:textbox inset="0,0,0,0">
                <w:txbxContent>
                  <w:p w:rsidR="00315513" w:rsidRDefault="00315513" w:rsidP="005F5FFA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315513" w:rsidRDefault="00315513" w:rsidP="005F5FFA">
                    <w:pPr>
                      <w:jc w:val="center"/>
                    </w:pPr>
                  </w:p>
                  <w:p w:rsidR="00315513" w:rsidRDefault="00315513" w:rsidP="005F5FFA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от </w:t>
                    </w:r>
                    <w:r w:rsidR="00536BA6">
                      <w:rPr>
                        <w:b/>
                        <w:sz w:val="24"/>
                      </w:rPr>
                      <w:t>17.05.</w:t>
                    </w:r>
                    <w:r>
                      <w:rPr>
                        <w:b/>
                        <w:sz w:val="24"/>
                      </w:rPr>
                      <w:t>2017</w:t>
                    </w:r>
                    <w:r w:rsidR="00536BA6">
                      <w:rPr>
                        <w:b/>
                        <w:sz w:val="24"/>
                      </w:rPr>
                      <w:t xml:space="preserve"> №382</w:t>
                    </w:r>
                  </w:p>
                </w:txbxContent>
              </v:textbox>
            </v:shape>
            <w10:wrap anchory="margin"/>
          </v:group>
        </w:pict>
      </w:r>
      <w:r>
        <w:rPr>
          <w:noProof/>
          <w:lang w:eastAsia="ru-RU"/>
        </w:rPr>
        <w:pict>
          <v:group id="Group 8" o:spid="_x0000_s1032" style="position:absolute;margin-left:356.65pt;margin-top:-38.5pt;width:79.8pt;height:27pt;z-index:251657728;mso-wrap-distance-left:0;mso-wrap-distance-right:0" coordorigin="7133,-770" coordsize="1595,539" wrapcoords="-204 0 -204 19800 21600 19800 21600 0 -20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5q0g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">
            <v:rect id="Rectangle 9" o:spid="_x0000_s1034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10" o:spid="_x0000_s1033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sH8QA&#10;AADaAAAADwAAAGRycy9kb3ducmV2LnhtbESPQWvCQBSE74L/YXmCF9GNClKimyChSm+l2uL1kX0m&#10;0ezbdHfVtL++Wyj0OMzMN8wm700r7uR8Y1nBfJaAIC6tbrhS8H7cTZ9A+ICssbVMCr7IQ54NBxtM&#10;tX3wG90PoRIRwj5FBXUIXSqlL2sy6Ge2I47e2TqDIUpXSe3wEeGmlYskWUmDDceFGjsqaiqvh5tR&#10;4C5F8Vp+74+T5emjmjx/3ux5QUqNR/12DSJQH/7Df+0XrWAJ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bB/EAAAA2gAAAA8AAAAAAAAAAAAAAAAAmAIAAGRycy9k&#10;b3ducmV2LnhtbFBLBQYAAAAABAAEAPUAAACJAwAAAAA=&#10;" stroked="f">
              <v:stroke joinstyle="round"/>
            </v:shape>
            <w10:wrap type="tight"/>
          </v:group>
        </w:pict>
      </w:r>
      <w:r w:rsidR="00D33FC4"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15240</wp:posOffset>
            </wp:positionV>
            <wp:extent cx="632460" cy="94107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FFA" w:rsidRPr="00731358" w:rsidRDefault="005F5FFA" w:rsidP="005F5FFA">
      <w:pPr>
        <w:rPr>
          <w:sz w:val="24"/>
        </w:rPr>
      </w:pPr>
    </w:p>
    <w:p w:rsidR="005F5FFA" w:rsidRPr="00731358" w:rsidRDefault="005F5FFA" w:rsidP="005F5FFA">
      <w:pPr>
        <w:jc w:val="center"/>
        <w:rPr>
          <w:b/>
          <w:sz w:val="24"/>
        </w:rPr>
      </w:pPr>
    </w:p>
    <w:p w:rsidR="005F5FFA" w:rsidRPr="00731358" w:rsidRDefault="005F5FFA" w:rsidP="005F5FFA">
      <w:pPr>
        <w:jc w:val="center"/>
        <w:rPr>
          <w:sz w:val="24"/>
        </w:rPr>
      </w:pPr>
    </w:p>
    <w:p w:rsidR="003E06F5" w:rsidRDefault="003E06F5" w:rsidP="005F5FFA">
      <w:pPr>
        <w:autoSpaceDE w:val="0"/>
        <w:ind w:right="3833"/>
        <w:jc w:val="both"/>
        <w:rPr>
          <w:sz w:val="26"/>
          <w:szCs w:val="26"/>
        </w:rPr>
      </w:pPr>
    </w:p>
    <w:p w:rsidR="005F5FFA" w:rsidRDefault="005F5FFA" w:rsidP="005F5FFA">
      <w:pPr>
        <w:autoSpaceDE w:val="0"/>
        <w:ind w:right="3833"/>
        <w:rPr>
          <w:sz w:val="28"/>
          <w:szCs w:val="28"/>
        </w:rPr>
      </w:pPr>
      <w:r w:rsidRPr="002F173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F1736">
        <w:rPr>
          <w:sz w:val="28"/>
          <w:szCs w:val="28"/>
        </w:rPr>
        <w:t>остановление Администрац</w:t>
      </w:r>
      <w:r>
        <w:rPr>
          <w:sz w:val="28"/>
          <w:szCs w:val="28"/>
        </w:rPr>
        <w:t xml:space="preserve">ии муниципального образования город </w:t>
      </w:r>
      <w:r w:rsidRPr="002F1736">
        <w:rPr>
          <w:sz w:val="28"/>
          <w:szCs w:val="28"/>
        </w:rPr>
        <w:t xml:space="preserve">Саяногорск </w:t>
      </w:r>
    </w:p>
    <w:p w:rsidR="003E06F5" w:rsidRDefault="005F5FFA" w:rsidP="005F5FFA">
      <w:pPr>
        <w:autoSpaceDE w:val="0"/>
        <w:ind w:right="3833"/>
        <w:rPr>
          <w:sz w:val="28"/>
          <w:szCs w:val="28"/>
        </w:rPr>
      </w:pPr>
      <w:r w:rsidRPr="002F173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2F173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1736">
        <w:rPr>
          <w:sz w:val="28"/>
          <w:szCs w:val="28"/>
        </w:rPr>
        <w:t xml:space="preserve">.2015 № </w:t>
      </w:r>
      <w:r>
        <w:rPr>
          <w:sz w:val="28"/>
          <w:szCs w:val="28"/>
        </w:rPr>
        <w:t>1164</w:t>
      </w:r>
      <w:r w:rsidRPr="002F1736">
        <w:rPr>
          <w:sz w:val="28"/>
          <w:szCs w:val="28"/>
        </w:rPr>
        <w:t xml:space="preserve"> </w:t>
      </w:r>
      <w:r w:rsidR="003E06F5">
        <w:rPr>
          <w:sz w:val="28"/>
          <w:szCs w:val="28"/>
        </w:rPr>
        <w:t>«Об утверждении</w:t>
      </w:r>
    </w:p>
    <w:p w:rsidR="003E06F5" w:rsidRDefault="003E06F5" w:rsidP="005F5FFA">
      <w:pPr>
        <w:autoSpaceDE w:val="0"/>
        <w:ind w:right="3833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жилищно-коммунального хозяйства и транспортной системы муниципального</w:t>
      </w:r>
    </w:p>
    <w:p w:rsidR="003E06F5" w:rsidRDefault="003E06F5" w:rsidP="005F5FFA">
      <w:pPr>
        <w:autoSpaceDE w:val="0"/>
        <w:ind w:right="3833"/>
        <w:rPr>
          <w:sz w:val="28"/>
          <w:szCs w:val="28"/>
        </w:rPr>
      </w:pPr>
      <w:r>
        <w:rPr>
          <w:sz w:val="28"/>
          <w:szCs w:val="28"/>
        </w:rPr>
        <w:t>образования город Саяногорск</w:t>
      </w:r>
    </w:p>
    <w:p w:rsidR="005F5FFA" w:rsidRPr="002F1736" w:rsidRDefault="003E06F5" w:rsidP="005F5FFA">
      <w:pPr>
        <w:autoSpaceDE w:val="0"/>
        <w:ind w:right="3833"/>
        <w:rPr>
          <w:sz w:val="28"/>
          <w:szCs w:val="28"/>
        </w:rPr>
      </w:pPr>
      <w:r>
        <w:rPr>
          <w:sz w:val="28"/>
          <w:szCs w:val="28"/>
        </w:rPr>
        <w:t>на 2016-2020 годы»</w:t>
      </w:r>
    </w:p>
    <w:p w:rsidR="005F5FFA" w:rsidRDefault="005F5FFA" w:rsidP="005F5FFA">
      <w:pPr>
        <w:autoSpaceDE w:val="0"/>
        <w:ind w:firstLine="540"/>
        <w:jc w:val="both"/>
        <w:rPr>
          <w:sz w:val="12"/>
          <w:szCs w:val="12"/>
        </w:rPr>
      </w:pPr>
    </w:p>
    <w:p w:rsidR="005F5FFA" w:rsidRPr="00731358" w:rsidRDefault="005F5FFA" w:rsidP="005F5FFA">
      <w:pPr>
        <w:autoSpaceDE w:val="0"/>
        <w:ind w:firstLine="540"/>
        <w:jc w:val="both"/>
        <w:rPr>
          <w:sz w:val="12"/>
          <w:szCs w:val="12"/>
        </w:rPr>
      </w:pPr>
    </w:p>
    <w:p w:rsidR="00A6484B" w:rsidRPr="00731358" w:rsidRDefault="009800BA" w:rsidP="00A6484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1A2E">
        <w:rPr>
          <w:sz w:val="28"/>
          <w:szCs w:val="28"/>
        </w:rPr>
        <w:t>В целях исполнения законодательства в сфере жилищно-коммунального хозяйства,</w:t>
      </w:r>
      <w:r w:rsidRPr="00FF1A2E">
        <w:rPr>
          <w:spacing w:val="-2"/>
          <w:sz w:val="28"/>
          <w:szCs w:val="28"/>
        </w:rPr>
        <w:t xml:space="preserve"> </w:t>
      </w:r>
      <w:r w:rsidR="00A6484B" w:rsidRPr="00FF1A2E">
        <w:rPr>
          <w:spacing w:val="-2"/>
          <w:sz w:val="28"/>
          <w:szCs w:val="28"/>
        </w:rPr>
        <w:t xml:space="preserve">реализации в 2017 году мероприятий </w:t>
      </w:r>
      <w:proofErr w:type="gramStart"/>
      <w:r w:rsidR="00A6484B" w:rsidRPr="00FF1A2E">
        <w:rPr>
          <w:spacing w:val="-2"/>
          <w:sz w:val="28"/>
          <w:szCs w:val="28"/>
        </w:rPr>
        <w:t>по</w:t>
      </w:r>
      <w:proofErr w:type="gramEnd"/>
      <w:r w:rsidR="00A6484B" w:rsidRPr="00FF1A2E">
        <w:rPr>
          <w:sz w:val="28"/>
          <w:szCs w:val="28"/>
          <w:lang w:eastAsia="ru-RU"/>
        </w:rPr>
        <w:t xml:space="preserve"> </w:t>
      </w:r>
      <w:proofErr w:type="gramStart"/>
      <w:r w:rsidR="00A6484B" w:rsidRPr="00FF1A2E">
        <w:rPr>
          <w:sz w:val="28"/>
          <w:szCs w:val="28"/>
          <w:lang w:eastAsia="ru-RU"/>
        </w:rPr>
        <w:t xml:space="preserve">формированию современной городской среды в рамках реализации приоритетного проекта «Формирование комфортной городской среды», </w:t>
      </w:r>
      <w:r w:rsidR="00A6484B" w:rsidRPr="00FF1A2E">
        <w:rPr>
          <w:sz w:val="28"/>
          <w:szCs w:val="28"/>
        </w:rPr>
        <w:t>в соответствии с решением Совета депутат</w:t>
      </w:r>
      <w:r w:rsidRPr="00FF1A2E">
        <w:rPr>
          <w:sz w:val="28"/>
          <w:szCs w:val="28"/>
        </w:rPr>
        <w:t>ов муниципального образования город</w:t>
      </w:r>
      <w:r w:rsidR="00A6484B" w:rsidRPr="00FF1A2E">
        <w:rPr>
          <w:sz w:val="28"/>
          <w:szCs w:val="28"/>
        </w:rPr>
        <w:t xml:space="preserve"> Саяногорск от 22.12.2016 № 61 «О бюджете муниципального образования город Саяногорск на 2017 год и на плановый период 2018 и 2019 годов», </w:t>
      </w:r>
      <w:r w:rsidRPr="00FF1A2E">
        <w:rPr>
          <w:sz w:val="28"/>
          <w:szCs w:val="28"/>
        </w:rPr>
        <w:t>руководствуясь постановлением Правительства  Российской Федерации от 10.02.2017 № 169 «Об утверждении Правил предоставления и распределения субсидий из федерального</w:t>
      </w:r>
      <w:proofErr w:type="gramEnd"/>
      <w:r w:rsidRPr="00FF1A2E">
        <w:rPr>
          <w:sz w:val="28"/>
          <w:szCs w:val="28"/>
        </w:rPr>
        <w:t xml:space="preserve"> </w:t>
      </w:r>
      <w:proofErr w:type="gramStart"/>
      <w:r w:rsidRPr="00FF1A2E">
        <w:rPr>
          <w:sz w:val="28"/>
          <w:szCs w:val="28"/>
        </w:rPr>
        <w:t xml:space="preserve"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Хакасия «О внесении изменений в государственную программу Республики Хакасия «Жилище (2016–2020 годы)», утвержденную постановлением Правительства Республики Хакасия от 27.10.2015 № 555, </w:t>
      </w:r>
      <w:r w:rsidRPr="00FF1A2E">
        <w:rPr>
          <w:sz w:val="28"/>
          <w:szCs w:val="28"/>
          <w:lang w:eastAsia="ru-RU"/>
        </w:rPr>
        <w:t xml:space="preserve">методическими рекомендациями по подготовке государственных (муниципальных) программ формирования современной городской среды в рамках реализации приоритетного проекта </w:t>
      </w:r>
      <w:r w:rsidR="0008294F">
        <w:rPr>
          <w:sz w:val="28"/>
          <w:szCs w:val="28"/>
          <w:lang w:eastAsia="ru-RU"/>
        </w:rPr>
        <w:t>«</w:t>
      </w:r>
      <w:r w:rsidRPr="00FF1A2E">
        <w:rPr>
          <w:sz w:val="28"/>
          <w:szCs w:val="28"/>
          <w:lang w:eastAsia="ru-RU"/>
        </w:rPr>
        <w:t>Формирование комфортной</w:t>
      </w:r>
      <w:proofErr w:type="gramEnd"/>
      <w:r w:rsidRPr="00FF1A2E">
        <w:rPr>
          <w:sz w:val="28"/>
          <w:szCs w:val="28"/>
          <w:lang w:eastAsia="ru-RU"/>
        </w:rPr>
        <w:t xml:space="preserve"> городской среды</w:t>
      </w:r>
      <w:r w:rsidR="0008294F">
        <w:rPr>
          <w:sz w:val="28"/>
          <w:szCs w:val="28"/>
          <w:lang w:eastAsia="ru-RU"/>
        </w:rPr>
        <w:t>»</w:t>
      </w:r>
      <w:r w:rsidRPr="00FF1A2E">
        <w:rPr>
          <w:sz w:val="28"/>
          <w:szCs w:val="28"/>
          <w:lang w:eastAsia="ru-RU"/>
        </w:rPr>
        <w:t xml:space="preserve"> на 2017 год, утвержденными Приказом Минстроя России от 21.02.2017 </w:t>
      </w:r>
      <w:r w:rsidR="00FF1A2E" w:rsidRPr="00FF1A2E">
        <w:rPr>
          <w:sz w:val="28"/>
          <w:szCs w:val="28"/>
          <w:lang w:eastAsia="ru-RU"/>
        </w:rPr>
        <w:t>№</w:t>
      </w:r>
      <w:r w:rsidRPr="00FF1A2E">
        <w:rPr>
          <w:sz w:val="28"/>
          <w:szCs w:val="28"/>
          <w:lang w:eastAsia="ru-RU"/>
        </w:rPr>
        <w:t xml:space="preserve"> 114/</w:t>
      </w:r>
      <w:proofErr w:type="spellStart"/>
      <w:proofErr w:type="gramStart"/>
      <w:r w:rsidRPr="00FF1A2E">
        <w:rPr>
          <w:sz w:val="28"/>
          <w:szCs w:val="28"/>
          <w:lang w:eastAsia="ru-RU"/>
        </w:rPr>
        <w:t>пр</w:t>
      </w:r>
      <w:proofErr w:type="spellEnd"/>
      <w:proofErr w:type="gramEnd"/>
      <w:r w:rsidRPr="00FF1A2E">
        <w:rPr>
          <w:sz w:val="28"/>
          <w:szCs w:val="28"/>
          <w:lang w:eastAsia="ru-RU"/>
        </w:rPr>
        <w:t>,</w:t>
      </w:r>
      <w:r w:rsidR="00A6484B" w:rsidRPr="00FF1A2E">
        <w:rPr>
          <w:sz w:val="28"/>
          <w:szCs w:val="28"/>
        </w:rPr>
        <w:t xml:space="preserve"> статьями 30, 32 Устава муниципального образования город Саяногорск, утвержденного решением Саяногорского городского Совета депутатов от 31.05.2005 года №35, Администрация муниципального образования город Саяногорск</w:t>
      </w:r>
    </w:p>
    <w:p w:rsidR="0067080E" w:rsidRPr="008540A6" w:rsidRDefault="0067080E" w:rsidP="005F5FFA">
      <w:pPr>
        <w:jc w:val="center"/>
        <w:rPr>
          <w:b/>
        </w:rPr>
      </w:pPr>
    </w:p>
    <w:p w:rsidR="005F5FFA" w:rsidRDefault="005F5FFA" w:rsidP="005F5FFA">
      <w:pPr>
        <w:jc w:val="center"/>
        <w:rPr>
          <w:b/>
          <w:sz w:val="28"/>
          <w:szCs w:val="28"/>
        </w:rPr>
      </w:pPr>
      <w:r w:rsidRPr="00731358">
        <w:rPr>
          <w:b/>
          <w:sz w:val="28"/>
          <w:szCs w:val="28"/>
        </w:rPr>
        <w:t>ПОСТАНОВЛЯ</w:t>
      </w:r>
      <w:r w:rsidR="0067080E">
        <w:rPr>
          <w:b/>
          <w:sz w:val="28"/>
          <w:szCs w:val="28"/>
        </w:rPr>
        <w:t>ЕТ</w:t>
      </w:r>
      <w:r w:rsidRPr="00731358">
        <w:rPr>
          <w:b/>
          <w:sz w:val="28"/>
          <w:szCs w:val="28"/>
        </w:rPr>
        <w:t>:</w:t>
      </w:r>
    </w:p>
    <w:p w:rsidR="00A6484B" w:rsidRPr="00036577" w:rsidRDefault="00A6484B" w:rsidP="002F61D5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ru-RU"/>
        </w:rPr>
      </w:pPr>
      <w:r w:rsidRPr="00540228">
        <w:rPr>
          <w:sz w:val="28"/>
          <w:szCs w:val="28"/>
          <w:lang w:eastAsia="ru-RU"/>
        </w:rPr>
        <w:t xml:space="preserve">Внести в приложение к постановлению Администрации муниципального образования город Саяногорск от 18.12.2015 №1164 </w:t>
      </w:r>
      <w:r w:rsidRPr="00540228">
        <w:rPr>
          <w:sz w:val="28"/>
          <w:szCs w:val="28"/>
          <w:lang w:eastAsia="ru-RU"/>
        </w:rPr>
        <w:lastRenderedPageBreak/>
        <w:t>«Муниципальная программа «Развитие жилищно-коммунального хозяйства и транспортной системы муниципального образования город Саяногорск на 2016-2020 годы» (далее по тексту – муниципальная программа), следующие изменения:</w:t>
      </w:r>
      <w:bookmarkStart w:id="0" w:name="P303"/>
      <w:bookmarkEnd w:id="0"/>
    </w:p>
    <w:p w:rsidR="00A6484B" w:rsidRPr="004069A5" w:rsidRDefault="00A6484B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069A5">
        <w:rPr>
          <w:sz w:val="28"/>
          <w:szCs w:val="28"/>
        </w:rPr>
        <w:t>1.1. В паспорте муниципальной программы:</w:t>
      </w:r>
    </w:p>
    <w:p w:rsidR="00A6484B" w:rsidRDefault="00A6484B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Позицию, касающуюся целевых показателей изложить в следующей редакции:</w:t>
      </w:r>
    </w:p>
    <w:p w:rsidR="00A6484B" w:rsidRDefault="00A6484B" w:rsidP="00A6484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160"/>
        <w:gridCol w:w="1440"/>
        <w:gridCol w:w="900"/>
        <w:gridCol w:w="900"/>
        <w:gridCol w:w="765"/>
        <w:gridCol w:w="782"/>
        <w:gridCol w:w="831"/>
      </w:tblGrid>
      <w:tr w:rsidR="00FF1A2E" w:rsidRPr="00E22CE4" w:rsidTr="0048099B">
        <w:tc>
          <w:tcPr>
            <w:tcW w:w="1862" w:type="dxa"/>
            <w:vMerge w:val="restart"/>
          </w:tcPr>
          <w:p w:rsidR="00FF1A2E" w:rsidRPr="00E22CE4" w:rsidRDefault="00FF1A2E" w:rsidP="00FF1A2E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Целевые показатели </w:t>
            </w:r>
          </w:p>
        </w:tc>
        <w:tc>
          <w:tcPr>
            <w:tcW w:w="2160" w:type="dxa"/>
          </w:tcPr>
          <w:p w:rsidR="00FF1A2E" w:rsidRPr="00E22CE4" w:rsidRDefault="00FF1A2E" w:rsidP="0048099B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2CE4">
                <w:rPr>
                  <w:sz w:val="22"/>
                  <w:szCs w:val="22"/>
                </w:rPr>
                <w:t>2016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2CE4">
                <w:rPr>
                  <w:sz w:val="22"/>
                  <w:szCs w:val="22"/>
                </w:rPr>
                <w:t>2017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2CE4">
                <w:rPr>
                  <w:sz w:val="22"/>
                  <w:szCs w:val="22"/>
                </w:rPr>
                <w:t>2018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2CE4">
                <w:rPr>
                  <w:sz w:val="22"/>
                  <w:szCs w:val="22"/>
                </w:rPr>
                <w:t>2019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2CE4">
                <w:rPr>
                  <w:sz w:val="22"/>
                  <w:szCs w:val="22"/>
                </w:rPr>
                <w:t>2020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</w:tr>
      <w:tr w:rsidR="00FF1A2E" w:rsidRPr="00E22CE4" w:rsidTr="0048099B">
        <w:trPr>
          <w:trHeight w:val="2842"/>
        </w:trPr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1. 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440" w:type="dxa"/>
          </w:tcPr>
          <w:p w:rsidR="00FF1A2E" w:rsidRPr="00E22CE4" w:rsidRDefault="00FF1A2E" w:rsidP="00CB066B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57,2 (показатель 2014 года, при общей протяженности дорог </w:t>
            </w:r>
            <w:r w:rsidR="00CB066B">
              <w:rPr>
                <w:sz w:val="22"/>
                <w:szCs w:val="22"/>
              </w:rPr>
              <w:t>113,64</w:t>
            </w:r>
            <w:r w:rsidRPr="00E22CE4">
              <w:rPr>
                <w:sz w:val="22"/>
                <w:szCs w:val="22"/>
              </w:rPr>
              <w:t xml:space="preserve"> км).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54,8</w:t>
            </w:r>
          </w:p>
        </w:tc>
        <w:tc>
          <w:tcPr>
            <w:tcW w:w="900" w:type="dxa"/>
          </w:tcPr>
          <w:p w:rsidR="00FF1A2E" w:rsidRPr="00E22CE4" w:rsidRDefault="00721035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48,36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50,0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45,4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42,5</w:t>
            </w:r>
          </w:p>
        </w:tc>
      </w:tr>
      <w:tr w:rsidR="00FF1A2E" w:rsidRPr="00E22CE4" w:rsidTr="0048099B">
        <w:trPr>
          <w:trHeight w:val="420"/>
        </w:trPr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2.Прирост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ind w:left="-62" w:right="-10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,7 км"/>
              </w:smartTagPr>
              <w:r w:rsidRPr="00E22CE4">
                <w:rPr>
                  <w:sz w:val="22"/>
                  <w:szCs w:val="22"/>
                </w:rPr>
                <w:t>56,7 км</w:t>
              </w:r>
            </w:smartTag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FF1A2E" w:rsidRPr="00E22CE4" w:rsidRDefault="00863D62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0,8</w:t>
            </w:r>
          </w:p>
        </w:tc>
      </w:tr>
      <w:tr w:rsidR="00FF1A2E" w:rsidRPr="00E22CE4" w:rsidTr="0048099B">
        <w:trPr>
          <w:trHeight w:val="2136"/>
        </w:trPr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3.Осуществление регулярных перевозок по маршруту г. Саяногорск-д. </w:t>
            </w:r>
            <w:proofErr w:type="spellStart"/>
            <w:r w:rsidRPr="00E22CE4">
              <w:rPr>
                <w:sz w:val="22"/>
                <w:szCs w:val="22"/>
              </w:rPr>
              <w:t>Богословка</w:t>
            </w:r>
            <w:proofErr w:type="spellEnd"/>
            <w:r w:rsidRPr="00E22CE4">
              <w:rPr>
                <w:sz w:val="22"/>
                <w:szCs w:val="22"/>
              </w:rPr>
              <w:t xml:space="preserve"> </w:t>
            </w:r>
          </w:p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(кол-во рейсов)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4.Проведение обследования технического состояния квартир и домов, находящихся в муниципальной собственности (ед.)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FF1A2E" w:rsidRPr="00E22CE4" w:rsidRDefault="00C9654B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3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5.Снижение аварийности в коммунальных системах (в том числе дефектов на сетях) по отношению к предыдущему году </w:t>
            </w:r>
            <w:r w:rsidRPr="00E22CE4">
              <w:rPr>
                <w:sz w:val="22"/>
                <w:szCs w:val="22"/>
              </w:rPr>
              <w:lastRenderedPageBreak/>
              <w:t>(%)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6.Количество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ind w:left="-62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7.Количество отремонтированных объектов благоустройства (шт.)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28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8.Количество работающих светильников к их общему числу (%)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95%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95%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95%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95%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95%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ind w:left="-62" w:right="-62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9.Приобретение специализирован-ной техники и оборудования (ед.)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</w:t>
            </w:r>
          </w:p>
        </w:tc>
      </w:tr>
      <w:tr w:rsidR="00FF1A2E" w:rsidRPr="00E22CE4" w:rsidTr="0048099B">
        <w:tc>
          <w:tcPr>
            <w:tcW w:w="1862" w:type="dxa"/>
            <w:vMerge/>
          </w:tcPr>
          <w:p w:rsidR="00FF1A2E" w:rsidRPr="00E22CE4" w:rsidRDefault="00FF1A2E" w:rsidP="0048099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1A2E" w:rsidRPr="00E22CE4" w:rsidRDefault="00FF1A2E" w:rsidP="002F61D5">
            <w:pPr>
              <w:pStyle w:val="ConsPlusNormal"/>
              <w:ind w:left="-62" w:right="-62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10.Количество отловленных безнадзорных животных, ед.</w:t>
            </w:r>
          </w:p>
        </w:tc>
        <w:tc>
          <w:tcPr>
            <w:tcW w:w="144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71</w:t>
            </w:r>
          </w:p>
        </w:tc>
        <w:tc>
          <w:tcPr>
            <w:tcW w:w="765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50</w:t>
            </w:r>
          </w:p>
        </w:tc>
        <w:tc>
          <w:tcPr>
            <w:tcW w:w="782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</w:tcPr>
          <w:p w:rsidR="00FF1A2E" w:rsidRPr="00E22CE4" w:rsidRDefault="00FF1A2E" w:rsidP="0048099B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100</w:t>
            </w:r>
          </w:p>
        </w:tc>
      </w:tr>
    </w:tbl>
    <w:p w:rsidR="009C5C21" w:rsidRPr="00036577" w:rsidRDefault="009C5C21" w:rsidP="009C5C2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484B" w:rsidRDefault="00FF1A2E" w:rsidP="00A6484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A6484B">
        <w:rPr>
          <w:sz w:val="28"/>
          <w:szCs w:val="28"/>
        </w:rPr>
        <w:t xml:space="preserve">. Позицию, </w:t>
      </w:r>
      <w:r w:rsidR="00A6484B" w:rsidRPr="00BD1036">
        <w:rPr>
          <w:sz w:val="28"/>
          <w:szCs w:val="28"/>
        </w:rPr>
        <w:t>касающуюся объемов бюджетных средств  изложить в следующей редакции:</w:t>
      </w:r>
    </w:p>
    <w:p w:rsidR="00036577" w:rsidRDefault="00A6484B" w:rsidP="00A6484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577">
        <w:rPr>
          <w:sz w:val="28"/>
          <w:szCs w:val="28"/>
        </w:rPr>
        <w:t>«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7740"/>
      </w:tblGrid>
      <w:tr w:rsidR="00036577" w:rsidRPr="00E41166">
        <w:tc>
          <w:tcPr>
            <w:tcW w:w="1862" w:type="dxa"/>
          </w:tcPr>
          <w:p w:rsidR="00036577" w:rsidRPr="00BD1036" w:rsidRDefault="00A6484B" w:rsidP="00FF1A2E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 xml:space="preserve">Объемы бюджетных средств </w:t>
            </w:r>
          </w:p>
        </w:tc>
        <w:tc>
          <w:tcPr>
            <w:tcW w:w="7740" w:type="dxa"/>
          </w:tcPr>
          <w:p w:rsidR="00036577" w:rsidRPr="00BD1036" w:rsidRDefault="00036577" w:rsidP="00581A8B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 xml:space="preserve">Объем финансирования, всего – </w:t>
            </w:r>
            <w:r w:rsidR="0020635A" w:rsidRPr="00BD1036">
              <w:rPr>
                <w:sz w:val="28"/>
                <w:szCs w:val="28"/>
              </w:rPr>
              <w:t>506 713,</w:t>
            </w:r>
            <w:r w:rsidR="00B400C0">
              <w:rPr>
                <w:sz w:val="28"/>
                <w:szCs w:val="28"/>
              </w:rPr>
              <w:t>3</w:t>
            </w:r>
            <w:r w:rsidRPr="00BD1036">
              <w:rPr>
                <w:sz w:val="28"/>
                <w:szCs w:val="28"/>
              </w:rPr>
              <w:t xml:space="preserve"> тысяч рублей, в </w:t>
            </w:r>
            <w:proofErr w:type="spellStart"/>
            <w:r w:rsidRPr="00BD1036">
              <w:rPr>
                <w:sz w:val="28"/>
                <w:szCs w:val="28"/>
              </w:rPr>
              <w:t>т.ч</w:t>
            </w:r>
            <w:proofErr w:type="spellEnd"/>
            <w:r w:rsidRPr="00BD1036">
              <w:rPr>
                <w:sz w:val="28"/>
                <w:szCs w:val="28"/>
              </w:rPr>
              <w:t>. по годам:</w:t>
            </w:r>
          </w:p>
          <w:p w:rsidR="00036577" w:rsidRPr="00BD1036" w:rsidRDefault="00036577" w:rsidP="00581A8B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 xml:space="preserve">2016 год – </w:t>
            </w:r>
            <w:r w:rsidR="007064FF" w:rsidRPr="00BD1036">
              <w:rPr>
                <w:sz w:val="28"/>
                <w:szCs w:val="28"/>
              </w:rPr>
              <w:t>121 959,2</w:t>
            </w:r>
            <w:r w:rsidRPr="00BD1036">
              <w:rPr>
                <w:sz w:val="28"/>
                <w:szCs w:val="28"/>
              </w:rPr>
              <w:t xml:space="preserve"> тыс. руб.;</w:t>
            </w:r>
          </w:p>
          <w:p w:rsidR="00036577" w:rsidRPr="00BD1036" w:rsidRDefault="00036577" w:rsidP="004B7CE3">
            <w:pPr>
              <w:pStyle w:val="ConsPlusNormal"/>
              <w:ind w:left="-62" w:right="-62" w:firstLine="62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2017 год –</w:t>
            </w:r>
            <w:r w:rsidR="0020635A" w:rsidRPr="00BD1036">
              <w:rPr>
                <w:sz w:val="28"/>
                <w:szCs w:val="28"/>
              </w:rPr>
              <w:t xml:space="preserve">126 </w:t>
            </w:r>
            <w:r w:rsidR="004F50AE" w:rsidRPr="00BD1036">
              <w:rPr>
                <w:sz w:val="28"/>
                <w:szCs w:val="28"/>
              </w:rPr>
              <w:t>269,</w:t>
            </w:r>
            <w:r w:rsidR="00B400C0">
              <w:rPr>
                <w:sz w:val="28"/>
                <w:szCs w:val="28"/>
              </w:rPr>
              <w:t>7</w:t>
            </w:r>
            <w:r w:rsidR="004F50AE" w:rsidRPr="00BD1036">
              <w:rPr>
                <w:sz w:val="28"/>
                <w:szCs w:val="28"/>
              </w:rPr>
              <w:t xml:space="preserve"> </w:t>
            </w:r>
            <w:r w:rsidRPr="00BD1036">
              <w:rPr>
                <w:sz w:val="28"/>
                <w:szCs w:val="28"/>
              </w:rPr>
              <w:t>тыс. руб.;</w:t>
            </w:r>
          </w:p>
          <w:p w:rsidR="00036577" w:rsidRPr="00BD1036" w:rsidRDefault="00036577" w:rsidP="00581A8B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 xml:space="preserve">2018 год – </w:t>
            </w:r>
            <w:r w:rsidR="0047519F" w:rsidRPr="00BD1036">
              <w:rPr>
                <w:sz w:val="28"/>
                <w:szCs w:val="28"/>
              </w:rPr>
              <w:t>89</w:t>
            </w:r>
            <w:r w:rsidR="001C049A" w:rsidRPr="00BD1036">
              <w:rPr>
                <w:sz w:val="28"/>
                <w:szCs w:val="28"/>
                <w:lang w:val="en-US"/>
              </w:rPr>
              <w:t> </w:t>
            </w:r>
            <w:r w:rsidR="0047519F" w:rsidRPr="00BD1036">
              <w:rPr>
                <w:sz w:val="28"/>
                <w:szCs w:val="28"/>
              </w:rPr>
              <w:t>061</w:t>
            </w:r>
            <w:r w:rsidR="001C049A" w:rsidRPr="00BD1036">
              <w:rPr>
                <w:sz w:val="28"/>
                <w:szCs w:val="28"/>
              </w:rPr>
              <w:t>,</w:t>
            </w:r>
            <w:r w:rsidR="0047519F" w:rsidRPr="00BD1036">
              <w:rPr>
                <w:sz w:val="28"/>
                <w:szCs w:val="28"/>
              </w:rPr>
              <w:t>4</w:t>
            </w:r>
            <w:r w:rsidRPr="00BD1036">
              <w:rPr>
                <w:sz w:val="28"/>
                <w:szCs w:val="28"/>
              </w:rPr>
              <w:t xml:space="preserve"> тыс. руб.;</w:t>
            </w:r>
          </w:p>
          <w:p w:rsidR="00036577" w:rsidRPr="00BD1036" w:rsidRDefault="00036577" w:rsidP="00581A8B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 xml:space="preserve">2019 год – </w:t>
            </w:r>
            <w:r w:rsidR="0047519F" w:rsidRPr="00BD1036">
              <w:rPr>
                <w:sz w:val="28"/>
                <w:szCs w:val="28"/>
              </w:rPr>
              <w:t>88</w:t>
            </w:r>
            <w:r w:rsidR="001C049A" w:rsidRPr="00BD1036">
              <w:rPr>
                <w:sz w:val="28"/>
                <w:szCs w:val="28"/>
                <w:lang w:val="en-US"/>
              </w:rPr>
              <w:t> </w:t>
            </w:r>
            <w:r w:rsidR="0047519F" w:rsidRPr="00BD1036">
              <w:rPr>
                <w:sz w:val="28"/>
                <w:szCs w:val="28"/>
              </w:rPr>
              <w:t>582</w:t>
            </w:r>
            <w:r w:rsidR="001C049A" w:rsidRPr="00BD1036">
              <w:rPr>
                <w:sz w:val="28"/>
                <w:szCs w:val="28"/>
              </w:rPr>
              <w:t>,</w:t>
            </w:r>
            <w:r w:rsidR="0047519F" w:rsidRPr="00BD1036">
              <w:rPr>
                <w:sz w:val="28"/>
                <w:szCs w:val="28"/>
              </w:rPr>
              <w:t>9</w:t>
            </w:r>
            <w:r w:rsidRPr="00BD1036">
              <w:rPr>
                <w:sz w:val="28"/>
                <w:szCs w:val="28"/>
              </w:rPr>
              <w:t xml:space="preserve"> тыс. руб.;</w:t>
            </w:r>
          </w:p>
          <w:p w:rsidR="00036577" w:rsidRPr="00BD1036" w:rsidRDefault="00036577" w:rsidP="00581A8B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2020 год – 80 840,1 тыс. руб.</w:t>
            </w:r>
          </w:p>
          <w:p w:rsidR="00A64195" w:rsidRPr="00BD1036" w:rsidRDefault="00A64195" w:rsidP="00581A8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36577" w:rsidRDefault="00036577" w:rsidP="0003657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484B" w:rsidRPr="00BD1036" w:rsidRDefault="00A6484B" w:rsidP="002F61D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Позицию, </w:t>
      </w:r>
      <w:r w:rsidRPr="00BD1036">
        <w:rPr>
          <w:sz w:val="28"/>
          <w:szCs w:val="28"/>
        </w:rPr>
        <w:t xml:space="preserve">касающуюся </w:t>
      </w:r>
      <w:r w:rsidRPr="00BD1036">
        <w:rPr>
          <w:sz w:val="28"/>
          <w:szCs w:val="28"/>
          <w:lang w:eastAsia="ru-RU"/>
        </w:rPr>
        <w:t>ожидаемых конечных результатов реализации муниципальной программы  изложить в следующей редакции:</w:t>
      </w:r>
    </w:p>
    <w:p w:rsidR="00A6484B" w:rsidRPr="00BD1036" w:rsidRDefault="00A6484B" w:rsidP="00A6484B">
      <w:pPr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BD1036">
        <w:rPr>
          <w:sz w:val="28"/>
          <w:szCs w:val="28"/>
          <w:lang w:eastAsia="ru-RU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7426"/>
      </w:tblGrid>
      <w:tr w:rsidR="00A6484B" w:rsidTr="00A6484B">
        <w:trPr>
          <w:trHeight w:val="326"/>
        </w:trPr>
        <w:tc>
          <w:tcPr>
            <w:tcW w:w="2114" w:type="dxa"/>
          </w:tcPr>
          <w:p w:rsidR="00A6484B" w:rsidRPr="00BD1036" w:rsidRDefault="00A6484B" w:rsidP="00FF1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426" w:type="dxa"/>
          </w:tcPr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Реализация Программы позволит обеспечить: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1. Сокращение доли дорог, не отвечающих требованиям к эксплуатационному состоянию, допустимому по условиям обеспечения безопасности дорожного движения</w:t>
            </w:r>
            <w:r w:rsidR="00C9654B">
              <w:rPr>
                <w:sz w:val="28"/>
                <w:szCs w:val="28"/>
                <w:lang w:eastAsia="ru-RU"/>
              </w:rPr>
              <w:t xml:space="preserve"> к 2020 году</w:t>
            </w:r>
            <w:r w:rsidRPr="00BD1036">
              <w:rPr>
                <w:sz w:val="28"/>
                <w:szCs w:val="28"/>
                <w:lang w:eastAsia="ru-RU"/>
              </w:rPr>
              <w:t>,</w:t>
            </w:r>
            <w:r w:rsidR="00C9654B">
              <w:rPr>
                <w:sz w:val="28"/>
                <w:szCs w:val="28"/>
                <w:lang w:eastAsia="ru-RU"/>
              </w:rPr>
              <w:t xml:space="preserve"> </w:t>
            </w:r>
            <w:r w:rsidRPr="00BD1036">
              <w:rPr>
                <w:sz w:val="28"/>
                <w:szCs w:val="28"/>
                <w:lang w:eastAsia="ru-RU"/>
              </w:rPr>
              <w:t xml:space="preserve"> </w:t>
            </w:r>
            <w:r w:rsidR="00C9654B">
              <w:rPr>
                <w:sz w:val="28"/>
                <w:szCs w:val="28"/>
                <w:lang w:eastAsia="ru-RU"/>
              </w:rPr>
              <w:t xml:space="preserve">до 42,5 </w:t>
            </w:r>
            <w:r w:rsidRPr="00BD1036">
              <w:rPr>
                <w:sz w:val="28"/>
                <w:szCs w:val="28"/>
                <w:lang w:eastAsia="ru-RU"/>
              </w:rPr>
              <w:t>%;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 xml:space="preserve">2.Увеличение протяженности автомобильных дорог общего пользования местного значения с твердым покрытием к </w:t>
            </w:r>
            <w:r w:rsidRPr="00BD1036">
              <w:rPr>
                <w:sz w:val="28"/>
                <w:szCs w:val="28"/>
                <w:lang w:eastAsia="ru-RU"/>
              </w:rPr>
              <w:lastRenderedPageBreak/>
              <w:t xml:space="preserve">2020 году не менее чем на </w:t>
            </w:r>
            <w:r w:rsidR="00863D62">
              <w:rPr>
                <w:sz w:val="28"/>
                <w:szCs w:val="28"/>
                <w:lang w:eastAsia="ru-RU"/>
              </w:rPr>
              <w:t>0,8</w:t>
            </w:r>
            <w:r w:rsidRPr="00BD1036">
              <w:rPr>
                <w:sz w:val="28"/>
                <w:szCs w:val="28"/>
                <w:lang w:eastAsia="ru-RU"/>
              </w:rPr>
              <w:t xml:space="preserve"> км;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3.Обеспечение населения регулярным автобусным сообщением с административным центром городского округа, ежегодно - 100%;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 xml:space="preserve">4.Количество проведенных обследований технического состояния квартир и домов, находящихся в муниципальной собственности, к 2020 году - не менее </w:t>
            </w:r>
            <w:r w:rsidR="00C9654B">
              <w:rPr>
                <w:sz w:val="28"/>
                <w:szCs w:val="28"/>
                <w:lang w:eastAsia="ru-RU"/>
              </w:rPr>
              <w:t>12</w:t>
            </w:r>
            <w:r w:rsidRPr="00BD1036">
              <w:rPr>
                <w:sz w:val="28"/>
                <w:szCs w:val="28"/>
                <w:lang w:eastAsia="ru-RU"/>
              </w:rPr>
              <w:t xml:space="preserve"> единиц;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 xml:space="preserve">5.Снижение аварийности в коммунальных системах (в том числе дефектов на сетях) со 180 единиц в 2015 году до 139 единиц к </w:t>
            </w:r>
            <w:r w:rsidRPr="00E22CE4">
              <w:rPr>
                <w:sz w:val="28"/>
                <w:szCs w:val="28"/>
                <w:lang w:eastAsia="ru-RU"/>
              </w:rPr>
              <w:t>2020 году  - на 22,7%;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6.Увеличение количества вновь созданных объектов коммунальной инфраструктуры к 2020 году на 3 ед.;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7. Увеличение отремонтированных объектов благоустройства к 2020 году на 49 ед.;</w:t>
            </w:r>
          </w:p>
          <w:p w:rsidR="00A6484B" w:rsidRPr="00BD1036" w:rsidRDefault="00A6484B" w:rsidP="00A6484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8. Обеспечение уровня уличной освещенности  - не менее 95% работающих светильников к их общему числу;</w:t>
            </w:r>
          </w:p>
          <w:p w:rsidR="00A6484B" w:rsidRPr="00BD1036" w:rsidRDefault="00A6484B" w:rsidP="00A6484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9.Увеличение количества специализированной техники, приобретенной для нужд муниципальных учреждений, осуществляющих деятельность по содержанию объектов благоустройства, к 2020 году на 3 ед.;</w:t>
            </w:r>
          </w:p>
          <w:p w:rsidR="00A6484B" w:rsidRDefault="00A6484B" w:rsidP="00A6484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D1036">
              <w:rPr>
                <w:sz w:val="28"/>
                <w:szCs w:val="28"/>
                <w:lang w:eastAsia="ru-RU"/>
              </w:rPr>
              <w:t>10. Проведения мероприятий по заявкам граждан и учреждений по отлову безнадзорных животных -100%.</w:t>
            </w:r>
          </w:p>
          <w:p w:rsidR="00A6484B" w:rsidRDefault="00A6484B" w:rsidP="0048099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F11714" w:rsidRDefault="00F11714" w:rsidP="00F1171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11714" w:rsidRDefault="00F11714" w:rsidP="0003657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F61D5" w:rsidRPr="00BD1036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D1036">
        <w:rPr>
          <w:sz w:val="28"/>
          <w:szCs w:val="28"/>
        </w:rPr>
        <w:t xml:space="preserve">1.2. В разделе </w:t>
      </w:r>
      <w:r w:rsidRPr="00BD1036">
        <w:rPr>
          <w:sz w:val="28"/>
          <w:szCs w:val="28"/>
          <w:lang w:val="en-US"/>
        </w:rPr>
        <w:t>I</w:t>
      </w:r>
      <w:r w:rsidRPr="00BD1036">
        <w:rPr>
          <w:sz w:val="28"/>
          <w:szCs w:val="28"/>
        </w:rPr>
        <w:t xml:space="preserve"> муниципальной программы «</w:t>
      </w:r>
      <w:r w:rsidRPr="00BD1036">
        <w:rPr>
          <w:sz w:val="28"/>
          <w:szCs w:val="28"/>
          <w:lang w:eastAsia="ru-RU"/>
        </w:rPr>
        <w:t>Общая характеристика сферы реализации подпрограммы, анализ основных проблем в указанной сфере и прогноз ее развития» последний абзац изложить в следующей редакции:</w:t>
      </w:r>
    </w:p>
    <w:p w:rsidR="002F61D5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D1036">
        <w:rPr>
          <w:sz w:val="28"/>
          <w:szCs w:val="28"/>
          <w:lang w:eastAsia="ru-RU"/>
        </w:rPr>
        <w:t xml:space="preserve"> « - реализовать мероприятия по благоустройству дворовых территорий и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"Формирование комфортной городской среды" и повысить качество благоустройства дворовых и наиболее посещаемых муниципальных территорий общего пользования муниципального образования город Саяногорск </w:t>
      </w:r>
      <w:r w:rsidRPr="00BD1036">
        <w:rPr>
          <w:sz w:val="28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BD1036">
        <w:rPr>
          <w:sz w:val="28"/>
          <w:szCs w:val="28"/>
          <w:lang w:eastAsia="ru-RU"/>
        </w:rPr>
        <w:t>».</w:t>
      </w:r>
    </w:p>
    <w:p w:rsidR="006F515A" w:rsidRPr="00BD1036" w:rsidRDefault="0048099B" w:rsidP="002F61D5">
      <w:pPr>
        <w:ind w:left="-108" w:right="-108" w:firstLine="648"/>
        <w:jc w:val="both"/>
        <w:rPr>
          <w:sz w:val="28"/>
          <w:szCs w:val="28"/>
          <w:lang w:eastAsia="ru-RU"/>
        </w:rPr>
      </w:pPr>
      <w:r w:rsidRPr="00BD1036">
        <w:rPr>
          <w:sz w:val="28"/>
          <w:szCs w:val="28"/>
        </w:rPr>
        <w:t>1.3.</w:t>
      </w:r>
      <w:r w:rsidR="006F515A" w:rsidRPr="00BD1036">
        <w:rPr>
          <w:sz w:val="28"/>
          <w:szCs w:val="28"/>
        </w:rPr>
        <w:t>Раздел</w:t>
      </w:r>
      <w:r w:rsidR="00036577" w:rsidRPr="00BD1036">
        <w:rPr>
          <w:sz w:val="28"/>
          <w:szCs w:val="28"/>
        </w:rPr>
        <w:t xml:space="preserve"> </w:t>
      </w:r>
      <w:r w:rsidR="00036577" w:rsidRPr="00BD1036">
        <w:rPr>
          <w:sz w:val="28"/>
          <w:szCs w:val="28"/>
          <w:lang w:val="en-US"/>
        </w:rPr>
        <w:t>V</w:t>
      </w:r>
      <w:r w:rsidR="00036577" w:rsidRPr="00BD1036">
        <w:rPr>
          <w:sz w:val="28"/>
          <w:szCs w:val="28"/>
        </w:rPr>
        <w:t xml:space="preserve"> муниципальной программы «Обоснование ресурсного обеспечения» </w:t>
      </w:r>
      <w:r w:rsidR="006F515A" w:rsidRPr="00BD1036">
        <w:rPr>
          <w:sz w:val="28"/>
          <w:szCs w:val="28"/>
        </w:rPr>
        <w:t>изложить в следующей редакции: «</w:t>
      </w:r>
      <w:r w:rsidR="006F515A" w:rsidRPr="00BD1036">
        <w:rPr>
          <w:sz w:val="28"/>
          <w:szCs w:val="28"/>
          <w:lang w:eastAsia="ru-RU"/>
        </w:rPr>
        <w:t xml:space="preserve">Для реализации мероприятий муниципальной программы требуется </w:t>
      </w:r>
      <w:r w:rsidR="00D91B20">
        <w:rPr>
          <w:sz w:val="28"/>
          <w:szCs w:val="28"/>
          <w:lang w:eastAsia="ru-RU"/>
        </w:rPr>
        <w:t>506 713,3</w:t>
      </w:r>
      <w:r w:rsidR="006F515A" w:rsidRPr="00BD1036">
        <w:rPr>
          <w:sz w:val="28"/>
          <w:szCs w:val="28"/>
          <w:lang w:eastAsia="ru-RU"/>
        </w:rPr>
        <w:t xml:space="preserve"> тыс. руб., в том числе по годам:</w:t>
      </w:r>
    </w:p>
    <w:p w:rsidR="0047519F" w:rsidRPr="00BD1036" w:rsidRDefault="0047519F" w:rsidP="0047519F">
      <w:pPr>
        <w:pStyle w:val="ConsPlusNormal"/>
        <w:rPr>
          <w:sz w:val="28"/>
          <w:szCs w:val="28"/>
        </w:rPr>
      </w:pPr>
      <w:r w:rsidRPr="00BD1036">
        <w:rPr>
          <w:sz w:val="28"/>
          <w:szCs w:val="28"/>
        </w:rPr>
        <w:t>2016 год – 121 959,2 тыс. руб.;</w:t>
      </w:r>
    </w:p>
    <w:p w:rsidR="0047519F" w:rsidRPr="00BD1036" w:rsidRDefault="0047519F" w:rsidP="0047519F">
      <w:pPr>
        <w:pStyle w:val="ConsPlusNormal"/>
        <w:ind w:left="-62" w:right="-62" w:firstLine="62"/>
        <w:rPr>
          <w:sz w:val="28"/>
          <w:szCs w:val="28"/>
        </w:rPr>
      </w:pPr>
      <w:r w:rsidRPr="00BD1036">
        <w:rPr>
          <w:sz w:val="28"/>
          <w:szCs w:val="28"/>
        </w:rPr>
        <w:t xml:space="preserve">2017 год – </w:t>
      </w:r>
      <w:r w:rsidR="004F50AE" w:rsidRPr="00BD1036">
        <w:rPr>
          <w:sz w:val="28"/>
          <w:szCs w:val="28"/>
        </w:rPr>
        <w:t>126 269,</w:t>
      </w:r>
      <w:r w:rsidR="00D91B20">
        <w:rPr>
          <w:sz w:val="28"/>
          <w:szCs w:val="28"/>
        </w:rPr>
        <w:t>7</w:t>
      </w:r>
      <w:r w:rsidRPr="00BD1036">
        <w:rPr>
          <w:sz w:val="28"/>
          <w:szCs w:val="28"/>
        </w:rPr>
        <w:t xml:space="preserve"> тыс. руб.;</w:t>
      </w:r>
    </w:p>
    <w:p w:rsidR="0047519F" w:rsidRPr="00BD1036" w:rsidRDefault="0047519F" w:rsidP="0047519F">
      <w:pPr>
        <w:pStyle w:val="ConsPlusNormal"/>
        <w:rPr>
          <w:sz w:val="28"/>
          <w:szCs w:val="28"/>
        </w:rPr>
      </w:pPr>
      <w:r w:rsidRPr="00BD1036">
        <w:rPr>
          <w:sz w:val="28"/>
          <w:szCs w:val="28"/>
        </w:rPr>
        <w:t>2018 год – 89</w:t>
      </w:r>
      <w:r w:rsidR="001C049A" w:rsidRPr="00BD1036">
        <w:rPr>
          <w:sz w:val="28"/>
          <w:szCs w:val="28"/>
          <w:lang w:val="en-US"/>
        </w:rPr>
        <w:t> </w:t>
      </w:r>
      <w:r w:rsidRPr="00BD1036">
        <w:rPr>
          <w:sz w:val="28"/>
          <w:szCs w:val="28"/>
        </w:rPr>
        <w:t>061</w:t>
      </w:r>
      <w:r w:rsidR="001C049A" w:rsidRPr="00BD1036">
        <w:rPr>
          <w:sz w:val="28"/>
          <w:szCs w:val="28"/>
        </w:rPr>
        <w:t>,</w:t>
      </w:r>
      <w:r w:rsidRPr="00BD1036">
        <w:rPr>
          <w:sz w:val="28"/>
          <w:szCs w:val="28"/>
        </w:rPr>
        <w:t>4 тыс. руб.;</w:t>
      </w:r>
    </w:p>
    <w:p w:rsidR="0047519F" w:rsidRPr="00BD1036" w:rsidRDefault="0047519F" w:rsidP="0047519F">
      <w:pPr>
        <w:pStyle w:val="ConsPlusNormal"/>
        <w:rPr>
          <w:sz w:val="28"/>
          <w:szCs w:val="28"/>
        </w:rPr>
      </w:pPr>
      <w:r w:rsidRPr="00BD1036">
        <w:rPr>
          <w:sz w:val="28"/>
          <w:szCs w:val="28"/>
        </w:rPr>
        <w:lastRenderedPageBreak/>
        <w:t>2019 год – 88</w:t>
      </w:r>
      <w:r w:rsidR="001C049A" w:rsidRPr="00BD1036">
        <w:rPr>
          <w:sz w:val="28"/>
          <w:szCs w:val="28"/>
          <w:lang w:val="en-US"/>
        </w:rPr>
        <w:t> </w:t>
      </w:r>
      <w:r w:rsidRPr="00BD1036">
        <w:rPr>
          <w:sz w:val="28"/>
          <w:szCs w:val="28"/>
        </w:rPr>
        <w:t>582</w:t>
      </w:r>
      <w:r w:rsidR="001C049A" w:rsidRPr="00BD1036">
        <w:rPr>
          <w:sz w:val="28"/>
          <w:szCs w:val="28"/>
        </w:rPr>
        <w:t>,</w:t>
      </w:r>
      <w:r w:rsidRPr="00BD1036">
        <w:rPr>
          <w:sz w:val="28"/>
          <w:szCs w:val="28"/>
        </w:rPr>
        <w:t>9 тыс. руб.;</w:t>
      </w:r>
    </w:p>
    <w:p w:rsidR="006F515A" w:rsidRPr="00D52124" w:rsidRDefault="0047519F" w:rsidP="0047519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D1036">
        <w:rPr>
          <w:sz w:val="28"/>
          <w:szCs w:val="28"/>
        </w:rPr>
        <w:t>2020 год – 80 840,1 тыс. руб</w:t>
      </w:r>
      <w:r w:rsidR="006F515A" w:rsidRPr="00BD1036">
        <w:rPr>
          <w:sz w:val="28"/>
          <w:szCs w:val="28"/>
          <w:lang w:eastAsia="ru-RU"/>
        </w:rPr>
        <w:t>.</w:t>
      </w:r>
    </w:p>
    <w:p w:rsidR="003B5F9B" w:rsidRPr="00B400C0" w:rsidRDefault="004A6D21" w:rsidP="006F515A">
      <w:pPr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ru-RU"/>
        </w:rPr>
      </w:pPr>
      <w:r w:rsidRPr="00B400C0">
        <w:rPr>
          <w:sz w:val="28"/>
          <w:szCs w:val="28"/>
          <w:lang w:eastAsia="ru-RU"/>
        </w:rPr>
        <w:t>При поступлении средств федерального бюджета и республиканского бюджета Республики Хакасия, м</w:t>
      </w:r>
      <w:r w:rsidR="006F515A" w:rsidRPr="00B400C0">
        <w:rPr>
          <w:sz w:val="28"/>
          <w:szCs w:val="28"/>
          <w:lang w:eastAsia="ru-RU"/>
        </w:rPr>
        <w:t xml:space="preserve">униципальной программой </w:t>
      </w:r>
      <w:r w:rsidRPr="00B400C0">
        <w:rPr>
          <w:sz w:val="28"/>
          <w:szCs w:val="28"/>
          <w:lang w:eastAsia="ru-RU"/>
        </w:rPr>
        <w:t xml:space="preserve">предусматривается </w:t>
      </w:r>
      <w:r w:rsidR="006F515A" w:rsidRPr="00B400C0">
        <w:rPr>
          <w:sz w:val="28"/>
          <w:szCs w:val="28"/>
          <w:lang w:eastAsia="ru-RU"/>
        </w:rPr>
        <w:t xml:space="preserve">реализация мероприятий на условиях </w:t>
      </w:r>
      <w:proofErr w:type="spellStart"/>
      <w:r w:rsidR="006F515A" w:rsidRPr="00B400C0">
        <w:rPr>
          <w:sz w:val="28"/>
          <w:szCs w:val="28"/>
          <w:lang w:eastAsia="ru-RU"/>
        </w:rPr>
        <w:t>софинансирования</w:t>
      </w:r>
      <w:proofErr w:type="spellEnd"/>
      <w:r w:rsidR="006F515A" w:rsidRPr="00B400C0">
        <w:rPr>
          <w:sz w:val="28"/>
          <w:szCs w:val="28"/>
          <w:lang w:eastAsia="ru-RU"/>
        </w:rPr>
        <w:t xml:space="preserve"> за счет средств </w:t>
      </w:r>
      <w:r w:rsidR="00727755" w:rsidRPr="00B400C0">
        <w:rPr>
          <w:sz w:val="28"/>
          <w:szCs w:val="28"/>
          <w:lang w:eastAsia="ru-RU"/>
        </w:rPr>
        <w:t xml:space="preserve">местного бюджета </w:t>
      </w:r>
      <w:r w:rsidR="006F515A" w:rsidRPr="00B400C0">
        <w:rPr>
          <w:sz w:val="28"/>
          <w:szCs w:val="28"/>
          <w:lang w:eastAsia="ru-RU"/>
        </w:rPr>
        <w:t>в порядке</w:t>
      </w:r>
      <w:r w:rsidR="00B400C0">
        <w:rPr>
          <w:sz w:val="28"/>
          <w:szCs w:val="28"/>
          <w:lang w:eastAsia="ru-RU"/>
        </w:rPr>
        <w:t>,</w:t>
      </w:r>
      <w:r w:rsidR="006F515A" w:rsidRPr="00B400C0">
        <w:rPr>
          <w:sz w:val="28"/>
          <w:szCs w:val="28"/>
          <w:lang w:eastAsia="ru-RU"/>
        </w:rPr>
        <w:t xml:space="preserve"> определенном соответствующими нормативно-правовыми актами Российской Федерации, Республики Хакасия и муниципального образования город Саяногорск»</w:t>
      </w:r>
      <w:r w:rsidR="00B400C0" w:rsidRPr="00B400C0">
        <w:rPr>
          <w:sz w:val="28"/>
          <w:szCs w:val="28"/>
          <w:lang w:eastAsia="ru-RU"/>
        </w:rPr>
        <w:t>.</w:t>
      </w:r>
    </w:p>
    <w:p w:rsidR="002669D8" w:rsidRDefault="0048099B" w:rsidP="003B5F9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00C0">
        <w:rPr>
          <w:sz w:val="28"/>
          <w:szCs w:val="28"/>
        </w:rPr>
        <w:t>1.4</w:t>
      </w:r>
      <w:r w:rsidR="00F11714" w:rsidRPr="00B400C0">
        <w:rPr>
          <w:sz w:val="28"/>
          <w:szCs w:val="28"/>
        </w:rPr>
        <w:t>.</w:t>
      </w:r>
      <w:r w:rsidR="00026E61" w:rsidRPr="00B400C0">
        <w:rPr>
          <w:sz w:val="28"/>
          <w:szCs w:val="28"/>
        </w:rPr>
        <w:t xml:space="preserve"> </w:t>
      </w:r>
      <w:r w:rsidR="00F11714" w:rsidRPr="00B400C0">
        <w:rPr>
          <w:sz w:val="28"/>
          <w:szCs w:val="28"/>
        </w:rPr>
        <w:t xml:space="preserve">Раздел </w:t>
      </w:r>
      <w:r w:rsidR="00F11714" w:rsidRPr="00B400C0">
        <w:rPr>
          <w:sz w:val="28"/>
          <w:szCs w:val="28"/>
          <w:lang w:val="en-US"/>
        </w:rPr>
        <w:t>VI</w:t>
      </w:r>
      <w:r w:rsidR="00F11714" w:rsidRPr="00B400C0">
        <w:rPr>
          <w:sz w:val="28"/>
          <w:szCs w:val="28"/>
        </w:rPr>
        <w:t xml:space="preserve"> муниципальной программы «Перечень</w:t>
      </w:r>
      <w:r w:rsidR="00F11714">
        <w:rPr>
          <w:sz w:val="28"/>
          <w:szCs w:val="28"/>
        </w:rPr>
        <w:t xml:space="preserve"> целевых показателей»</w:t>
      </w:r>
      <w:r w:rsidR="00026E61" w:rsidRPr="00026E61">
        <w:rPr>
          <w:sz w:val="28"/>
          <w:szCs w:val="28"/>
        </w:rPr>
        <w:t xml:space="preserve"> </w:t>
      </w:r>
      <w:r w:rsidR="00026E61">
        <w:rPr>
          <w:sz w:val="28"/>
          <w:szCs w:val="28"/>
        </w:rPr>
        <w:t>изложить в следующей редакции:</w:t>
      </w:r>
    </w:p>
    <w:p w:rsidR="00026E61" w:rsidRDefault="00026E61" w:rsidP="0002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907"/>
        <w:gridCol w:w="907"/>
        <w:gridCol w:w="907"/>
        <w:gridCol w:w="907"/>
        <w:gridCol w:w="907"/>
      </w:tblGrid>
      <w:tr w:rsidR="00026E61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Показатель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2019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1" w:rsidRPr="00721035" w:rsidRDefault="00026E61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2020 г.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CB0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 xml:space="preserve">57,2 (показатель 2014 года, при общей протяженности дорог </w:t>
            </w:r>
            <w:r w:rsidR="00CB066B">
              <w:rPr>
                <w:sz w:val="24"/>
                <w:szCs w:val="24"/>
              </w:rPr>
              <w:t>113,64</w:t>
            </w:r>
            <w:r w:rsidRPr="00721035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721035">
            <w:pPr>
              <w:pStyle w:val="ConsPlusNormal"/>
              <w:jc w:val="center"/>
              <w:rPr>
                <w:szCs w:val="24"/>
              </w:rPr>
            </w:pPr>
            <w:r w:rsidRPr="00721035">
              <w:rPr>
                <w:szCs w:val="24"/>
              </w:rPr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721035">
            <w:pPr>
              <w:pStyle w:val="ConsPlusNormal"/>
              <w:jc w:val="center"/>
              <w:rPr>
                <w:szCs w:val="24"/>
              </w:rPr>
            </w:pPr>
            <w:r w:rsidRPr="00721035">
              <w:rPr>
                <w:szCs w:val="24"/>
              </w:rPr>
              <w:t>48,36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721035">
            <w:pPr>
              <w:pStyle w:val="ConsPlusNormal"/>
              <w:jc w:val="center"/>
              <w:rPr>
                <w:szCs w:val="24"/>
              </w:rPr>
            </w:pPr>
            <w:r w:rsidRPr="00721035">
              <w:rPr>
                <w:szCs w:val="24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721035">
            <w:pPr>
              <w:pStyle w:val="ConsPlusNormal"/>
              <w:jc w:val="center"/>
              <w:rPr>
                <w:szCs w:val="24"/>
              </w:rPr>
            </w:pPr>
            <w:r w:rsidRPr="00721035">
              <w:rPr>
                <w:szCs w:val="24"/>
              </w:rPr>
              <w:t>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721035">
            <w:pPr>
              <w:pStyle w:val="ConsPlusNormal"/>
              <w:jc w:val="center"/>
              <w:rPr>
                <w:szCs w:val="24"/>
              </w:rPr>
            </w:pPr>
            <w:r w:rsidRPr="00721035">
              <w:rPr>
                <w:szCs w:val="24"/>
              </w:rPr>
              <w:t>42,5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2.Прирост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863D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0,8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 xml:space="preserve">3.Осуществление регулярных перевозок по маршруту г. Саяногорск - д. </w:t>
            </w:r>
            <w:proofErr w:type="spellStart"/>
            <w:r w:rsidRPr="00721035">
              <w:rPr>
                <w:sz w:val="24"/>
                <w:szCs w:val="24"/>
              </w:rPr>
              <w:t>Богословка</w:t>
            </w:r>
            <w:proofErr w:type="spellEnd"/>
            <w:r w:rsidRPr="00721035">
              <w:rPr>
                <w:sz w:val="24"/>
                <w:szCs w:val="24"/>
              </w:rPr>
              <w:t xml:space="preserve"> (кол-во рейсов)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A15430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5430">
              <w:rPr>
                <w:sz w:val="24"/>
                <w:szCs w:val="24"/>
              </w:rPr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620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4.Проведение обследования технического состояния квартир и домов, находящихся в муниципальной собственности МО г. Саяногорск (ед.)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C9654B" w:rsidRDefault="00C9654B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54B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3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5.Снижение аварийности в коммунальных системах (в том числе дефектов на сетях) по отношению к предыдущему году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E22CE4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CE4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lastRenderedPageBreak/>
              <w:t>6.Количество вновь созданных объектов коммунальной инфраструктуры (или разработанных проектов) (ед.)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C9654B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54B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480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FF1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7.Количество отремонтированных объектов благоустройства (шт.)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8.Количество работающих светильников к их общему числу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95%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9.Приобретение специализированной техники и оборудования (ед.)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</w:t>
            </w:r>
          </w:p>
        </w:tc>
      </w:tr>
      <w:tr w:rsidR="00721035" w:rsidRPr="00721035" w:rsidTr="004809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10.Количество отловленных безнадзорных животных (ед.)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5" w:rsidRPr="00721035" w:rsidRDefault="00721035" w:rsidP="002F6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035">
              <w:rPr>
                <w:sz w:val="24"/>
                <w:szCs w:val="24"/>
              </w:rPr>
              <w:t>100</w:t>
            </w:r>
          </w:p>
        </w:tc>
      </w:tr>
    </w:tbl>
    <w:p w:rsidR="00026E61" w:rsidRDefault="00026E61" w:rsidP="00026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E61" w:rsidRDefault="00026E61" w:rsidP="0002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(индикаторов) носит открытый характер и предусматривает возможность корректировки (исключения или дополнения) в случае потери информативности показателя (достижение максимального значения или насыщения), изменения приоритетов государственной (муниципальной) политики в сфере ЖКХ.»</w:t>
      </w:r>
    </w:p>
    <w:p w:rsidR="004F2F37" w:rsidRDefault="0048099B" w:rsidP="0003657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36577">
        <w:rPr>
          <w:sz w:val="28"/>
          <w:szCs w:val="28"/>
        </w:rPr>
        <w:t>. Приложение №</w:t>
      </w:r>
      <w:r w:rsidR="007348EF">
        <w:rPr>
          <w:sz w:val="28"/>
          <w:szCs w:val="28"/>
        </w:rPr>
        <w:t xml:space="preserve"> </w:t>
      </w:r>
      <w:r w:rsidR="00036577">
        <w:rPr>
          <w:sz w:val="28"/>
          <w:szCs w:val="28"/>
        </w:rPr>
        <w:t xml:space="preserve">1 к  муниципальной программе </w:t>
      </w:r>
      <w:r w:rsidR="007348EF">
        <w:rPr>
          <w:sz w:val="28"/>
          <w:szCs w:val="28"/>
        </w:rPr>
        <w:t xml:space="preserve">«Развитие жилищно-коммунального хозяйства и транспортной системы муниципального образования город Саяногорск на 2016-2020 годы» </w:t>
      </w:r>
      <w:r w:rsidR="00036577">
        <w:rPr>
          <w:sz w:val="28"/>
          <w:szCs w:val="28"/>
        </w:rPr>
        <w:t>изложить в следующей редакции:</w:t>
      </w:r>
    </w:p>
    <w:p w:rsidR="00036577" w:rsidRDefault="00036577" w:rsidP="00036577">
      <w:pPr>
        <w:pStyle w:val="ConsPlusNormal"/>
        <w:ind w:firstLine="720"/>
        <w:jc w:val="both"/>
        <w:sectPr w:rsidR="00036577" w:rsidSect="008A2AEA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p w:rsidR="004F2F37" w:rsidRPr="00CF442C" w:rsidRDefault="004F2F37" w:rsidP="004F2F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F44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F442C">
        <w:rPr>
          <w:sz w:val="28"/>
          <w:szCs w:val="28"/>
        </w:rPr>
        <w:t xml:space="preserve"> 1</w:t>
      </w:r>
    </w:p>
    <w:p w:rsidR="004F2F37" w:rsidRPr="00CF442C" w:rsidRDefault="004F2F37" w:rsidP="004F2F37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к муниципальной программе</w:t>
      </w:r>
    </w:p>
    <w:p w:rsidR="004F2F37" w:rsidRPr="00CF442C" w:rsidRDefault="005D06CC" w:rsidP="004F2F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F2F37" w:rsidRPr="00CF442C">
        <w:rPr>
          <w:sz w:val="28"/>
          <w:szCs w:val="28"/>
        </w:rPr>
        <w:t>Развитие жилищно-коммунального</w:t>
      </w:r>
    </w:p>
    <w:p w:rsidR="004F2F37" w:rsidRPr="00CF442C" w:rsidRDefault="004F2F37" w:rsidP="004F2F37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хозяйства и транспортной</w:t>
      </w:r>
    </w:p>
    <w:p w:rsidR="004F2F37" w:rsidRPr="00CF442C" w:rsidRDefault="004F2F37" w:rsidP="004F2F37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системы муниципального</w:t>
      </w:r>
    </w:p>
    <w:p w:rsidR="004F2F37" w:rsidRPr="00CF442C" w:rsidRDefault="004F2F37" w:rsidP="004F2F37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образования город Саяногорск</w:t>
      </w:r>
    </w:p>
    <w:p w:rsidR="004F2F37" w:rsidRDefault="005D06CC" w:rsidP="004F2F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на 2016 - 2020 годы»</w:t>
      </w:r>
    </w:p>
    <w:p w:rsidR="005D06CC" w:rsidRPr="00CF442C" w:rsidRDefault="005D06CC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5D06C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D06CC">
        <w:rPr>
          <w:sz w:val="28"/>
          <w:szCs w:val="28"/>
        </w:rPr>
        <w:t>основных программных мероприятий</w:t>
      </w:r>
      <w:r>
        <w:rPr>
          <w:sz w:val="28"/>
          <w:szCs w:val="28"/>
        </w:rPr>
        <w:t xml:space="preserve"> </w:t>
      </w:r>
      <w:r w:rsidRPr="005D06CC">
        <w:rPr>
          <w:sz w:val="28"/>
          <w:szCs w:val="28"/>
        </w:rPr>
        <w:t>муниципальной программы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442"/>
        <w:gridCol w:w="216"/>
        <w:gridCol w:w="1224"/>
        <w:gridCol w:w="194"/>
        <w:gridCol w:w="1246"/>
        <w:gridCol w:w="1260"/>
        <w:gridCol w:w="1260"/>
        <w:gridCol w:w="1260"/>
        <w:gridCol w:w="1260"/>
        <w:gridCol w:w="2880"/>
      </w:tblGrid>
      <w:tr w:rsidR="004F2F37" w:rsidRPr="00CF442C" w:rsidTr="0020635A">
        <w:tc>
          <w:tcPr>
            <w:tcW w:w="724" w:type="dxa"/>
            <w:vMerge w:val="restart"/>
          </w:tcPr>
          <w:p w:rsidR="004F2F37" w:rsidRPr="00CF442C" w:rsidRDefault="004F2F37" w:rsidP="0020635A">
            <w:pPr>
              <w:pStyle w:val="ConsPlusNormal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F442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42" w:type="dxa"/>
            <w:vMerge w:val="restart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gridSpan w:val="2"/>
            <w:vMerge w:val="restart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Источники финансирования (тыс. руб.)</w:t>
            </w:r>
          </w:p>
        </w:tc>
        <w:tc>
          <w:tcPr>
            <w:tcW w:w="6480" w:type="dxa"/>
            <w:gridSpan w:val="6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2880" w:type="dxa"/>
            <w:vMerge w:val="restart"/>
          </w:tcPr>
          <w:p w:rsidR="004F2F37" w:rsidRPr="00CF442C" w:rsidRDefault="004F2F37" w:rsidP="0020635A">
            <w:pPr>
              <w:pStyle w:val="ConsPlusNormal"/>
              <w:ind w:left="-84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</w:tr>
      <w:tr w:rsidR="004F2F37" w:rsidRPr="00CF442C" w:rsidTr="0020635A">
        <w:tc>
          <w:tcPr>
            <w:tcW w:w="724" w:type="dxa"/>
            <w:vMerge/>
          </w:tcPr>
          <w:p w:rsidR="004F2F37" w:rsidRPr="00CF442C" w:rsidRDefault="004F2F37" w:rsidP="0020635A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vMerge/>
          </w:tcPr>
          <w:p w:rsidR="004F2F37" w:rsidRPr="00CF442C" w:rsidRDefault="004F2F37" w:rsidP="002063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4F2F37" w:rsidRPr="00CF442C" w:rsidRDefault="004F2F37" w:rsidP="002063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2016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2019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  <w:vMerge/>
          </w:tcPr>
          <w:p w:rsidR="004F2F37" w:rsidRPr="00CF442C" w:rsidRDefault="004F2F37" w:rsidP="0020635A">
            <w:pPr>
              <w:rPr>
                <w:sz w:val="28"/>
                <w:szCs w:val="28"/>
              </w:rPr>
            </w:pPr>
          </w:p>
        </w:tc>
      </w:tr>
      <w:tr w:rsidR="004F2F37" w:rsidRPr="00CF442C" w:rsidTr="0020635A">
        <w:tc>
          <w:tcPr>
            <w:tcW w:w="724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9</w:t>
            </w:r>
          </w:p>
        </w:tc>
      </w:tr>
      <w:tr w:rsidR="004F2F37" w:rsidRPr="00CF442C" w:rsidTr="0020635A">
        <w:tc>
          <w:tcPr>
            <w:tcW w:w="14966" w:type="dxa"/>
            <w:gridSpan w:val="11"/>
          </w:tcPr>
          <w:p w:rsidR="004F2F37" w:rsidRPr="00CF442C" w:rsidRDefault="004F2F37" w:rsidP="0020635A">
            <w:pPr>
              <w:pStyle w:val="ConsPlusNormal"/>
              <w:rPr>
                <w:sz w:val="28"/>
                <w:szCs w:val="28"/>
              </w:rPr>
            </w:pPr>
            <w:r w:rsidRPr="006C702E">
              <w:rPr>
                <w:sz w:val="28"/>
                <w:szCs w:val="28"/>
              </w:rPr>
              <w:t>Задача 1. Обеспечение безопасности дорожного движения и создание условий для предоставления транспортных услуг населению</w:t>
            </w:r>
          </w:p>
        </w:tc>
      </w:tr>
      <w:tr w:rsidR="0036022B" w:rsidRPr="00CF442C" w:rsidTr="0020635A">
        <w:trPr>
          <w:trHeight w:val="859"/>
        </w:trPr>
        <w:tc>
          <w:tcPr>
            <w:tcW w:w="724" w:type="dxa"/>
            <w:vMerge w:val="restart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1.1.</w:t>
            </w:r>
          </w:p>
        </w:tc>
        <w:tc>
          <w:tcPr>
            <w:tcW w:w="3658" w:type="dxa"/>
            <w:gridSpan w:val="2"/>
            <w:vMerge w:val="restart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Приведение улично-дорожной сети в нормативное состояние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22 136,7</w:t>
            </w:r>
          </w:p>
        </w:tc>
        <w:tc>
          <w:tcPr>
            <w:tcW w:w="1260" w:type="dxa"/>
          </w:tcPr>
          <w:p w:rsidR="0036022B" w:rsidRPr="00740693" w:rsidRDefault="00073D01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14459,7</w:t>
            </w:r>
          </w:p>
        </w:tc>
        <w:tc>
          <w:tcPr>
            <w:tcW w:w="1260" w:type="dxa"/>
          </w:tcPr>
          <w:p w:rsidR="0036022B" w:rsidRPr="008E3D7A" w:rsidRDefault="0036022B" w:rsidP="0020635A">
            <w:pPr>
              <w:pStyle w:val="ConsPlusNormal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29093,9</w:t>
            </w:r>
          </w:p>
        </w:tc>
        <w:tc>
          <w:tcPr>
            <w:tcW w:w="1260" w:type="dxa"/>
          </w:tcPr>
          <w:p w:rsidR="0036022B" w:rsidRPr="008E3D7A" w:rsidRDefault="0036022B" w:rsidP="0020635A">
            <w:pPr>
              <w:pStyle w:val="ConsPlusNormal"/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30 220,0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ind w:right="-40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738,3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36022B" w:rsidRPr="00CF442C" w:rsidTr="0020635A">
        <w:trPr>
          <w:trHeight w:val="761"/>
        </w:trPr>
        <w:tc>
          <w:tcPr>
            <w:tcW w:w="724" w:type="dxa"/>
            <w:vMerge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440" w:type="dxa"/>
            <w:gridSpan w:val="2"/>
          </w:tcPr>
          <w:p w:rsidR="0036022B" w:rsidRDefault="0036022B" w:rsidP="0020635A">
            <w:pPr>
              <w:pStyle w:val="ConsPlusNormal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3 600,0</w:t>
            </w:r>
          </w:p>
        </w:tc>
        <w:tc>
          <w:tcPr>
            <w:tcW w:w="1260" w:type="dxa"/>
          </w:tcPr>
          <w:p w:rsidR="0036022B" w:rsidRPr="00740693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28600,0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Default="0036022B" w:rsidP="0020635A">
            <w:r w:rsidRPr="0039301A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Pr="00BD1036" w:rsidRDefault="0036022B" w:rsidP="00073D01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9796,2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9764F3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Default="0036022B" w:rsidP="0020635A">
            <w:r w:rsidRPr="0039301A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за счет использования </w:t>
            </w:r>
            <w:r>
              <w:rPr>
                <w:sz w:val="28"/>
                <w:szCs w:val="28"/>
              </w:rPr>
              <w:lastRenderedPageBreak/>
              <w:t>средств дорожного фонда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 xml:space="preserve">Средства </w:t>
            </w:r>
            <w:r w:rsidRPr="00CF442C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</w:tcPr>
          <w:p w:rsidR="0036022B" w:rsidRPr="00BD1036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3127,0</w:t>
            </w:r>
          </w:p>
        </w:tc>
        <w:tc>
          <w:tcPr>
            <w:tcW w:w="1260" w:type="dxa"/>
          </w:tcPr>
          <w:p w:rsidR="0036022B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2 541,8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2 861,4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Default="0036022B" w:rsidP="0020635A">
            <w:r w:rsidRPr="0039301A">
              <w:rPr>
                <w:sz w:val="28"/>
                <w:szCs w:val="28"/>
              </w:rPr>
              <w:t xml:space="preserve">Комитет по ЖКХ и Т </w:t>
            </w:r>
            <w:r w:rsidRPr="0039301A">
              <w:rPr>
                <w:sz w:val="28"/>
                <w:szCs w:val="28"/>
              </w:rPr>
              <w:lastRenderedPageBreak/>
              <w:t>г. Саяногорска, МКУ «КБО»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Увеличение протяженности автомобильных дорог общего пользования местного значения с твердым покрытием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Default="0036022B" w:rsidP="0020635A">
            <w:r w:rsidRPr="00444B8D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Pr="00BD1036" w:rsidRDefault="0036022B" w:rsidP="0020635A">
            <w:r w:rsidRPr="00BD103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882,8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1.3.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транспортного обслуживания населения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3 771,7</w:t>
            </w:r>
          </w:p>
        </w:tc>
        <w:tc>
          <w:tcPr>
            <w:tcW w:w="1260" w:type="dxa"/>
          </w:tcPr>
          <w:p w:rsidR="0036022B" w:rsidRPr="00BD1036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2684,8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2 215,5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2 337,4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700,0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Pr="00BD1036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580,2</w:t>
            </w:r>
          </w:p>
        </w:tc>
        <w:tc>
          <w:tcPr>
            <w:tcW w:w="1260" w:type="dxa"/>
          </w:tcPr>
          <w:p w:rsidR="0036022B" w:rsidRDefault="0036022B" w:rsidP="0020635A">
            <w:r w:rsidRPr="00714C7C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714C7C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714C7C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022B" w:rsidRPr="00CF442C" w:rsidTr="0020635A">
        <w:tc>
          <w:tcPr>
            <w:tcW w:w="7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1.4.</w:t>
            </w:r>
          </w:p>
        </w:tc>
        <w:tc>
          <w:tcPr>
            <w:tcW w:w="3658" w:type="dxa"/>
            <w:gridSpan w:val="2"/>
          </w:tcPr>
          <w:p w:rsidR="0036022B" w:rsidRPr="00CF442C" w:rsidRDefault="0036022B" w:rsidP="0020635A">
            <w:pPr>
              <w:pStyle w:val="ConsPlusNormal"/>
              <w:ind w:left="-4" w:right="-62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Формирование, совершенствование и обновление баз данных об объектах капитального строительства дорожного хозяйства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260" w:type="dxa"/>
          </w:tcPr>
          <w:p w:rsidR="0036022B" w:rsidRPr="00BD1036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583A8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583A83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583A83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ДАГН г. Саяногорска</w:t>
            </w:r>
          </w:p>
        </w:tc>
      </w:tr>
      <w:tr w:rsidR="0036022B" w:rsidRPr="00F83C02" w:rsidTr="0020635A">
        <w:trPr>
          <w:trHeight w:val="782"/>
        </w:trPr>
        <w:tc>
          <w:tcPr>
            <w:tcW w:w="724" w:type="dxa"/>
            <w:vMerge w:val="restart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1.5.</w:t>
            </w:r>
          </w:p>
        </w:tc>
        <w:tc>
          <w:tcPr>
            <w:tcW w:w="3658" w:type="dxa"/>
            <w:gridSpan w:val="2"/>
            <w:vMerge w:val="restart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40" w:type="dxa"/>
            <w:gridSpan w:val="2"/>
          </w:tcPr>
          <w:p w:rsidR="0036022B" w:rsidRPr="00CF442C" w:rsidRDefault="0036022B" w:rsidP="0020635A">
            <w:pPr>
              <w:pStyle w:val="ConsPlusNormal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25 953,8</w:t>
            </w:r>
          </w:p>
        </w:tc>
        <w:tc>
          <w:tcPr>
            <w:tcW w:w="1260" w:type="dxa"/>
          </w:tcPr>
          <w:p w:rsidR="0036022B" w:rsidRPr="00BD1036" w:rsidRDefault="00E6268A" w:rsidP="00BD1036">
            <w:pPr>
              <w:pStyle w:val="ConsPlusNormal"/>
              <w:ind w:right="-31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17144,5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35 309,4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32 557,4</w:t>
            </w:r>
          </w:p>
        </w:tc>
        <w:tc>
          <w:tcPr>
            <w:tcW w:w="1260" w:type="dxa"/>
          </w:tcPr>
          <w:p w:rsidR="0036022B" w:rsidRPr="00CF442C" w:rsidRDefault="0036022B" w:rsidP="0020635A">
            <w:pPr>
              <w:pStyle w:val="ConsPlusNormal"/>
              <w:ind w:right="-40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321,1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022B" w:rsidRPr="00CF442C" w:rsidTr="0020635A">
        <w:trPr>
          <w:trHeight w:val="800"/>
        </w:trPr>
        <w:tc>
          <w:tcPr>
            <w:tcW w:w="724" w:type="dxa"/>
            <w:vMerge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440" w:type="dxa"/>
            <w:gridSpan w:val="2"/>
          </w:tcPr>
          <w:p w:rsidR="0036022B" w:rsidRDefault="0036022B" w:rsidP="0020635A">
            <w:pPr>
              <w:pStyle w:val="ConsPlusNormal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3 600,0</w:t>
            </w:r>
          </w:p>
        </w:tc>
        <w:tc>
          <w:tcPr>
            <w:tcW w:w="1260" w:type="dxa"/>
          </w:tcPr>
          <w:p w:rsidR="0036022B" w:rsidRPr="00BD1036" w:rsidRDefault="0036022B" w:rsidP="0020635A">
            <w:pPr>
              <w:pStyle w:val="ConsPlusNormal"/>
              <w:ind w:right="-31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28600,0</w:t>
            </w:r>
          </w:p>
        </w:tc>
        <w:tc>
          <w:tcPr>
            <w:tcW w:w="1260" w:type="dxa"/>
          </w:tcPr>
          <w:p w:rsidR="0036022B" w:rsidRDefault="0036022B" w:rsidP="0020635A">
            <w:r w:rsidRPr="000E70FE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0E70FE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6022B" w:rsidRDefault="0036022B" w:rsidP="0020635A">
            <w:r w:rsidRPr="000E70FE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022B" w:rsidRPr="00CF442C" w:rsidTr="0020635A">
        <w:tc>
          <w:tcPr>
            <w:tcW w:w="14966" w:type="dxa"/>
            <w:gridSpan w:val="11"/>
          </w:tcPr>
          <w:p w:rsidR="0036022B" w:rsidRPr="00CF442C" w:rsidRDefault="0036022B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>Задача 2. Выполнение обязательств органов местного самоуправления по эксплуатации и развитию объектов жилищно-коммунального хозяйства</w:t>
            </w:r>
          </w:p>
        </w:tc>
      </w:tr>
      <w:tr w:rsidR="003119D0" w:rsidRPr="00CF442C" w:rsidTr="003119D0">
        <w:trPr>
          <w:trHeight w:val="252"/>
        </w:trPr>
        <w:tc>
          <w:tcPr>
            <w:tcW w:w="724" w:type="dxa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58" w:type="dxa"/>
            <w:gridSpan w:val="2"/>
          </w:tcPr>
          <w:p w:rsidR="003119D0" w:rsidRPr="00CF442C" w:rsidRDefault="003119D0" w:rsidP="0020635A">
            <w:pPr>
              <w:pStyle w:val="ConsPlusNormal"/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нормативное состояние жилого фонда муниципального образования г. Саяногорск</w:t>
            </w: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="006A7538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3119D0" w:rsidRPr="00BD1036" w:rsidRDefault="003119D0" w:rsidP="003119D0">
            <w:pPr>
              <w:spacing w:after="1" w:line="240" w:lineRule="atLeast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110,6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454,8</w:t>
            </w:r>
          </w:p>
        </w:tc>
        <w:tc>
          <w:tcPr>
            <w:tcW w:w="1260" w:type="dxa"/>
          </w:tcPr>
          <w:p w:rsidR="003119D0" w:rsidRDefault="003119D0" w:rsidP="0020635A">
            <w:r w:rsidRPr="00F5134F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F5134F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119D0" w:rsidRPr="00CF442C" w:rsidTr="003119D0">
        <w:trPr>
          <w:trHeight w:val="252"/>
        </w:trPr>
        <w:tc>
          <w:tcPr>
            <w:tcW w:w="724" w:type="dxa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3658" w:type="dxa"/>
            <w:gridSpan w:val="2"/>
          </w:tcPr>
          <w:p w:rsidR="003119D0" w:rsidRPr="00CF442C" w:rsidRDefault="003119D0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Pr="00BD1036" w:rsidRDefault="003119D0" w:rsidP="003119D0">
            <w:pPr>
              <w:spacing w:after="1" w:line="240" w:lineRule="atLeast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87,5</w:t>
            </w:r>
          </w:p>
        </w:tc>
        <w:tc>
          <w:tcPr>
            <w:tcW w:w="1260" w:type="dxa"/>
          </w:tcPr>
          <w:p w:rsidR="003119D0" w:rsidRDefault="003119D0" w:rsidP="0020635A">
            <w:r w:rsidRPr="00C12EB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C12EB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C12EB1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119D0" w:rsidRPr="00CF442C" w:rsidTr="003119D0">
        <w:tc>
          <w:tcPr>
            <w:tcW w:w="724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F442C"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gridSpan w:val="2"/>
          </w:tcPr>
          <w:p w:rsidR="003119D0" w:rsidRPr="00CF442C" w:rsidRDefault="003119D0" w:rsidP="0020635A">
            <w:pPr>
              <w:pStyle w:val="ConsPlusNormal"/>
              <w:ind w:left="-4" w:right="-155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Обеспечение бесперебойного функционирования и повышение надежности систем коммунальной инфраструктуры муниципального образования город Саяногорск</w:t>
            </w: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306,8</w:t>
            </w:r>
          </w:p>
        </w:tc>
        <w:tc>
          <w:tcPr>
            <w:tcW w:w="1260" w:type="dxa"/>
          </w:tcPr>
          <w:p w:rsidR="003119D0" w:rsidRPr="00BD1036" w:rsidRDefault="003119D0" w:rsidP="003119D0">
            <w:pPr>
              <w:spacing w:after="1" w:line="240" w:lineRule="atLeast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3147,9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1 301,3</w:t>
            </w:r>
          </w:p>
        </w:tc>
        <w:tc>
          <w:tcPr>
            <w:tcW w:w="1260" w:type="dxa"/>
          </w:tcPr>
          <w:p w:rsidR="003119D0" w:rsidRPr="00416358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119D0" w:rsidRPr="00CF442C" w:rsidTr="003119D0">
        <w:tc>
          <w:tcPr>
            <w:tcW w:w="724" w:type="dxa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3658" w:type="dxa"/>
            <w:gridSpan w:val="2"/>
          </w:tcPr>
          <w:p w:rsidR="003119D0" w:rsidRPr="00CF442C" w:rsidRDefault="003119D0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Pr="00BD1036" w:rsidRDefault="003119D0" w:rsidP="003119D0">
            <w:pPr>
              <w:spacing w:after="1" w:line="240" w:lineRule="atLeast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306,8</w:t>
            </w:r>
          </w:p>
        </w:tc>
        <w:tc>
          <w:tcPr>
            <w:tcW w:w="1260" w:type="dxa"/>
          </w:tcPr>
          <w:p w:rsidR="003119D0" w:rsidRDefault="003119D0" w:rsidP="0020635A">
            <w:r w:rsidRPr="00215285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215285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215285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119D0" w:rsidRPr="00CF442C" w:rsidTr="0020635A">
        <w:tc>
          <w:tcPr>
            <w:tcW w:w="724" w:type="dxa"/>
          </w:tcPr>
          <w:p w:rsidR="003119D0" w:rsidRPr="00CF442C" w:rsidRDefault="003119D0" w:rsidP="0020635A">
            <w:pPr>
              <w:pStyle w:val="ConsPlusNormal"/>
              <w:ind w:left="-60" w:right="-120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CF442C"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gridSpan w:val="2"/>
          </w:tcPr>
          <w:p w:rsidR="003119D0" w:rsidRPr="00CF442C" w:rsidRDefault="003119D0" w:rsidP="0020635A">
            <w:pPr>
              <w:pStyle w:val="ConsPlusNormal"/>
              <w:ind w:left="-4" w:right="-155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4 474,1</w:t>
            </w:r>
          </w:p>
        </w:tc>
        <w:tc>
          <w:tcPr>
            <w:tcW w:w="1260" w:type="dxa"/>
          </w:tcPr>
          <w:p w:rsidR="003119D0" w:rsidRPr="00BD1036" w:rsidRDefault="003119D0" w:rsidP="0020635A">
            <w:r w:rsidRPr="00BD103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770CAE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770CAE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3119D0" w:rsidRDefault="003119D0" w:rsidP="0020635A">
            <w:r w:rsidRPr="00770CAE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ДАГН г. Саяногорска</w:t>
            </w:r>
          </w:p>
        </w:tc>
      </w:tr>
      <w:tr w:rsidR="003119D0" w:rsidRPr="00CF442C" w:rsidTr="0020635A">
        <w:tc>
          <w:tcPr>
            <w:tcW w:w="724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</w:tcPr>
          <w:p w:rsidR="003119D0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ИТОГО по задаче 2</w:t>
            </w:r>
          </w:p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 xml:space="preserve">Средства </w:t>
            </w:r>
            <w:r w:rsidRPr="00CF442C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46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5 154,9</w:t>
            </w:r>
          </w:p>
        </w:tc>
        <w:tc>
          <w:tcPr>
            <w:tcW w:w="1260" w:type="dxa"/>
          </w:tcPr>
          <w:p w:rsidR="003119D0" w:rsidRPr="00BD1036" w:rsidRDefault="003119D0" w:rsidP="00073D01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3258,5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454,8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1 301,3</w:t>
            </w:r>
          </w:p>
        </w:tc>
        <w:tc>
          <w:tcPr>
            <w:tcW w:w="126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 xml:space="preserve">Комитет по ЖКХ и Т </w:t>
            </w:r>
            <w:r w:rsidRPr="00CF442C">
              <w:rPr>
                <w:sz w:val="28"/>
                <w:szCs w:val="28"/>
              </w:rPr>
              <w:lastRenderedPageBreak/>
              <w:t>г. Саяногорска ДАГН г. Саяногорска</w:t>
            </w:r>
          </w:p>
        </w:tc>
      </w:tr>
      <w:tr w:rsidR="003119D0" w:rsidRPr="00CF442C" w:rsidTr="0020635A">
        <w:tc>
          <w:tcPr>
            <w:tcW w:w="14966" w:type="dxa"/>
            <w:gridSpan w:val="11"/>
          </w:tcPr>
          <w:p w:rsidR="003119D0" w:rsidRPr="00CF442C" w:rsidRDefault="003119D0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>Задача 3. Обеспечение необходимого уровня благоустройства в соответствии с потребностями населения муниципального образования город Саяногорск</w:t>
            </w:r>
          </w:p>
        </w:tc>
      </w:tr>
      <w:tr w:rsidR="00073D01" w:rsidRPr="00CF442C" w:rsidTr="0020635A">
        <w:tc>
          <w:tcPr>
            <w:tcW w:w="724" w:type="dxa"/>
            <w:vMerge w:val="restart"/>
          </w:tcPr>
          <w:p w:rsidR="00073D01" w:rsidRPr="00CF442C" w:rsidRDefault="00073D01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3.1.</w:t>
            </w:r>
          </w:p>
        </w:tc>
        <w:tc>
          <w:tcPr>
            <w:tcW w:w="3658" w:type="dxa"/>
            <w:gridSpan w:val="2"/>
            <w:vMerge w:val="restart"/>
          </w:tcPr>
          <w:p w:rsidR="00073D01" w:rsidRPr="00CF442C" w:rsidRDefault="00073D01" w:rsidP="0020635A">
            <w:pPr>
              <w:pStyle w:val="ConsPlusNormal"/>
              <w:ind w:right="-155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Поддержание надлежащего состояния объектов благоустройства муниципального образования город Саяногорск (в том числе обеспечение деятельности муниципальных бюджетных учреждений) и организация уличного освещения</w:t>
            </w:r>
          </w:p>
        </w:tc>
        <w:tc>
          <w:tcPr>
            <w:tcW w:w="1418" w:type="dxa"/>
            <w:gridSpan w:val="2"/>
          </w:tcPr>
          <w:p w:rsidR="00073D01" w:rsidRPr="00CF442C" w:rsidRDefault="00073D01" w:rsidP="0020635A">
            <w:pPr>
              <w:pStyle w:val="ConsPlusNormal"/>
              <w:ind w:left="-46" w:right="-62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073D01" w:rsidRPr="00CF442C" w:rsidRDefault="00073D01" w:rsidP="0020635A">
            <w:pPr>
              <w:pStyle w:val="ConsPlusNormal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86 711,3</w:t>
            </w:r>
          </w:p>
        </w:tc>
        <w:tc>
          <w:tcPr>
            <w:tcW w:w="1260" w:type="dxa"/>
          </w:tcPr>
          <w:p w:rsidR="00073D01" w:rsidRPr="00BD1036" w:rsidRDefault="00073D01" w:rsidP="0072103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58269,</w:t>
            </w:r>
            <w:r w:rsidR="00B400C0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073D01" w:rsidRPr="00CF442C" w:rsidRDefault="00073D01" w:rsidP="0020635A">
            <w:pPr>
              <w:pStyle w:val="ConsPlusNormal"/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53 297,2</w:t>
            </w:r>
          </w:p>
        </w:tc>
        <w:tc>
          <w:tcPr>
            <w:tcW w:w="1260" w:type="dxa"/>
          </w:tcPr>
          <w:p w:rsidR="00073D01" w:rsidRPr="00CF442C" w:rsidRDefault="00073D01" w:rsidP="0020635A">
            <w:pPr>
              <w:pStyle w:val="ConsPlusNormal"/>
              <w:ind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50 724,2</w:t>
            </w:r>
          </w:p>
        </w:tc>
        <w:tc>
          <w:tcPr>
            <w:tcW w:w="1260" w:type="dxa"/>
          </w:tcPr>
          <w:p w:rsidR="00073D01" w:rsidRPr="00CF442C" w:rsidRDefault="00073D01" w:rsidP="0020635A">
            <w:pPr>
              <w:pStyle w:val="ConsPlusNormal"/>
              <w:ind w:left="-87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5</w:t>
            </w:r>
            <w:r w:rsidRPr="00CF442C">
              <w:rPr>
                <w:sz w:val="28"/>
                <w:szCs w:val="28"/>
              </w:rPr>
              <w:t>19,0</w:t>
            </w:r>
          </w:p>
        </w:tc>
        <w:tc>
          <w:tcPr>
            <w:tcW w:w="2880" w:type="dxa"/>
          </w:tcPr>
          <w:p w:rsidR="00073D01" w:rsidRPr="00CF442C" w:rsidRDefault="00073D01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073D01" w:rsidRPr="00CF442C" w:rsidTr="0020635A">
        <w:tc>
          <w:tcPr>
            <w:tcW w:w="724" w:type="dxa"/>
            <w:vMerge/>
          </w:tcPr>
          <w:p w:rsidR="00073D01" w:rsidRDefault="00073D01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</w:tcPr>
          <w:p w:rsidR="00073D01" w:rsidRDefault="00073D01" w:rsidP="0020635A">
            <w:pPr>
              <w:pStyle w:val="ConsPlusNormal"/>
              <w:ind w:right="-62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3D01" w:rsidRPr="00CF442C" w:rsidRDefault="00073D01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46" w:type="dxa"/>
          </w:tcPr>
          <w:p w:rsidR="00073D01" w:rsidRDefault="006A7538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073D01" w:rsidRPr="00BD1036" w:rsidRDefault="00073D01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18215,5</w:t>
            </w:r>
          </w:p>
        </w:tc>
        <w:tc>
          <w:tcPr>
            <w:tcW w:w="1260" w:type="dxa"/>
          </w:tcPr>
          <w:p w:rsidR="00073D01" w:rsidRPr="009D6DE9" w:rsidRDefault="006A7538" w:rsidP="0020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073D01" w:rsidRPr="009D6DE9" w:rsidRDefault="006A7538" w:rsidP="0020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073D01" w:rsidRPr="009D6DE9" w:rsidRDefault="006A7538" w:rsidP="00206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073D01" w:rsidRPr="00CF442C" w:rsidRDefault="00073D01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DD7832" w:rsidRPr="00CF442C" w:rsidTr="0020635A">
        <w:tc>
          <w:tcPr>
            <w:tcW w:w="724" w:type="dxa"/>
          </w:tcPr>
          <w:p w:rsidR="00DD7832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3658" w:type="dxa"/>
            <w:gridSpan w:val="2"/>
          </w:tcPr>
          <w:p w:rsidR="00DD7832" w:rsidRPr="00CF442C" w:rsidRDefault="00DD7832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18" w:type="dxa"/>
            <w:gridSpan w:val="2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DD7832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Pr="00BD1036" w:rsidRDefault="00073D01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17233,9</w:t>
            </w:r>
          </w:p>
        </w:tc>
        <w:tc>
          <w:tcPr>
            <w:tcW w:w="1260" w:type="dxa"/>
          </w:tcPr>
          <w:p w:rsidR="00DD7832" w:rsidRDefault="00DD7832" w:rsidP="0020635A">
            <w:r w:rsidRPr="009D6DE9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Default="00DD7832" w:rsidP="0020635A">
            <w:r w:rsidRPr="009D6DE9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Default="00DD7832" w:rsidP="0020635A">
            <w:r w:rsidRPr="009D6DE9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DD7832" w:rsidRPr="00CF442C" w:rsidTr="0020635A">
        <w:tc>
          <w:tcPr>
            <w:tcW w:w="724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3.2.</w:t>
            </w:r>
          </w:p>
        </w:tc>
        <w:tc>
          <w:tcPr>
            <w:tcW w:w="3658" w:type="dxa"/>
            <w:gridSpan w:val="2"/>
          </w:tcPr>
          <w:p w:rsidR="00DD7832" w:rsidRPr="00CF442C" w:rsidRDefault="00DD7832" w:rsidP="0020635A">
            <w:pPr>
              <w:pStyle w:val="ConsPlusNormal"/>
              <w:ind w:right="-155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</w:p>
        </w:tc>
        <w:tc>
          <w:tcPr>
            <w:tcW w:w="1418" w:type="dxa"/>
            <w:gridSpan w:val="2"/>
          </w:tcPr>
          <w:p w:rsidR="00DD7832" w:rsidRPr="00CF442C" w:rsidRDefault="00DD7832" w:rsidP="0020635A">
            <w:pPr>
              <w:pStyle w:val="ConsPlusNormal"/>
              <w:ind w:left="-46" w:right="-62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539,2</w:t>
            </w:r>
          </w:p>
        </w:tc>
        <w:tc>
          <w:tcPr>
            <w:tcW w:w="1260" w:type="dxa"/>
          </w:tcPr>
          <w:p w:rsidR="00DD7832" w:rsidRPr="00BD1036" w:rsidRDefault="00DD7832" w:rsidP="00DD7832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440,0</w:t>
            </w:r>
          </w:p>
        </w:tc>
        <w:tc>
          <w:tcPr>
            <w:tcW w:w="126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000,0</w:t>
            </w:r>
          </w:p>
        </w:tc>
        <w:tc>
          <w:tcPr>
            <w:tcW w:w="126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000,0</w:t>
            </w:r>
          </w:p>
        </w:tc>
        <w:tc>
          <w:tcPr>
            <w:tcW w:w="288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DD7832" w:rsidRPr="00CF442C" w:rsidTr="0020635A">
        <w:tc>
          <w:tcPr>
            <w:tcW w:w="724" w:type="dxa"/>
          </w:tcPr>
          <w:p w:rsidR="00DD7832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58" w:type="dxa"/>
            <w:gridSpan w:val="2"/>
          </w:tcPr>
          <w:p w:rsidR="00DD7832" w:rsidRPr="00CF442C" w:rsidRDefault="00DD7832" w:rsidP="0020635A">
            <w:pPr>
              <w:pStyle w:val="ConsPlusNormal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погашение </w:t>
            </w:r>
            <w:r>
              <w:rPr>
                <w:sz w:val="28"/>
                <w:szCs w:val="28"/>
              </w:rPr>
              <w:lastRenderedPageBreak/>
              <w:t>кредиторской задолженности прошлых лет</w:t>
            </w:r>
          </w:p>
        </w:tc>
        <w:tc>
          <w:tcPr>
            <w:tcW w:w="1418" w:type="dxa"/>
            <w:gridSpan w:val="2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lastRenderedPageBreak/>
              <w:t xml:space="preserve">Средства </w:t>
            </w:r>
            <w:r w:rsidRPr="00CF442C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46" w:type="dxa"/>
          </w:tcPr>
          <w:p w:rsidR="00DD7832" w:rsidRDefault="00DD7832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0" w:type="dxa"/>
          </w:tcPr>
          <w:p w:rsidR="00DD7832" w:rsidRPr="00BD1036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440,0</w:t>
            </w:r>
          </w:p>
        </w:tc>
        <w:tc>
          <w:tcPr>
            <w:tcW w:w="1260" w:type="dxa"/>
          </w:tcPr>
          <w:p w:rsidR="00DD7832" w:rsidRDefault="00DD7832" w:rsidP="0020635A">
            <w:r w:rsidRPr="0092354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Default="00DD7832" w:rsidP="0020635A">
            <w:r w:rsidRPr="0092354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D7832" w:rsidRDefault="00DD7832" w:rsidP="0020635A">
            <w:r w:rsidRPr="00923546">
              <w:rPr>
                <w:sz w:val="28"/>
                <w:szCs w:val="28"/>
              </w:rPr>
              <w:t>0,0</w:t>
            </w:r>
          </w:p>
        </w:tc>
        <w:tc>
          <w:tcPr>
            <w:tcW w:w="2880" w:type="dxa"/>
          </w:tcPr>
          <w:p w:rsidR="00DD7832" w:rsidRPr="00CF442C" w:rsidRDefault="00DD7832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 xml:space="preserve">Комитет по ЖКХ и Т </w:t>
            </w:r>
            <w:r w:rsidRPr="00CF442C">
              <w:rPr>
                <w:sz w:val="28"/>
                <w:szCs w:val="28"/>
              </w:rPr>
              <w:lastRenderedPageBreak/>
              <w:t>г. Саяногорска</w:t>
            </w:r>
          </w:p>
        </w:tc>
      </w:tr>
      <w:tr w:rsidR="00D66F2A" w:rsidRPr="00CF442C" w:rsidTr="0020635A">
        <w:tc>
          <w:tcPr>
            <w:tcW w:w="724" w:type="dxa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658" w:type="dxa"/>
            <w:gridSpan w:val="2"/>
          </w:tcPr>
          <w:p w:rsidR="00D66F2A" w:rsidRPr="00CF442C" w:rsidRDefault="00D66F2A" w:rsidP="00DD7832">
            <w:pPr>
              <w:pStyle w:val="ConsPlusNormal"/>
              <w:rPr>
                <w:sz w:val="28"/>
                <w:szCs w:val="28"/>
              </w:rPr>
            </w:pPr>
            <w:r w:rsidRPr="00976156">
              <w:rPr>
                <w:sz w:val="27"/>
                <w:szCs w:val="27"/>
              </w:rPr>
              <w:t xml:space="preserve">Осуществлению отдельных государственных полномочий по организации проведения мероприятий по отлову и содержанию безнадзорных животных </w:t>
            </w:r>
            <w:r>
              <w:rPr>
                <w:sz w:val="27"/>
                <w:szCs w:val="27"/>
              </w:rPr>
              <w:t>(м</w:t>
            </w:r>
            <w:r w:rsidRPr="00976156">
              <w:rPr>
                <w:sz w:val="27"/>
                <w:szCs w:val="27"/>
              </w:rPr>
              <w:t>ероприятия по отлову и содержанию безнадзорных животных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  <w:gridSpan w:val="2"/>
          </w:tcPr>
          <w:p w:rsidR="00D66F2A" w:rsidRPr="00CF442C" w:rsidRDefault="00D66F2A" w:rsidP="0072103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46" w:type="dxa"/>
          </w:tcPr>
          <w:p w:rsidR="00D66F2A" w:rsidRPr="00BD1036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66F2A" w:rsidRPr="00BD1036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342,0</w:t>
            </w:r>
          </w:p>
        </w:tc>
        <w:tc>
          <w:tcPr>
            <w:tcW w:w="1260" w:type="dxa"/>
          </w:tcPr>
          <w:p w:rsidR="00D66F2A" w:rsidRPr="00BD1036" w:rsidRDefault="00D66F2A" w:rsidP="00721035">
            <w:pPr>
              <w:pStyle w:val="ConsPlusNormal"/>
              <w:rPr>
                <w:sz w:val="27"/>
                <w:szCs w:val="27"/>
              </w:rPr>
            </w:pPr>
            <w:r w:rsidRPr="00BD1036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D66F2A" w:rsidRPr="00BD1036" w:rsidRDefault="00D66F2A" w:rsidP="00721035">
            <w:pPr>
              <w:pStyle w:val="ConsPlusNormal"/>
              <w:rPr>
                <w:sz w:val="27"/>
                <w:szCs w:val="27"/>
              </w:rPr>
            </w:pPr>
            <w:r w:rsidRPr="00BD1036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D66F2A" w:rsidRPr="00BD1036" w:rsidRDefault="00D66F2A" w:rsidP="00721035">
            <w:pPr>
              <w:pStyle w:val="ConsPlusNormal"/>
              <w:rPr>
                <w:sz w:val="27"/>
                <w:szCs w:val="27"/>
              </w:rPr>
            </w:pPr>
            <w:r w:rsidRPr="00BD1036">
              <w:rPr>
                <w:sz w:val="27"/>
                <w:szCs w:val="27"/>
              </w:rPr>
              <w:t>0,0</w:t>
            </w:r>
          </w:p>
        </w:tc>
        <w:tc>
          <w:tcPr>
            <w:tcW w:w="2880" w:type="dxa"/>
          </w:tcPr>
          <w:p w:rsidR="00D66F2A" w:rsidRPr="00CF442C" w:rsidRDefault="00D66F2A" w:rsidP="00721035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BD1036" w:rsidRPr="00CF442C" w:rsidTr="0020635A">
        <w:tc>
          <w:tcPr>
            <w:tcW w:w="724" w:type="dxa"/>
            <w:vMerge w:val="restart"/>
          </w:tcPr>
          <w:p w:rsidR="00BD1036" w:rsidRDefault="00BD1036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 w:val="restart"/>
          </w:tcPr>
          <w:p w:rsidR="00BD1036" w:rsidRPr="00CF442C" w:rsidRDefault="00BD1036" w:rsidP="00721035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ИТОГО по задаче 3</w:t>
            </w:r>
          </w:p>
        </w:tc>
        <w:tc>
          <w:tcPr>
            <w:tcW w:w="1418" w:type="dxa"/>
            <w:gridSpan w:val="2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46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87 250,5</w:t>
            </w:r>
          </w:p>
        </w:tc>
        <w:tc>
          <w:tcPr>
            <w:tcW w:w="1260" w:type="dxa"/>
          </w:tcPr>
          <w:p w:rsidR="00BD1036" w:rsidRPr="00BD103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BD1036">
              <w:rPr>
                <w:sz w:val="27"/>
                <w:szCs w:val="27"/>
              </w:rPr>
              <w:t>58709,</w:t>
            </w:r>
            <w:r w:rsidR="00B400C0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53 058,2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54 485,2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64 519,0</w:t>
            </w:r>
          </w:p>
        </w:tc>
        <w:tc>
          <w:tcPr>
            <w:tcW w:w="2880" w:type="dxa"/>
            <w:vMerge w:val="restart"/>
          </w:tcPr>
          <w:p w:rsidR="00BD1036" w:rsidRPr="00CF442C" w:rsidRDefault="00BD1036" w:rsidP="00721035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BD1036" w:rsidRPr="00CF442C" w:rsidTr="0020635A">
        <w:tc>
          <w:tcPr>
            <w:tcW w:w="724" w:type="dxa"/>
            <w:vMerge/>
          </w:tcPr>
          <w:p w:rsidR="00BD1036" w:rsidRDefault="00BD1036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</w:tcPr>
          <w:p w:rsidR="00BD1036" w:rsidRPr="00CF442C" w:rsidRDefault="00BD1036" w:rsidP="0072103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246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</w:tcPr>
          <w:p w:rsidR="00BD1036" w:rsidRPr="00BD1036" w:rsidRDefault="00073D01" w:rsidP="0072103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18557,5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BD1036" w:rsidRPr="00976156" w:rsidRDefault="00BD1036" w:rsidP="00721035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0,0</w:t>
            </w:r>
          </w:p>
        </w:tc>
        <w:tc>
          <w:tcPr>
            <w:tcW w:w="2880" w:type="dxa"/>
            <w:vMerge/>
          </w:tcPr>
          <w:p w:rsidR="00BD1036" w:rsidRPr="00CF442C" w:rsidRDefault="00BD1036" w:rsidP="0072103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66F2A" w:rsidRPr="00CF442C" w:rsidTr="0020635A">
        <w:trPr>
          <w:trHeight w:val="823"/>
        </w:trPr>
        <w:tc>
          <w:tcPr>
            <w:tcW w:w="4382" w:type="dxa"/>
            <w:gridSpan w:val="3"/>
            <w:vMerge w:val="restart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F442C">
              <w:rPr>
                <w:sz w:val="28"/>
                <w:szCs w:val="28"/>
              </w:rPr>
              <w:t>рограмме</w:t>
            </w:r>
          </w:p>
        </w:tc>
        <w:tc>
          <w:tcPr>
            <w:tcW w:w="1418" w:type="dxa"/>
            <w:gridSpan w:val="2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46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118359,2</w:t>
            </w:r>
          </w:p>
        </w:tc>
        <w:tc>
          <w:tcPr>
            <w:tcW w:w="1260" w:type="dxa"/>
          </w:tcPr>
          <w:p w:rsidR="00D66F2A" w:rsidRPr="00BD1036" w:rsidRDefault="00D66F2A" w:rsidP="00073D01">
            <w:pPr>
              <w:pStyle w:val="ConsPlusNormal"/>
              <w:ind w:left="-76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79112,</w:t>
            </w:r>
            <w:r w:rsidR="00B400C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89 061,4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88 582,9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840,1</w:t>
            </w:r>
          </w:p>
        </w:tc>
        <w:tc>
          <w:tcPr>
            <w:tcW w:w="2880" w:type="dxa"/>
            <w:vMerge w:val="restart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  <w:tr w:rsidR="00073D01" w:rsidRPr="00CF442C" w:rsidTr="0020635A">
        <w:trPr>
          <w:trHeight w:val="620"/>
        </w:trPr>
        <w:tc>
          <w:tcPr>
            <w:tcW w:w="4382" w:type="dxa"/>
            <w:gridSpan w:val="3"/>
            <w:vMerge/>
          </w:tcPr>
          <w:p w:rsidR="00073D01" w:rsidRPr="00CF442C" w:rsidRDefault="00073D01" w:rsidP="00073D0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3D01" w:rsidRPr="00CF442C" w:rsidRDefault="00073D01" w:rsidP="00073D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46" w:type="dxa"/>
          </w:tcPr>
          <w:p w:rsidR="00073D01" w:rsidRDefault="00073D01" w:rsidP="00073D01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3 600,0</w:t>
            </w:r>
          </w:p>
        </w:tc>
        <w:tc>
          <w:tcPr>
            <w:tcW w:w="1260" w:type="dxa"/>
          </w:tcPr>
          <w:p w:rsidR="00073D01" w:rsidRPr="00BD1036" w:rsidRDefault="00073D01" w:rsidP="0007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47157,5</w:t>
            </w:r>
          </w:p>
        </w:tc>
        <w:tc>
          <w:tcPr>
            <w:tcW w:w="1260" w:type="dxa"/>
          </w:tcPr>
          <w:p w:rsidR="00073D01" w:rsidRDefault="00073D01" w:rsidP="00073D01">
            <w:r>
              <w:rPr>
                <w:sz w:val="28"/>
                <w:szCs w:val="28"/>
              </w:rPr>
              <w:t>239,0</w:t>
            </w:r>
          </w:p>
        </w:tc>
        <w:tc>
          <w:tcPr>
            <w:tcW w:w="1260" w:type="dxa"/>
          </w:tcPr>
          <w:p w:rsidR="00073D01" w:rsidRPr="00976156" w:rsidRDefault="00073D01" w:rsidP="00073D01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073D01" w:rsidRPr="00976156" w:rsidRDefault="00073D01" w:rsidP="00073D01">
            <w:pPr>
              <w:pStyle w:val="ConsPlusNormal"/>
              <w:rPr>
                <w:sz w:val="27"/>
                <w:szCs w:val="27"/>
              </w:rPr>
            </w:pPr>
            <w:r w:rsidRPr="00976156">
              <w:rPr>
                <w:sz w:val="27"/>
                <w:szCs w:val="27"/>
              </w:rPr>
              <w:t>0,0</w:t>
            </w:r>
          </w:p>
        </w:tc>
        <w:tc>
          <w:tcPr>
            <w:tcW w:w="2880" w:type="dxa"/>
            <w:vMerge/>
          </w:tcPr>
          <w:p w:rsidR="00073D01" w:rsidRPr="00CF442C" w:rsidRDefault="00073D01" w:rsidP="00073D0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66F2A" w:rsidRPr="00CF442C" w:rsidTr="0020635A">
        <w:tc>
          <w:tcPr>
            <w:tcW w:w="4382" w:type="dxa"/>
            <w:gridSpan w:val="3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 xml:space="preserve">ИТОГО по </w:t>
            </w:r>
            <w:r>
              <w:rPr>
                <w:sz w:val="28"/>
                <w:szCs w:val="28"/>
              </w:rPr>
              <w:t>п</w:t>
            </w:r>
            <w:r w:rsidRPr="00CF442C">
              <w:rPr>
                <w:sz w:val="28"/>
                <w:szCs w:val="28"/>
              </w:rPr>
              <w:t>рограмме в целом за счет всех источников финансирования</w:t>
            </w:r>
          </w:p>
        </w:tc>
        <w:tc>
          <w:tcPr>
            <w:tcW w:w="1418" w:type="dxa"/>
            <w:gridSpan w:val="2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Тыс. руб.</w:t>
            </w:r>
          </w:p>
        </w:tc>
        <w:tc>
          <w:tcPr>
            <w:tcW w:w="1246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121 959,2</w:t>
            </w:r>
          </w:p>
        </w:tc>
        <w:tc>
          <w:tcPr>
            <w:tcW w:w="1260" w:type="dxa"/>
          </w:tcPr>
          <w:p w:rsidR="00D66F2A" w:rsidRPr="00BD1036" w:rsidRDefault="00D66F2A" w:rsidP="00BB087C">
            <w:pPr>
              <w:pStyle w:val="ConsPlusNormal"/>
              <w:ind w:left="-76"/>
              <w:rPr>
                <w:sz w:val="28"/>
                <w:szCs w:val="28"/>
              </w:rPr>
            </w:pPr>
            <w:r w:rsidRPr="00BD1036">
              <w:rPr>
                <w:sz w:val="28"/>
                <w:szCs w:val="28"/>
              </w:rPr>
              <w:t>126269,</w:t>
            </w:r>
            <w:r w:rsidR="00B400C0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89 061,4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88 582,9</w:t>
            </w:r>
          </w:p>
        </w:tc>
        <w:tc>
          <w:tcPr>
            <w:tcW w:w="1260" w:type="dxa"/>
          </w:tcPr>
          <w:p w:rsidR="00D66F2A" w:rsidRPr="00CF442C" w:rsidRDefault="00D66F2A" w:rsidP="0020635A">
            <w:pPr>
              <w:pStyle w:val="ConsPlusNormal"/>
              <w:ind w:left="-76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CF442C">
              <w:rPr>
                <w:sz w:val="28"/>
                <w:szCs w:val="28"/>
              </w:rPr>
              <w:t>840,1</w:t>
            </w:r>
          </w:p>
        </w:tc>
        <w:tc>
          <w:tcPr>
            <w:tcW w:w="2880" w:type="dxa"/>
          </w:tcPr>
          <w:p w:rsidR="00D66F2A" w:rsidRPr="00CF442C" w:rsidRDefault="00D66F2A" w:rsidP="0020635A">
            <w:pPr>
              <w:pStyle w:val="ConsPlusNormal"/>
              <w:rPr>
                <w:sz w:val="28"/>
                <w:szCs w:val="28"/>
              </w:rPr>
            </w:pPr>
            <w:r w:rsidRPr="00CF442C">
              <w:rPr>
                <w:sz w:val="28"/>
                <w:szCs w:val="28"/>
              </w:rPr>
              <w:t>Комитет по ЖКХ и Т г. Саяногорска</w:t>
            </w:r>
            <w:r>
              <w:rPr>
                <w:sz w:val="28"/>
                <w:szCs w:val="28"/>
              </w:rPr>
              <w:t>, МКУ «КБО»</w:t>
            </w:r>
          </w:p>
        </w:tc>
      </w:tr>
    </w:tbl>
    <w:p w:rsidR="004F2F37" w:rsidRPr="008C16D8" w:rsidRDefault="004F2F37" w:rsidP="004F2F37">
      <w:pPr>
        <w:pStyle w:val="ConsPlusNormal"/>
        <w:jc w:val="both"/>
        <w:rPr>
          <w:sz w:val="28"/>
          <w:szCs w:val="28"/>
        </w:rPr>
      </w:pPr>
      <w:r w:rsidRPr="008C16D8">
        <w:rPr>
          <w:sz w:val="28"/>
          <w:szCs w:val="28"/>
        </w:rPr>
        <w:t>».</w:t>
      </w:r>
    </w:p>
    <w:p w:rsidR="00FF7506" w:rsidRDefault="00FF7506" w:rsidP="00FF7506">
      <w:pPr>
        <w:pStyle w:val="ConsPlusNormal"/>
        <w:jc w:val="both"/>
        <w:rPr>
          <w:sz w:val="28"/>
          <w:szCs w:val="28"/>
        </w:rPr>
        <w:sectPr w:rsidR="00FF7506" w:rsidSect="005D06C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62330" w:rsidRDefault="00762330" w:rsidP="00762330">
      <w:pPr>
        <w:pStyle w:val="ConsPlusNormal"/>
        <w:ind w:firstLine="720"/>
        <w:jc w:val="both"/>
        <w:rPr>
          <w:sz w:val="28"/>
          <w:szCs w:val="28"/>
        </w:rPr>
      </w:pPr>
      <w:r w:rsidRPr="00762330">
        <w:rPr>
          <w:sz w:val="28"/>
          <w:szCs w:val="28"/>
        </w:rPr>
        <w:lastRenderedPageBreak/>
        <w:t>1.</w:t>
      </w:r>
      <w:r w:rsidR="0048099B">
        <w:rPr>
          <w:sz w:val="28"/>
          <w:szCs w:val="28"/>
        </w:rPr>
        <w:t>6</w:t>
      </w:r>
      <w:r w:rsidRPr="00762330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приложение №2 к муниципальной программе</w:t>
      </w:r>
      <w:r w:rsidR="0031768A">
        <w:rPr>
          <w:sz w:val="28"/>
          <w:szCs w:val="28"/>
        </w:rPr>
        <w:t xml:space="preserve"> «Подпрограмма</w:t>
      </w:r>
      <w:r>
        <w:rPr>
          <w:sz w:val="28"/>
          <w:szCs w:val="28"/>
        </w:rPr>
        <w:t xml:space="preserve"> «</w:t>
      </w:r>
      <w:r w:rsidR="0031768A">
        <w:rPr>
          <w:sz w:val="28"/>
          <w:szCs w:val="28"/>
        </w:rPr>
        <w:t>Развитие дорожного хозяйства и транспортного обслуживания населения муниципального</w:t>
      </w:r>
      <w:r>
        <w:rPr>
          <w:sz w:val="28"/>
          <w:szCs w:val="28"/>
        </w:rPr>
        <w:t xml:space="preserve"> образования город Саяногорск»:</w:t>
      </w:r>
    </w:p>
    <w:p w:rsidR="00CB70A4" w:rsidRDefault="0048099B" w:rsidP="00CB70A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B5F9B">
        <w:rPr>
          <w:sz w:val="28"/>
          <w:szCs w:val="28"/>
        </w:rPr>
        <w:t>.1.</w:t>
      </w:r>
      <w:r w:rsidR="00265523">
        <w:rPr>
          <w:sz w:val="28"/>
          <w:szCs w:val="28"/>
        </w:rPr>
        <w:t xml:space="preserve"> </w:t>
      </w:r>
      <w:r w:rsidR="00CB70A4">
        <w:rPr>
          <w:sz w:val="28"/>
          <w:szCs w:val="28"/>
        </w:rPr>
        <w:t xml:space="preserve">В паспорте </w:t>
      </w:r>
      <w:r w:rsidR="00B20248">
        <w:rPr>
          <w:sz w:val="28"/>
          <w:szCs w:val="28"/>
        </w:rPr>
        <w:t>подпрограммы</w:t>
      </w:r>
      <w:r w:rsidR="00CB70A4">
        <w:rPr>
          <w:sz w:val="28"/>
          <w:szCs w:val="28"/>
        </w:rPr>
        <w:t>:</w:t>
      </w:r>
    </w:p>
    <w:p w:rsidR="00265523" w:rsidRDefault="0048099B" w:rsidP="0069298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9298B">
        <w:rPr>
          <w:sz w:val="28"/>
          <w:szCs w:val="28"/>
        </w:rPr>
        <w:t>.</w:t>
      </w:r>
      <w:r w:rsidR="00CB70A4">
        <w:rPr>
          <w:sz w:val="28"/>
          <w:szCs w:val="28"/>
        </w:rPr>
        <w:t>1.1. Позицию, касающуюся объемов бюджетных средств изложить в следующей редакции:</w:t>
      </w:r>
    </w:p>
    <w:p w:rsidR="003B5F9B" w:rsidRDefault="0069298B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7668"/>
      </w:tblGrid>
      <w:tr w:rsidR="00265523" w:rsidTr="00CB70A4">
        <w:tc>
          <w:tcPr>
            <w:tcW w:w="1800" w:type="dxa"/>
          </w:tcPr>
          <w:p w:rsidR="00265523" w:rsidRP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65523">
              <w:rPr>
                <w:sz w:val="28"/>
                <w:szCs w:val="28"/>
                <w:lang w:eastAsia="ru-RU"/>
              </w:rPr>
              <w:t>Объемы бюджетных средств</w:t>
            </w:r>
          </w:p>
        </w:tc>
        <w:tc>
          <w:tcPr>
            <w:tcW w:w="7668" w:type="dxa"/>
          </w:tcPr>
          <w:p w:rsidR="00265523" w:rsidRPr="0074069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0693">
              <w:rPr>
                <w:sz w:val="28"/>
                <w:szCs w:val="28"/>
                <w:lang w:eastAsia="ru-RU"/>
              </w:rPr>
              <w:t xml:space="preserve">Объем финансирования, всего: </w:t>
            </w:r>
            <w:r w:rsidR="0080110F">
              <w:rPr>
                <w:sz w:val="28"/>
                <w:szCs w:val="28"/>
                <w:lang w:eastAsia="ru-RU"/>
              </w:rPr>
              <w:t xml:space="preserve">159486,2 </w:t>
            </w:r>
            <w:r w:rsidRPr="00740693">
              <w:rPr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265523" w:rsidRPr="0074069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0693">
              <w:rPr>
                <w:sz w:val="28"/>
                <w:szCs w:val="28"/>
                <w:lang w:eastAsia="ru-RU"/>
              </w:rPr>
              <w:t>- бюджет муниципального образования город Саяногорск</w:t>
            </w:r>
            <w:r w:rsidR="00CB70A4" w:rsidRPr="00740693">
              <w:rPr>
                <w:sz w:val="28"/>
                <w:szCs w:val="28"/>
                <w:lang w:eastAsia="ru-RU"/>
              </w:rPr>
              <w:t xml:space="preserve"> </w:t>
            </w:r>
            <w:r w:rsidR="0008661C" w:rsidRPr="00740693">
              <w:rPr>
                <w:sz w:val="28"/>
                <w:szCs w:val="28"/>
                <w:lang w:eastAsia="ru-RU"/>
              </w:rPr>
              <w:t xml:space="preserve">   127 </w:t>
            </w:r>
            <w:r w:rsidR="0080110F">
              <w:rPr>
                <w:sz w:val="28"/>
                <w:szCs w:val="28"/>
                <w:lang w:eastAsia="ru-RU"/>
              </w:rPr>
              <w:t>286</w:t>
            </w:r>
            <w:r w:rsidR="0008661C" w:rsidRPr="00740693">
              <w:rPr>
                <w:sz w:val="28"/>
                <w:szCs w:val="28"/>
                <w:lang w:eastAsia="ru-RU"/>
              </w:rPr>
              <w:t>,</w:t>
            </w:r>
            <w:r w:rsidR="0080110F">
              <w:rPr>
                <w:sz w:val="28"/>
                <w:szCs w:val="28"/>
                <w:lang w:eastAsia="ru-RU"/>
              </w:rPr>
              <w:t>2</w:t>
            </w:r>
            <w:r w:rsidR="00CB70A4" w:rsidRPr="00740693">
              <w:rPr>
                <w:sz w:val="28"/>
                <w:szCs w:val="28"/>
                <w:lang w:eastAsia="ru-RU"/>
              </w:rPr>
              <w:t xml:space="preserve"> тыс. руб.</w:t>
            </w:r>
            <w:r w:rsidRPr="00740693">
              <w:rPr>
                <w:sz w:val="28"/>
                <w:szCs w:val="28"/>
                <w:lang w:eastAsia="ru-RU"/>
              </w:rPr>
              <w:t>:</w:t>
            </w:r>
          </w:p>
          <w:p w:rsidR="00265523" w:rsidRPr="0074069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0693">
              <w:rPr>
                <w:sz w:val="28"/>
                <w:szCs w:val="28"/>
                <w:lang w:eastAsia="ru-RU"/>
              </w:rPr>
              <w:t xml:space="preserve">2016 год – </w:t>
            </w:r>
            <w:r w:rsidR="00CB70A4" w:rsidRPr="00740693">
              <w:rPr>
                <w:sz w:val="28"/>
                <w:szCs w:val="28"/>
                <w:lang w:eastAsia="ru-RU"/>
              </w:rPr>
              <w:t>25 953,8</w:t>
            </w:r>
            <w:r w:rsidRPr="00740693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265523" w:rsidRP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40693">
              <w:rPr>
                <w:sz w:val="28"/>
                <w:szCs w:val="28"/>
                <w:lang w:eastAsia="ru-RU"/>
              </w:rPr>
              <w:t xml:space="preserve">2017 год – </w:t>
            </w:r>
            <w:r w:rsidR="0039530C" w:rsidRPr="00740693">
              <w:rPr>
                <w:sz w:val="28"/>
                <w:szCs w:val="28"/>
                <w:lang w:eastAsia="ru-RU"/>
              </w:rPr>
              <w:t>17 1</w:t>
            </w:r>
            <w:r w:rsidR="00FF1A2E" w:rsidRPr="00740693">
              <w:rPr>
                <w:sz w:val="28"/>
                <w:szCs w:val="28"/>
                <w:lang w:eastAsia="ru-RU"/>
              </w:rPr>
              <w:t>44</w:t>
            </w:r>
            <w:r w:rsidR="0039530C" w:rsidRPr="00740693">
              <w:rPr>
                <w:sz w:val="28"/>
                <w:szCs w:val="28"/>
                <w:lang w:eastAsia="ru-RU"/>
              </w:rPr>
              <w:t>,</w:t>
            </w:r>
            <w:r w:rsidR="00FF1A2E" w:rsidRPr="00740693">
              <w:rPr>
                <w:sz w:val="28"/>
                <w:szCs w:val="28"/>
                <w:lang w:eastAsia="ru-RU"/>
              </w:rPr>
              <w:t>5</w:t>
            </w:r>
            <w:r w:rsidRPr="00740693">
              <w:rPr>
                <w:sz w:val="28"/>
                <w:szCs w:val="28"/>
                <w:lang w:eastAsia="ru-RU"/>
              </w:rPr>
              <w:t xml:space="preserve"> тыс. руб</w:t>
            </w:r>
            <w:r w:rsidRPr="00265523">
              <w:rPr>
                <w:sz w:val="28"/>
                <w:szCs w:val="28"/>
                <w:lang w:eastAsia="ru-RU"/>
              </w:rPr>
              <w:t>.;</w:t>
            </w:r>
          </w:p>
          <w:p w:rsidR="00265523" w:rsidRP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65523">
              <w:rPr>
                <w:sz w:val="28"/>
                <w:szCs w:val="28"/>
                <w:lang w:eastAsia="ru-RU"/>
              </w:rPr>
              <w:t xml:space="preserve">2018 год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265523">
              <w:rPr>
                <w:sz w:val="28"/>
                <w:szCs w:val="28"/>
                <w:lang w:eastAsia="ru-RU"/>
              </w:rPr>
              <w:t xml:space="preserve"> </w:t>
            </w:r>
            <w:r w:rsidR="0039530C">
              <w:rPr>
                <w:sz w:val="28"/>
                <w:szCs w:val="28"/>
                <w:lang w:eastAsia="ru-RU"/>
              </w:rPr>
              <w:t>35 309,4</w:t>
            </w:r>
            <w:r w:rsidRPr="00265523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265523" w:rsidRP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65523">
              <w:rPr>
                <w:sz w:val="28"/>
                <w:szCs w:val="28"/>
                <w:lang w:eastAsia="ru-RU"/>
              </w:rPr>
              <w:t xml:space="preserve">2019 год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265523">
              <w:rPr>
                <w:sz w:val="28"/>
                <w:szCs w:val="28"/>
                <w:lang w:eastAsia="ru-RU"/>
              </w:rPr>
              <w:t xml:space="preserve"> </w:t>
            </w:r>
            <w:r w:rsidR="0039530C">
              <w:rPr>
                <w:sz w:val="28"/>
                <w:szCs w:val="28"/>
                <w:lang w:eastAsia="ru-RU"/>
              </w:rPr>
              <w:t>32 557,4</w:t>
            </w:r>
            <w:r w:rsidRPr="00265523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65523">
              <w:rPr>
                <w:sz w:val="28"/>
                <w:szCs w:val="28"/>
                <w:lang w:eastAsia="ru-RU"/>
              </w:rPr>
              <w:t xml:space="preserve">2020 год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265523">
              <w:rPr>
                <w:sz w:val="28"/>
                <w:szCs w:val="28"/>
                <w:lang w:eastAsia="ru-RU"/>
              </w:rPr>
              <w:t xml:space="preserve"> 16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65523">
              <w:rPr>
                <w:sz w:val="28"/>
                <w:szCs w:val="28"/>
                <w:lang w:eastAsia="ru-RU"/>
              </w:rPr>
              <w:t>321,1 тыс. руб.</w:t>
            </w:r>
          </w:p>
          <w:p w:rsid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462DE5">
              <w:rPr>
                <w:sz w:val="28"/>
                <w:szCs w:val="28"/>
                <w:lang w:eastAsia="ru-RU"/>
              </w:rPr>
              <w:t xml:space="preserve">республиканский </w:t>
            </w:r>
            <w:r>
              <w:rPr>
                <w:sz w:val="28"/>
                <w:szCs w:val="28"/>
                <w:lang w:eastAsia="ru-RU"/>
              </w:rPr>
              <w:t xml:space="preserve"> бюджет РХ</w:t>
            </w:r>
            <w:r w:rsidR="0080110F">
              <w:rPr>
                <w:sz w:val="28"/>
                <w:szCs w:val="28"/>
                <w:lang w:eastAsia="ru-RU"/>
              </w:rPr>
              <w:t xml:space="preserve"> 32</w:t>
            </w:r>
            <w:r w:rsidR="00F26AF8">
              <w:rPr>
                <w:sz w:val="28"/>
                <w:szCs w:val="28"/>
                <w:lang w:eastAsia="ru-RU"/>
              </w:rPr>
              <w:t xml:space="preserve"> </w:t>
            </w:r>
            <w:r w:rsidR="0080110F">
              <w:rPr>
                <w:sz w:val="28"/>
                <w:szCs w:val="28"/>
                <w:lang w:eastAsia="ru-RU"/>
              </w:rPr>
              <w:t xml:space="preserve">200 </w:t>
            </w:r>
            <w:proofErr w:type="spellStart"/>
            <w:r w:rsidR="0080110F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="0080110F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265523" w:rsidRDefault="00265523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3 600,0 тыс. руб.</w:t>
            </w:r>
          </w:p>
          <w:p w:rsidR="00B16C8D" w:rsidRPr="00265523" w:rsidRDefault="00B16C8D" w:rsidP="0026552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год-28</w:t>
            </w:r>
            <w:r w:rsidR="0080110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600,0 тыс. руб.</w:t>
            </w:r>
          </w:p>
        </w:tc>
      </w:tr>
    </w:tbl>
    <w:p w:rsidR="00265523" w:rsidRDefault="00265523" w:rsidP="0076233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3D62" w:rsidRDefault="00863D62" w:rsidP="00863D6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1A95">
        <w:rPr>
          <w:sz w:val="28"/>
          <w:szCs w:val="28"/>
        </w:rPr>
        <w:t xml:space="preserve">1.6.1.2. Позиции, касающуюся целевых показателей </w:t>
      </w:r>
      <w:r w:rsidR="00EB1A95" w:rsidRPr="00EB1A95">
        <w:rPr>
          <w:sz w:val="28"/>
          <w:szCs w:val="28"/>
        </w:rPr>
        <w:t>под</w:t>
      </w:r>
      <w:r w:rsidRPr="00EB1A9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863D62" w:rsidRPr="002E5183" w:rsidRDefault="00863D62" w:rsidP="00863D6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160"/>
        <w:gridCol w:w="1440"/>
        <w:gridCol w:w="900"/>
        <w:gridCol w:w="900"/>
        <w:gridCol w:w="765"/>
        <w:gridCol w:w="782"/>
        <w:gridCol w:w="831"/>
      </w:tblGrid>
      <w:tr w:rsidR="00863D62" w:rsidRPr="00E22CE4" w:rsidTr="00450F59">
        <w:tc>
          <w:tcPr>
            <w:tcW w:w="1862" w:type="dxa"/>
            <w:vMerge w:val="restart"/>
          </w:tcPr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Целевые показатели </w:t>
            </w:r>
          </w:p>
        </w:tc>
        <w:tc>
          <w:tcPr>
            <w:tcW w:w="2160" w:type="dxa"/>
          </w:tcPr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2CE4">
                <w:rPr>
                  <w:sz w:val="22"/>
                  <w:szCs w:val="22"/>
                </w:rPr>
                <w:t>2016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2CE4">
                <w:rPr>
                  <w:sz w:val="22"/>
                  <w:szCs w:val="22"/>
                </w:rPr>
                <w:t>2017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2CE4">
                <w:rPr>
                  <w:sz w:val="22"/>
                  <w:szCs w:val="22"/>
                </w:rPr>
                <w:t>2018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782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2CE4">
                <w:rPr>
                  <w:sz w:val="22"/>
                  <w:szCs w:val="22"/>
                </w:rPr>
                <w:t>2019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2CE4">
                <w:rPr>
                  <w:sz w:val="22"/>
                  <w:szCs w:val="22"/>
                </w:rPr>
                <w:t>2020 г</w:t>
              </w:r>
            </w:smartTag>
            <w:r w:rsidRPr="00E22CE4">
              <w:rPr>
                <w:sz w:val="22"/>
                <w:szCs w:val="22"/>
              </w:rPr>
              <w:t>.</w:t>
            </w:r>
          </w:p>
        </w:tc>
      </w:tr>
      <w:tr w:rsidR="00CB066B" w:rsidRPr="00E22CE4" w:rsidTr="00450F59">
        <w:tc>
          <w:tcPr>
            <w:tcW w:w="1862" w:type="dxa"/>
            <w:vMerge/>
          </w:tcPr>
          <w:p w:rsidR="00CB066B" w:rsidRPr="00E22CE4" w:rsidRDefault="00CB066B" w:rsidP="00450F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B066B" w:rsidRPr="00E22CE4" w:rsidRDefault="00CB066B" w:rsidP="00450F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ежегодно отремонтированных дворовых территорий с асфальтобетонным покрытием (м2)</w:t>
            </w:r>
          </w:p>
        </w:tc>
        <w:tc>
          <w:tcPr>
            <w:tcW w:w="1440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569,5</w:t>
            </w:r>
          </w:p>
        </w:tc>
        <w:tc>
          <w:tcPr>
            <w:tcW w:w="900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31" w:type="dxa"/>
          </w:tcPr>
          <w:p w:rsidR="00CB066B" w:rsidRPr="00E22CE4" w:rsidRDefault="00CB066B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63D62" w:rsidRPr="00E22CE4" w:rsidTr="00CB066B">
        <w:trPr>
          <w:trHeight w:val="1986"/>
        </w:trPr>
        <w:tc>
          <w:tcPr>
            <w:tcW w:w="1862" w:type="dxa"/>
            <w:vMerge/>
          </w:tcPr>
          <w:p w:rsidR="00863D62" w:rsidRPr="00E22CE4" w:rsidRDefault="00863D62" w:rsidP="00450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Протяженность автомобильных дорог общего пользования местного значения, не отвечающих нормативным требованиям (%)</w:t>
            </w:r>
          </w:p>
        </w:tc>
        <w:tc>
          <w:tcPr>
            <w:tcW w:w="1440" w:type="dxa"/>
          </w:tcPr>
          <w:p w:rsidR="00863D62" w:rsidRPr="00E22CE4" w:rsidRDefault="00863D62" w:rsidP="00CB066B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57,2 (показатель 2014 года, при общей протяженности дорог 1</w:t>
            </w:r>
            <w:r w:rsidR="00CB066B">
              <w:rPr>
                <w:sz w:val="22"/>
                <w:szCs w:val="22"/>
              </w:rPr>
              <w:t>13,64</w:t>
            </w:r>
            <w:r w:rsidRPr="00E22CE4">
              <w:rPr>
                <w:sz w:val="22"/>
                <w:szCs w:val="22"/>
              </w:rPr>
              <w:t xml:space="preserve"> км).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54,8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48,36</w:t>
            </w:r>
          </w:p>
        </w:tc>
        <w:tc>
          <w:tcPr>
            <w:tcW w:w="765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50,0</w:t>
            </w:r>
          </w:p>
        </w:tc>
        <w:tc>
          <w:tcPr>
            <w:tcW w:w="782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45,4</w:t>
            </w:r>
          </w:p>
        </w:tc>
        <w:tc>
          <w:tcPr>
            <w:tcW w:w="831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42,5</w:t>
            </w:r>
          </w:p>
        </w:tc>
      </w:tr>
      <w:tr w:rsidR="00863D62" w:rsidRPr="00E22CE4" w:rsidTr="00450F59">
        <w:trPr>
          <w:trHeight w:val="420"/>
        </w:trPr>
        <w:tc>
          <w:tcPr>
            <w:tcW w:w="1862" w:type="dxa"/>
            <w:vMerge/>
          </w:tcPr>
          <w:p w:rsidR="00863D62" w:rsidRPr="00E22CE4" w:rsidRDefault="00863D62" w:rsidP="00450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 с твердым покрытием (км)</w:t>
            </w:r>
          </w:p>
        </w:tc>
        <w:tc>
          <w:tcPr>
            <w:tcW w:w="1440" w:type="dxa"/>
          </w:tcPr>
          <w:p w:rsidR="00863D62" w:rsidRPr="00E22CE4" w:rsidRDefault="00863D62" w:rsidP="00450F59">
            <w:pPr>
              <w:pStyle w:val="ConsPlusNormal"/>
              <w:ind w:left="-62" w:right="-10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,7 км"/>
              </w:smartTagPr>
              <w:r w:rsidRPr="00E22CE4">
                <w:rPr>
                  <w:sz w:val="22"/>
                  <w:szCs w:val="22"/>
                </w:rPr>
                <w:t>56,7 км</w:t>
              </w:r>
            </w:smartTag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0,8</w:t>
            </w:r>
          </w:p>
        </w:tc>
      </w:tr>
      <w:tr w:rsidR="00863D62" w:rsidRPr="00E22CE4" w:rsidTr="00450F59">
        <w:trPr>
          <w:trHeight w:val="2136"/>
        </w:trPr>
        <w:tc>
          <w:tcPr>
            <w:tcW w:w="1862" w:type="dxa"/>
            <w:vMerge/>
          </w:tcPr>
          <w:p w:rsidR="00863D62" w:rsidRPr="00E22CE4" w:rsidRDefault="00863D62" w:rsidP="00450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 xml:space="preserve">Осуществление регулярных перевозок по маршруту г. Саяногорск-д. </w:t>
            </w:r>
            <w:proofErr w:type="spellStart"/>
            <w:r w:rsidRPr="00E22CE4">
              <w:rPr>
                <w:sz w:val="22"/>
                <w:szCs w:val="22"/>
              </w:rPr>
              <w:t>Богословка</w:t>
            </w:r>
            <w:proofErr w:type="spellEnd"/>
            <w:r w:rsidRPr="00E22CE4">
              <w:rPr>
                <w:sz w:val="22"/>
                <w:szCs w:val="22"/>
              </w:rPr>
              <w:t xml:space="preserve"> </w:t>
            </w:r>
          </w:p>
          <w:p w:rsidR="00863D62" w:rsidRPr="00E22CE4" w:rsidRDefault="00863D62" w:rsidP="00450F59">
            <w:pPr>
              <w:pStyle w:val="ConsPlusNormal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(кол-во рейсов)</w:t>
            </w:r>
          </w:p>
        </w:tc>
        <w:tc>
          <w:tcPr>
            <w:tcW w:w="144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900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765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782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  <w:tc>
          <w:tcPr>
            <w:tcW w:w="831" w:type="dxa"/>
          </w:tcPr>
          <w:p w:rsidR="00863D62" w:rsidRPr="00E22CE4" w:rsidRDefault="00863D62" w:rsidP="00450F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2CE4">
              <w:rPr>
                <w:sz w:val="22"/>
                <w:szCs w:val="22"/>
              </w:rPr>
              <w:t>620</w:t>
            </w:r>
          </w:p>
        </w:tc>
      </w:tr>
    </w:tbl>
    <w:p w:rsidR="00863D62" w:rsidRPr="002E5183" w:rsidRDefault="00CB066B" w:rsidP="00863D6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863D62" w:rsidRDefault="00863D62" w:rsidP="00265523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A736F3" w:rsidRDefault="0048099B" w:rsidP="00265523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65523" w:rsidRPr="003D0846">
        <w:rPr>
          <w:sz w:val="28"/>
          <w:szCs w:val="28"/>
        </w:rPr>
        <w:t>.</w:t>
      </w:r>
      <w:r w:rsidR="00863D62">
        <w:rPr>
          <w:sz w:val="28"/>
          <w:szCs w:val="28"/>
        </w:rPr>
        <w:t>2</w:t>
      </w:r>
      <w:r w:rsidR="00265523" w:rsidRPr="003D0846">
        <w:rPr>
          <w:sz w:val="28"/>
          <w:szCs w:val="28"/>
        </w:rPr>
        <w:t xml:space="preserve">. </w:t>
      </w:r>
      <w:r w:rsidR="0069298B">
        <w:rPr>
          <w:sz w:val="28"/>
          <w:szCs w:val="28"/>
        </w:rPr>
        <w:t>Раздел</w:t>
      </w:r>
      <w:r w:rsidR="00265523">
        <w:rPr>
          <w:sz w:val="28"/>
          <w:szCs w:val="28"/>
        </w:rPr>
        <w:t xml:space="preserve"> </w:t>
      </w:r>
      <w:r w:rsidR="00265523">
        <w:rPr>
          <w:sz w:val="28"/>
          <w:szCs w:val="28"/>
          <w:lang w:val="en-US"/>
        </w:rPr>
        <w:t>V</w:t>
      </w:r>
      <w:r w:rsidR="00265523" w:rsidRPr="003D0846">
        <w:rPr>
          <w:sz w:val="28"/>
          <w:szCs w:val="28"/>
        </w:rPr>
        <w:t xml:space="preserve"> </w:t>
      </w:r>
      <w:r w:rsidR="00265523">
        <w:rPr>
          <w:sz w:val="28"/>
          <w:szCs w:val="28"/>
        </w:rPr>
        <w:t xml:space="preserve">подпрограммы «Обоснование ресурсного обеспечения» </w:t>
      </w:r>
      <w:r w:rsidR="00A736F3">
        <w:rPr>
          <w:sz w:val="28"/>
          <w:szCs w:val="28"/>
        </w:rPr>
        <w:t>изложить в следующей редакции:</w:t>
      </w:r>
    </w:p>
    <w:p w:rsidR="00A736F3" w:rsidRDefault="00A736F3" w:rsidP="00265523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A736F3" w:rsidRPr="00A736F3" w:rsidRDefault="00A736F3" w:rsidP="00A736F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736F3">
        <w:rPr>
          <w:sz w:val="28"/>
          <w:szCs w:val="28"/>
          <w:lang w:eastAsia="ru-RU"/>
        </w:rPr>
        <w:t>V. Обоснование ресурсного обеспечения</w:t>
      </w:r>
    </w:p>
    <w:p w:rsidR="00A736F3" w:rsidRPr="00A736F3" w:rsidRDefault="00A736F3" w:rsidP="00A736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736F3" w:rsidRPr="0074069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736F3">
        <w:rPr>
          <w:sz w:val="28"/>
          <w:szCs w:val="28"/>
          <w:lang w:eastAsia="ru-RU"/>
        </w:rPr>
        <w:t xml:space="preserve">Для реализации мероприятий подпрограммы требуется </w:t>
      </w:r>
      <w:r w:rsidR="00D66F2A">
        <w:rPr>
          <w:sz w:val="28"/>
          <w:szCs w:val="28"/>
          <w:lang w:eastAsia="ru-RU"/>
        </w:rPr>
        <w:t>159486,2</w:t>
      </w:r>
      <w:r>
        <w:rPr>
          <w:sz w:val="28"/>
          <w:szCs w:val="28"/>
          <w:lang w:eastAsia="ru-RU"/>
        </w:rPr>
        <w:t xml:space="preserve"> тыс. руб., в том числе</w:t>
      </w:r>
      <w:r w:rsidR="00B20248">
        <w:rPr>
          <w:sz w:val="28"/>
          <w:szCs w:val="28"/>
          <w:lang w:eastAsia="ru-RU"/>
        </w:rPr>
        <w:t xml:space="preserve"> по </w:t>
      </w:r>
      <w:r w:rsidR="00B20248" w:rsidRPr="00740693">
        <w:rPr>
          <w:sz w:val="28"/>
          <w:szCs w:val="28"/>
          <w:lang w:eastAsia="ru-RU"/>
        </w:rPr>
        <w:t>годам</w:t>
      </w:r>
      <w:r w:rsidRPr="00740693">
        <w:rPr>
          <w:sz w:val="28"/>
          <w:szCs w:val="28"/>
          <w:lang w:eastAsia="ru-RU"/>
        </w:rPr>
        <w:t>:</w:t>
      </w:r>
      <w:r w:rsidR="00D66F2A" w:rsidRPr="00740693">
        <w:rPr>
          <w:sz w:val="28"/>
          <w:szCs w:val="28"/>
        </w:rPr>
        <w:t xml:space="preserve"> </w:t>
      </w:r>
    </w:p>
    <w:p w:rsidR="00A736F3" w:rsidRPr="0074069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0693">
        <w:rPr>
          <w:sz w:val="28"/>
          <w:szCs w:val="28"/>
          <w:lang w:eastAsia="ru-RU"/>
        </w:rPr>
        <w:t>- средства местного бюджета</w:t>
      </w:r>
      <w:r w:rsidR="00CB70A4" w:rsidRPr="00740693">
        <w:rPr>
          <w:sz w:val="28"/>
          <w:szCs w:val="28"/>
          <w:lang w:eastAsia="ru-RU"/>
        </w:rPr>
        <w:t xml:space="preserve"> </w:t>
      </w:r>
      <w:r w:rsidR="0008661C" w:rsidRPr="00740693">
        <w:rPr>
          <w:sz w:val="28"/>
          <w:szCs w:val="28"/>
          <w:lang w:eastAsia="ru-RU"/>
        </w:rPr>
        <w:t xml:space="preserve">127 </w:t>
      </w:r>
      <w:r w:rsidR="00D66F2A" w:rsidRPr="00740693">
        <w:rPr>
          <w:sz w:val="28"/>
          <w:szCs w:val="28"/>
          <w:lang w:eastAsia="ru-RU"/>
        </w:rPr>
        <w:t>286</w:t>
      </w:r>
      <w:r w:rsidR="0008661C" w:rsidRPr="00740693">
        <w:rPr>
          <w:sz w:val="28"/>
          <w:szCs w:val="28"/>
          <w:lang w:eastAsia="ru-RU"/>
        </w:rPr>
        <w:t>,</w:t>
      </w:r>
      <w:r w:rsidR="00D66F2A" w:rsidRPr="00740693">
        <w:rPr>
          <w:sz w:val="28"/>
          <w:szCs w:val="28"/>
          <w:lang w:eastAsia="ru-RU"/>
        </w:rPr>
        <w:t>2</w:t>
      </w:r>
      <w:r w:rsidR="0008661C" w:rsidRPr="00740693">
        <w:rPr>
          <w:sz w:val="28"/>
          <w:szCs w:val="28"/>
          <w:lang w:eastAsia="ru-RU"/>
        </w:rPr>
        <w:t xml:space="preserve"> </w:t>
      </w:r>
      <w:proofErr w:type="spellStart"/>
      <w:r w:rsidR="00CB70A4" w:rsidRPr="00740693">
        <w:rPr>
          <w:sz w:val="28"/>
          <w:szCs w:val="28"/>
          <w:lang w:eastAsia="ru-RU"/>
        </w:rPr>
        <w:t>тыс.руб</w:t>
      </w:r>
      <w:proofErr w:type="spellEnd"/>
      <w:r w:rsidR="00CB70A4" w:rsidRPr="00740693">
        <w:rPr>
          <w:sz w:val="28"/>
          <w:szCs w:val="28"/>
          <w:lang w:eastAsia="ru-RU"/>
        </w:rPr>
        <w:t>., в том числе</w:t>
      </w:r>
      <w:r w:rsidRPr="00740693">
        <w:rPr>
          <w:sz w:val="28"/>
          <w:szCs w:val="28"/>
          <w:lang w:eastAsia="ru-RU"/>
        </w:rPr>
        <w:t>:</w:t>
      </w:r>
    </w:p>
    <w:p w:rsidR="0008661C" w:rsidRPr="00740693" w:rsidRDefault="0008661C" w:rsidP="00086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0693">
        <w:rPr>
          <w:sz w:val="28"/>
          <w:szCs w:val="28"/>
          <w:lang w:eastAsia="ru-RU"/>
        </w:rPr>
        <w:t>2016 год – 25 953,8 тыс. руб.;</w:t>
      </w:r>
    </w:p>
    <w:p w:rsidR="0008661C" w:rsidRPr="0008661C" w:rsidRDefault="0008661C" w:rsidP="00086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0693">
        <w:rPr>
          <w:sz w:val="28"/>
          <w:szCs w:val="28"/>
          <w:lang w:eastAsia="ru-RU"/>
        </w:rPr>
        <w:t>2017 год – 17 1</w:t>
      </w:r>
      <w:r w:rsidR="00D66F2A" w:rsidRPr="00740693">
        <w:rPr>
          <w:sz w:val="28"/>
          <w:szCs w:val="28"/>
          <w:lang w:eastAsia="ru-RU"/>
        </w:rPr>
        <w:t>44</w:t>
      </w:r>
      <w:r w:rsidRPr="00740693">
        <w:rPr>
          <w:sz w:val="28"/>
          <w:szCs w:val="28"/>
          <w:lang w:eastAsia="ru-RU"/>
        </w:rPr>
        <w:t>,</w:t>
      </w:r>
      <w:r w:rsidR="00D66F2A" w:rsidRPr="00740693">
        <w:rPr>
          <w:sz w:val="28"/>
          <w:szCs w:val="28"/>
          <w:lang w:eastAsia="ru-RU"/>
        </w:rPr>
        <w:t>5</w:t>
      </w:r>
      <w:r w:rsidRPr="00740693">
        <w:rPr>
          <w:sz w:val="28"/>
          <w:szCs w:val="28"/>
          <w:lang w:eastAsia="ru-RU"/>
        </w:rPr>
        <w:t xml:space="preserve"> тыс. руб</w:t>
      </w:r>
      <w:r w:rsidRPr="0008661C">
        <w:rPr>
          <w:sz w:val="28"/>
          <w:szCs w:val="28"/>
          <w:lang w:eastAsia="ru-RU"/>
        </w:rPr>
        <w:t>.;</w:t>
      </w:r>
    </w:p>
    <w:p w:rsidR="0008661C" w:rsidRPr="0008661C" w:rsidRDefault="0008661C" w:rsidP="00086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8661C">
        <w:rPr>
          <w:sz w:val="28"/>
          <w:szCs w:val="28"/>
          <w:lang w:eastAsia="ru-RU"/>
        </w:rPr>
        <w:t>2018 год – 35 309,4 тыс. руб.;</w:t>
      </w:r>
    </w:p>
    <w:p w:rsidR="0008661C" w:rsidRPr="0008661C" w:rsidRDefault="0008661C" w:rsidP="00086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8661C">
        <w:rPr>
          <w:sz w:val="28"/>
          <w:szCs w:val="28"/>
          <w:lang w:eastAsia="ru-RU"/>
        </w:rPr>
        <w:t>2019 год – 32 557,4 тыс. руб.;</w:t>
      </w:r>
    </w:p>
    <w:p w:rsidR="00A736F3" w:rsidRDefault="0008661C" w:rsidP="00086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8661C">
        <w:rPr>
          <w:sz w:val="28"/>
          <w:szCs w:val="28"/>
          <w:lang w:eastAsia="ru-RU"/>
        </w:rPr>
        <w:t>2020 год – 16 321,1 тыс. руб</w:t>
      </w:r>
      <w:r w:rsidR="00A736F3" w:rsidRPr="00A736F3">
        <w:rPr>
          <w:sz w:val="28"/>
          <w:szCs w:val="28"/>
          <w:lang w:eastAsia="ru-RU"/>
        </w:rPr>
        <w:t>.</w:t>
      </w:r>
    </w:p>
    <w:p w:rsidR="00D66F2A" w:rsidRDefault="00A736F3" w:rsidP="00D66F2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средства бюджета РХ</w:t>
      </w:r>
      <w:r w:rsidR="00D66F2A" w:rsidRPr="00D66F2A">
        <w:rPr>
          <w:sz w:val="28"/>
          <w:szCs w:val="28"/>
          <w:lang w:eastAsia="ru-RU"/>
        </w:rPr>
        <w:t xml:space="preserve"> </w:t>
      </w:r>
      <w:r w:rsidR="00D66F2A">
        <w:rPr>
          <w:sz w:val="28"/>
          <w:szCs w:val="28"/>
          <w:lang w:eastAsia="ru-RU"/>
        </w:rPr>
        <w:t xml:space="preserve">32 200,0 </w:t>
      </w:r>
      <w:proofErr w:type="spellStart"/>
      <w:r w:rsidR="00D66F2A">
        <w:rPr>
          <w:sz w:val="28"/>
          <w:szCs w:val="28"/>
          <w:lang w:eastAsia="ru-RU"/>
        </w:rPr>
        <w:t>тыс.руб</w:t>
      </w:r>
      <w:proofErr w:type="spellEnd"/>
      <w:r w:rsidR="00D66F2A">
        <w:rPr>
          <w:sz w:val="28"/>
          <w:szCs w:val="28"/>
          <w:lang w:eastAsia="ru-RU"/>
        </w:rPr>
        <w:t>., в том числе:</w:t>
      </w:r>
    </w:p>
    <w:p w:rsidR="00A736F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 год – 3 600,0</w:t>
      </w:r>
      <w:r w:rsidR="007420E2">
        <w:rPr>
          <w:sz w:val="28"/>
          <w:szCs w:val="28"/>
          <w:lang w:eastAsia="ru-RU"/>
        </w:rPr>
        <w:t xml:space="preserve"> </w:t>
      </w:r>
      <w:proofErr w:type="spellStart"/>
      <w:r w:rsidR="007420E2">
        <w:rPr>
          <w:sz w:val="28"/>
          <w:szCs w:val="28"/>
          <w:lang w:eastAsia="ru-RU"/>
        </w:rPr>
        <w:t>тыс.руб</w:t>
      </w:r>
      <w:proofErr w:type="spellEnd"/>
      <w:r w:rsidR="007420E2">
        <w:rPr>
          <w:sz w:val="28"/>
          <w:szCs w:val="28"/>
          <w:lang w:eastAsia="ru-RU"/>
        </w:rPr>
        <w:t>.</w:t>
      </w:r>
    </w:p>
    <w:p w:rsidR="00D66F2A" w:rsidRPr="00A736F3" w:rsidRDefault="00D66F2A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2017 год -28600,0</w:t>
      </w:r>
      <w:r w:rsidRPr="00D66F2A">
        <w:rPr>
          <w:sz w:val="28"/>
          <w:szCs w:val="28"/>
          <w:lang w:eastAsia="ru-RU"/>
        </w:rPr>
        <w:t xml:space="preserve"> </w:t>
      </w:r>
      <w:r w:rsidRPr="0008661C">
        <w:rPr>
          <w:sz w:val="28"/>
          <w:szCs w:val="28"/>
          <w:lang w:eastAsia="ru-RU"/>
        </w:rPr>
        <w:t>тыс. руб</w:t>
      </w:r>
      <w:r w:rsidRPr="00A736F3">
        <w:rPr>
          <w:sz w:val="28"/>
          <w:szCs w:val="28"/>
          <w:lang w:eastAsia="ru-RU"/>
        </w:rPr>
        <w:t>.</w:t>
      </w:r>
    </w:p>
    <w:p w:rsidR="00A736F3" w:rsidRPr="00A736F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736F3">
        <w:rPr>
          <w:sz w:val="28"/>
          <w:szCs w:val="28"/>
          <w:lang w:eastAsia="ru-RU"/>
        </w:rPr>
        <w:t>Объемы финансирования носят прогнозный характер и подлежат корректировке</w:t>
      </w:r>
      <w:r w:rsidR="0020578E">
        <w:rPr>
          <w:sz w:val="28"/>
          <w:szCs w:val="28"/>
          <w:lang w:eastAsia="ru-RU"/>
        </w:rPr>
        <w:t>.</w:t>
      </w:r>
    </w:p>
    <w:p w:rsidR="00A736F3" w:rsidRPr="00A736F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736F3">
        <w:rPr>
          <w:sz w:val="28"/>
          <w:szCs w:val="28"/>
          <w:lang w:eastAsia="ru-RU"/>
        </w:rPr>
        <w:t xml:space="preserve">Подпрограммой </w:t>
      </w:r>
      <w:r>
        <w:rPr>
          <w:sz w:val="28"/>
          <w:szCs w:val="28"/>
          <w:lang w:eastAsia="ru-RU"/>
        </w:rPr>
        <w:t>пр</w:t>
      </w:r>
      <w:r w:rsidRPr="00A736F3">
        <w:rPr>
          <w:sz w:val="28"/>
          <w:szCs w:val="28"/>
          <w:lang w:eastAsia="ru-RU"/>
        </w:rPr>
        <w:t>едусмотрен</w:t>
      </w:r>
      <w:r w:rsidR="0020578E">
        <w:rPr>
          <w:sz w:val="28"/>
          <w:szCs w:val="28"/>
          <w:lang w:eastAsia="ru-RU"/>
        </w:rPr>
        <w:t>ы субсидии из бюджета Республики Хакасия</w:t>
      </w:r>
      <w:r w:rsidRPr="00A736F3">
        <w:rPr>
          <w:sz w:val="28"/>
          <w:szCs w:val="28"/>
          <w:lang w:eastAsia="ru-RU"/>
        </w:rPr>
        <w:t xml:space="preserve"> </w:t>
      </w:r>
      <w:r w:rsidR="0020578E">
        <w:rPr>
          <w:sz w:val="28"/>
          <w:szCs w:val="28"/>
          <w:lang w:eastAsia="ru-RU"/>
        </w:rPr>
        <w:t xml:space="preserve">на </w:t>
      </w:r>
      <w:r w:rsidRPr="00A736F3">
        <w:rPr>
          <w:sz w:val="28"/>
          <w:szCs w:val="28"/>
          <w:lang w:eastAsia="ru-RU"/>
        </w:rPr>
        <w:t>реализаци</w:t>
      </w:r>
      <w:r w:rsidR="0020578E">
        <w:rPr>
          <w:sz w:val="28"/>
          <w:szCs w:val="28"/>
          <w:lang w:eastAsia="ru-RU"/>
        </w:rPr>
        <w:t>ю</w:t>
      </w:r>
      <w:r w:rsidRPr="00A736F3">
        <w:rPr>
          <w:sz w:val="28"/>
          <w:szCs w:val="28"/>
          <w:lang w:eastAsia="ru-RU"/>
        </w:rPr>
        <w:t xml:space="preserve"> мероприятий </w:t>
      </w:r>
      <w:r>
        <w:rPr>
          <w:sz w:val="28"/>
          <w:szCs w:val="28"/>
          <w:lang w:eastAsia="ru-RU"/>
        </w:rPr>
        <w:t>по</w:t>
      </w:r>
      <w:r w:rsidRPr="00A736F3">
        <w:rPr>
          <w:sz w:val="28"/>
          <w:szCs w:val="28"/>
          <w:lang w:eastAsia="ru-RU"/>
        </w:rPr>
        <w:t xml:space="preserve"> капитальн</w:t>
      </w:r>
      <w:r>
        <w:rPr>
          <w:sz w:val="28"/>
          <w:szCs w:val="28"/>
          <w:lang w:eastAsia="ru-RU"/>
        </w:rPr>
        <w:t>ому</w:t>
      </w:r>
      <w:r w:rsidRPr="00A736F3">
        <w:rPr>
          <w:sz w:val="28"/>
          <w:szCs w:val="28"/>
          <w:lang w:eastAsia="ru-RU"/>
        </w:rPr>
        <w:t xml:space="preserve"> ремонт</w:t>
      </w:r>
      <w:r>
        <w:rPr>
          <w:sz w:val="28"/>
          <w:szCs w:val="28"/>
          <w:lang w:eastAsia="ru-RU"/>
        </w:rPr>
        <w:t>у</w:t>
      </w:r>
      <w:r w:rsidRPr="00A736F3">
        <w:rPr>
          <w:sz w:val="28"/>
          <w:szCs w:val="28"/>
          <w:lang w:eastAsia="ru-RU"/>
        </w:rPr>
        <w:t>, ремонт</w:t>
      </w:r>
      <w:r w:rsidR="0020578E">
        <w:rPr>
          <w:sz w:val="28"/>
          <w:szCs w:val="28"/>
          <w:lang w:eastAsia="ru-RU"/>
        </w:rPr>
        <w:t>у</w:t>
      </w:r>
      <w:r w:rsidRPr="00A736F3">
        <w:rPr>
          <w:sz w:val="28"/>
          <w:szCs w:val="28"/>
          <w:lang w:eastAsia="ru-RU"/>
        </w:rPr>
        <w:t xml:space="preserve"> автомобильных дорог местного значения городских </w:t>
      </w:r>
      <w:r>
        <w:rPr>
          <w:sz w:val="28"/>
          <w:szCs w:val="28"/>
          <w:lang w:eastAsia="ru-RU"/>
        </w:rPr>
        <w:t>ок</w:t>
      </w:r>
      <w:r w:rsidRPr="00A736F3">
        <w:rPr>
          <w:sz w:val="28"/>
          <w:szCs w:val="28"/>
          <w:lang w:eastAsia="ru-RU"/>
        </w:rPr>
        <w:t>ругов и поселений, малых сел РХ</w:t>
      </w:r>
      <w:r>
        <w:rPr>
          <w:sz w:val="28"/>
          <w:szCs w:val="28"/>
          <w:lang w:eastAsia="ru-RU"/>
        </w:rPr>
        <w:t xml:space="preserve"> </w:t>
      </w:r>
      <w:r w:rsidRPr="00A736F3">
        <w:rPr>
          <w:sz w:val="28"/>
          <w:szCs w:val="28"/>
          <w:lang w:eastAsia="ru-RU"/>
        </w:rPr>
        <w:t xml:space="preserve">на условиях </w:t>
      </w:r>
      <w:proofErr w:type="spellStart"/>
      <w:r w:rsidRPr="00A736F3">
        <w:rPr>
          <w:sz w:val="28"/>
          <w:szCs w:val="28"/>
          <w:lang w:eastAsia="ru-RU"/>
        </w:rPr>
        <w:t>софинансировани</w:t>
      </w:r>
      <w:r w:rsidR="0020578E">
        <w:rPr>
          <w:sz w:val="28"/>
          <w:szCs w:val="28"/>
          <w:lang w:eastAsia="ru-RU"/>
        </w:rPr>
        <w:t>я</w:t>
      </w:r>
      <w:proofErr w:type="spellEnd"/>
      <w:r w:rsidR="0020578E">
        <w:rPr>
          <w:sz w:val="28"/>
          <w:szCs w:val="28"/>
          <w:lang w:eastAsia="ru-RU"/>
        </w:rPr>
        <w:t xml:space="preserve">, </w:t>
      </w:r>
      <w:r w:rsidRPr="00A736F3">
        <w:rPr>
          <w:sz w:val="28"/>
          <w:szCs w:val="28"/>
          <w:lang w:eastAsia="ru-RU"/>
        </w:rPr>
        <w:t>в порядке, определенном соответствующими нормативно-правовыми актами Российской Федерации, Республики Хакасия и муниципального образования город Саяногорск.</w:t>
      </w:r>
    </w:p>
    <w:p w:rsidR="00A736F3" w:rsidRPr="00A736F3" w:rsidRDefault="00A736F3" w:rsidP="00A736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736F3">
        <w:rPr>
          <w:sz w:val="28"/>
          <w:szCs w:val="28"/>
          <w:lang w:eastAsia="ru-RU"/>
        </w:rPr>
        <w:t>Ответственным исполнителем подпрограммы является Комитет по ЖКХ и Т г. Саяногорска.</w:t>
      </w:r>
    </w:p>
    <w:p w:rsidR="00CF442C" w:rsidRPr="00762330" w:rsidRDefault="00863D62" w:rsidP="00863D6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3D0846">
        <w:rPr>
          <w:sz w:val="28"/>
          <w:szCs w:val="28"/>
        </w:rPr>
        <w:t>Приложение №1 к подпрограмме «Развитие дорожного хозяйства и транспортного обслуживания населения муниципального образования город Саяногорск» изложить в следующей редакции:</w:t>
      </w:r>
    </w:p>
    <w:p w:rsidR="00CF442C" w:rsidRDefault="00CF442C">
      <w:pPr>
        <w:sectPr w:rsidR="00CF442C" w:rsidSect="00CF4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42C" w:rsidRPr="00CF442C" w:rsidRDefault="008C16D8" w:rsidP="00CF442C">
      <w:pPr>
        <w:pStyle w:val="ConsPlusNormal"/>
        <w:jc w:val="right"/>
        <w:rPr>
          <w:sz w:val="28"/>
          <w:szCs w:val="28"/>
        </w:rPr>
      </w:pPr>
      <w:bookmarkStart w:id="1" w:name="P617"/>
      <w:bookmarkEnd w:id="1"/>
      <w:r>
        <w:rPr>
          <w:sz w:val="28"/>
          <w:szCs w:val="28"/>
        </w:rPr>
        <w:lastRenderedPageBreak/>
        <w:t>«</w:t>
      </w:r>
      <w:r w:rsidR="00CF442C" w:rsidRPr="00CF442C">
        <w:rPr>
          <w:sz w:val="28"/>
          <w:szCs w:val="28"/>
        </w:rPr>
        <w:t xml:space="preserve">Приложение </w:t>
      </w:r>
      <w:r w:rsidR="00803405">
        <w:rPr>
          <w:sz w:val="28"/>
          <w:szCs w:val="28"/>
        </w:rPr>
        <w:t>№</w:t>
      </w:r>
      <w:r w:rsidR="00CF442C" w:rsidRPr="00CF442C">
        <w:rPr>
          <w:sz w:val="28"/>
          <w:szCs w:val="28"/>
        </w:rPr>
        <w:t xml:space="preserve"> 1</w:t>
      </w:r>
    </w:p>
    <w:p w:rsidR="00CF442C" w:rsidRPr="00CF442C" w:rsidRDefault="00803405" w:rsidP="00CF442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</w:t>
      </w:r>
      <w:r w:rsidR="00CF442C" w:rsidRPr="00CF442C">
        <w:rPr>
          <w:sz w:val="28"/>
          <w:szCs w:val="28"/>
        </w:rPr>
        <w:t>Развитие</w:t>
      </w:r>
    </w:p>
    <w:p w:rsidR="00CF442C" w:rsidRPr="00CF442C" w:rsidRDefault="00CF442C" w:rsidP="00CF442C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дорожного хозяйства и</w:t>
      </w:r>
    </w:p>
    <w:p w:rsidR="00CF442C" w:rsidRPr="00CF442C" w:rsidRDefault="00CF442C" w:rsidP="00CF442C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транспортного обслуживания</w:t>
      </w:r>
    </w:p>
    <w:p w:rsidR="00CF442C" w:rsidRPr="00CF442C" w:rsidRDefault="00CF442C" w:rsidP="00CF442C">
      <w:pPr>
        <w:pStyle w:val="ConsPlusNormal"/>
        <w:jc w:val="right"/>
        <w:rPr>
          <w:sz w:val="28"/>
          <w:szCs w:val="28"/>
        </w:rPr>
      </w:pPr>
      <w:r w:rsidRPr="00CF442C">
        <w:rPr>
          <w:sz w:val="28"/>
          <w:szCs w:val="28"/>
        </w:rPr>
        <w:t>населения муниципального</w:t>
      </w:r>
    </w:p>
    <w:p w:rsidR="00CF442C" w:rsidRDefault="00803405" w:rsidP="00CF442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город Саяногорск»</w:t>
      </w:r>
    </w:p>
    <w:p w:rsidR="006A3DDF" w:rsidRPr="00CF442C" w:rsidRDefault="005D06CC" w:rsidP="005D06CC">
      <w:pPr>
        <w:pStyle w:val="ConsPlusNormal"/>
        <w:spacing w:before="120" w:after="120"/>
        <w:jc w:val="center"/>
        <w:rPr>
          <w:sz w:val="28"/>
          <w:szCs w:val="28"/>
        </w:rPr>
      </w:pPr>
      <w:r w:rsidRPr="005D06CC">
        <w:rPr>
          <w:sz w:val="28"/>
          <w:szCs w:val="24"/>
        </w:rPr>
        <w:t>Перечень основных мероприятий подпрограммы</w:t>
      </w:r>
    </w:p>
    <w:tbl>
      <w:tblPr>
        <w:tblW w:w="145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4077"/>
        <w:gridCol w:w="67"/>
        <w:gridCol w:w="1435"/>
        <w:gridCol w:w="1200"/>
        <w:gridCol w:w="1080"/>
        <w:gridCol w:w="1080"/>
        <w:gridCol w:w="1080"/>
        <w:gridCol w:w="1080"/>
        <w:gridCol w:w="2468"/>
      </w:tblGrid>
      <w:tr w:rsidR="00CF442C" w:rsidRPr="00416358" w:rsidTr="0020635A">
        <w:tc>
          <w:tcPr>
            <w:tcW w:w="958" w:type="dxa"/>
            <w:vMerge w:val="restart"/>
          </w:tcPr>
          <w:p w:rsidR="00CF442C" w:rsidRPr="00416358" w:rsidRDefault="00C811DE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№</w:t>
            </w:r>
            <w:r w:rsidR="00CF442C" w:rsidRPr="0041635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077" w:type="dxa"/>
            <w:vMerge w:val="restart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  <w:gridSpan w:val="2"/>
            <w:vMerge w:val="restart"/>
          </w:tcPr>
          <w:p w:rsidR="00CF442C" w:rsidRPr="00416358" w:rsidRDefault="00CF442C" w:rsidP="0020635A">
            <w:pPr>
              <w:pStyle w:val="ConsPlusNormal"/>
              <w:ind w:right="-74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416358">
              <w:rPr>
                <w:sz w:val="28"/>
                <w:szCs w:val="28"/>
              </w:rPr>
              <w:t>финансиро</w:t>
            </w:r>
            <w:r w:rsidR="008C169B">
              <w:rPr>
                <w:sz w:val="28"/>
                <w:szCs w:val="28"/>
              </w:rPr>
              <w:t>-</w:t>
            </w:r>
            <w:r w:rsidRPr="00416358">
              <w:rPr>
                <w:sz w:val="28"/>
                <w:szCs w:val="28"/>
              </w:rPr>
              <w:t>вания</w:t>
            </w:r>
            <w:proofErr w:type="spellEnd"/>
            <w:r w:rsidRPr="00416358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520" w:type="dxa"/>
            <w:gridSpan w:val="5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2468" w:type="dxa"/>
            <w:vMerge w:val="restart"/>
          </w:tcPr>
          <w:p w:rsidR="00CF442C" w:rsidRPr="00416358" w:rsidRDefault="00CF442C" w:rsidP="0020635A">
            <w:pPr>
              <w:pStyle w:val="ConsPlusNormal"/>
              <w:ind w:left="-150" w:right="-26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</w:tr>
      <w:tr w:rsidR="00CF442C" w:rsidRPr="00416358" w:rsidTr="0020635A">
        <w:tc>
          <w:tcPr>
            <w:tcW w:w="958" w:type="dxa"/>
            <w:vMerge/>
          </w:tcPr>
          <w:p w:rsidR="00CF442C" w:rsidRPr="00416358" w:rsidRDefault="00CF442C" w:rsidP="0020635A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CF442C" w:rsidRPr="00416358" w:rsidRDefault="00CF442C" w:rsidP="0020635A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Merge/>
          </w:tcPr>
          <w:p w:rsidR="00CF442C" w:rsidRPr="00416358" w:rsidRDefault="00CF442C" w:rsidP="0020635A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2016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2017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2020</w:t>
            </w:r>
          </w:p>
        </w:tc>
        <w:tc>
          <w:tcPr>
            <w:tcW w:w="2468" w:type="dxa"/>
            <w:vMerge/>
          </w:tcPr>
          <w:p w:rsidR="00CF442C" w:rsidRPr="00416358" w:rsidRDefault="00CF442C" w:rsidP="0020635A">
            <w:pPr>
              <w:rPr>
                <w:sz w:val="28"/>
                <w:szCs w:val="28"/>
              </w:rPr>
            </w:pPr>
          </w:p>
        </w:tc>
      </w:tr>
      <w:tr w:rsidR="00CF442C" w:rsidRPr="00416358" w:rsidTr="0020635A">
        <w:trPr>
          <w:trHeight w:val="307"/>
        </w:trPr>
        <w:tc>
          <w:tcPr>
            <w:tcW w:w="958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  <w:gridSpan w:val="2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8</w:t>
            </w:r>
          </w:p>
        </w:tc>
        <w:tc>
          <w:tcPr>
            <w:tcW w:w="2468" w:type="dxa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9</w:t>
            </w:r>
          </w:p>
        </w:tc>
      </w:tr>
      <w:tr w:rsidR="00CF442C" w:rsidRPr="00416358" w:rsidTr="0020635A">
        <w:tc>
          <w:tcPr>
            <w:tcW w:w="14525" w:type="dxa"/>
            <w:gridSpan w:val="10"/>
          </w:tcPr>
          <w:p w:rsidR="00CF442C" w:rsidRPr="00416358" w:rsidRDefault="00CF442C" w:rsidP="0020635A">
            <w:pPr>
              <w:pStyle w:val="ConsPlusNormal"/>
              <w:rPr>
                <w:sz w:val="28"/>
                <w:szCs w:val="28"/>
              </w:rPr>
            </w:pPr>
            <w:bookmarkStart w:id="2" w:name="P643"/>
            <w:bookmarkEnd w:id="2"/>
            <w:r w:rsidRPr="00416358">
              <w:rPr>
                <w:sz w:val="28"/>
                <w:szCs w:val="28"/>
              </w:rPr>
              <w:t>Задача 1. Приведение улично-дорожной сети в нормативное состояние</w:t>
            </w:r>
          </w:p>
        </w:tc>
      </w:tr>
      <w:tr w:rsidR="00362A8E" w:rsidRPr="00740693" w:rsidTr="0020635A">
        <w:trPr>
          <w:trHeight w:val="848"/>
        </w:trPr>
        <w:tc>
          <w:tcPr>
            <w:tcW w:w="958" w:type="dxa"/>
            <w:vMerge w:val="restart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1.1.</w:t>
            </w:r>
          </w:p>
        </w:tc>
        <w:tc>
          <w:tcPr>
            <w:tcW w:w="4144" w:type="dxa"/>
            <w:gridSpan w:val="2"/>
            <w:vMerge w:val="restart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Содержание дорог общего пользования местного значения</w:t>
            </w:r>
          </w:p>
        </w:tc>
        <w:tc>
          <w:tcPr>
            <w:tcW w:w="1435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11772,1</w:t>
            </w:r>
          </w:p>
        </w:tc>
        <w:tc>
          <w:tcPr>
            <w:tcW w:w="1080" w:type="dxa"/>
          </w:tcPr>
          <w:p w:rsidR="00362A8E" w:rsidRPr="00787624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7165,0</w:t>
            </w:r>
          </w:p>
        </w:tc>
        <w:tc>
          <w:tcPr>
            <w:tcW w:w="1080" w:type="dxa"/>
          </w:tcPr>
          <w:p w:rsidR="00362A8E" w:rsidRPr="00787624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8 460,5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7 025,9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362A8E" w:rsidRPr="00740693" w:rsidTr="0020635A">
        <w:trPr>
          <w:trHeight w:val="848"/>
        </w:trPr>
        <w:tc>
          <w:tcPr>
            <w:tcW w:w="958" w:type="dxa"/>
            <w:vMerge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0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3 600,0</w:t>
            </w:r>
          </w:p>
        </w:tc>
        <w:tc>
          <w:tcPr>
            <w:tcW w:w="1080" w:type="dxa"/>
          </w:tcPr>
          <w:p w:rsidR="00362A8E" w:rsidRPr="00787624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28600,0</w:t>
            </w:r>
          </w:p>
        </w:tc>
        <w:tc>
          <w:tcPr>
            <w:tcW w:w="1080" w:type="dxa"/>
          </w:tcPr>
          <w:p w:rsidR="00362A8E" w:rsidRPr="00787624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62A8E" w:rsidRPr="00740693" w:rsidTr="0020635A">
        <w:trPr>
          <w:trHeight w:val="573"/>
        </w:trPr>
        <w:tc>
          <w:tcPr>
            <w:tcW w:w="958" w:type="dxa"/>
            <w:vMerge w:val="restart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1.1.1.</w:t>
            </w:r>
          </w:p>
        </w:tc>
        <w:tc>
          <w:tcPr>
            <w:tcW w:w="4144" w:type="dxa"/>
            <w:gridSpan w:val="2"/>
            <w:vMerge w:val="restart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Обеспечение деятельности МКУ КБО (содержание дорог общего пользования местного значения)</w:t>
            </w:r>
          </w:p>
        </w:tc>
        <w:tc>
          <w:tcPr>
            <w:tcW w:w="1435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11 764,3</w:t>
            </w:r>
          </w:p>
        </w:tc>
        <w:tc>
          <w:tcPr>
            <w:tcW w:w="1080" w:type="dxa"/>
          </w:tcPr>
          <w:p w:rsidR="00362A8E" w:rsidRPr="00787624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6902,4</w:t>
            </w:r>
          </w:p>
        </w:tc>
        <w:tc>
          <w:tcPr>
            <w:tcW w:w="1080" w:type="dxa"/>
          </w:tcPr>
          <w:p w:rsidR="00362A8E" w:rsidRPr="00787624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8 460,5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7 025,9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362A8E" w:rsidRPr="00740693" w:rsidTr="0020635A">
        <w:trPr>
          <w:trHeight w:val="861"/>
        </w:trPr>
        <w:tc>
          <w:tcPr>
            <w:tcW w:w="958" w:type="dxa"/>
            <w:vMerge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62A8E" w:rsidRPr="00740693" w:rsidRDefault="00362A8E" w:rsidP="0020635A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0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3 600,0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ind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28600,0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</w:tcPr>
          <w:p w:rsidR="00362A8E" w:rsidRPr="00740693" w:rsidRDefault="00362A8E" w:rsidP="0020635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101A" w:rsidRPr="00740693" w:rsidRDefault="00FF101A"/>
    <w:tbl>
      <w:tblPr>
        <w:tblW w:w="145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180"/>
        <w:gridCol w:w="3964"/>
        <w:gridCol w:w="172"/>
        <w:gridCol w:w="1263"/>
        <w:gridCol w:w="1200"/>
        <w:gridCol w:w="60"/>
        <w:gridCol w:w="1020"/>
        <w:gridCol w:w="60"/>
        <w:gridCol w:w="1020"/>
        <w:gridCol w:w="60"/>
        <w:gridCol w:w="1020"/>
        <w:gridCol w:w="60"/>
        <w:gridCol w:w="1020"/>
        <w:gridCol w:w="60"/>
        <w:gridCol w:w="2408"/>
      </w:tblGrid>
      <w:tr w:rsidR="001E316B" w:rsidRPr="00740693">
        <w:tc>
          <w:tcPr>
            <w:tcW w:w="958" w:type="dxa"/>
          </w:tcPr>
          <w:p w:rsidR="001E316B" w:rsidRPr="00740693" w:rsidRDefault="001E316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1.1.1.1</w:t>
            </w:r>
          </w:p>
        </w:tc>
        <w:tc>
          <w:tcPr>
            <w:tcW w:w="4144" w:type="dxa"/>
            <w:gridSpan w:val="2"/>
          </w:tcPr>
          <w:p w:rsidR="001E316B" w:rsidRPr="00740693" w:rsidRDefault="001E316B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1E316B" w:rsidRPr="00740693" w:rsidRDefault="001E316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1E316B" w:rsidRPr="00740693" w:rsidRDefault="001E316B" w:rsidP="005F5FF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E316B" w:rsidRPr="00787624" w:rsidRDefault="00F43D98" w:rsidP="00787624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5755,9</w:t>
            </w:r>
          </w:p>
        </w:tc>
        <w:tc>
          <w:tcPr>
            <w:tcW w:w="1080" w:type="dxa"/>
            <w:gridSpan w:val="2"/>
          </w:tcPr>
          <w:p w:rsidR="001E316B" w:rsidRPr="00787624" w:rsidRDefault="001E316B" w:rsidP="009D49BD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E316B" w:rsidRPr="00740693" w:rsidRDefault="001E316B" w:rsidP="005F5FF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E316B" w:rsidRPr="00740693" w:rsidRDefault="001E316B" w:rsidP="009B36C7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1E316B" w:rsidRPr="00740693" w:rsidRDefault="001E316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FE5D8B" w:rsidRPr="00740693">
        <w:tc>
          <w:tcPr>
            <w:tcW w:w="958" w:type="dxa"/>
          </w:tcPr>
          <w:p w:rsidR="00FE5D8B" w:rsidRPr="00740693" w:rsidRDefault="00FE5D8B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1.1.1.2</w:t>
            </w:r>
          </w:p>
        </w:tc>
        <w:tc>
          <w:tcPr>
            <w:tcW w:w="4144" w:type="dxa"/>
            <w:gridSpan w:val="2"/>
          </w:tcPr>
          <w:p w:rsidR="00FE5D8B" w:rsidRPr="00740693" w:rsidRDefault="00FE5D8B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FE5D8B" w:rsidRPr="00740693" w:rsidRDefault="00FE5D8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E5D8B" w:rsidRPr="00740693" w:rsidRDefault="00FE5D8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7,8</w:t>
            </w:r>
          </w:p>
        </w:tc>
        <w:tc>
          <w:tcPr>
            <w:tcW w:w="1080" w:type="dxa"/>
            <w:gridSpan w:val="2"/>
          </w:tcPr>
          <w:p w:rsidR="00FE5D8B" w:rsidRPr="00787624" w:rsidRDefault="00DC787A" w:rsidP="00787624">
            <w:pPr>
              <w:jc w:val="center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110,</w:t>
            </w:r>
            <w:r w:rsidR="00787624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</w:tcPr>
          <w:p w:rsidR="00FE5D8B" w:rsidRPr="00787624" w:rsidRDefault="00FE5D8B">
            <w:r w:rsidRPr="0078762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E5D8B" w:rsidRPr="00740693" w:rsidRDefault="00FE5D8B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E5D8B" w:rsidRPr="00740693" w:rsidRDefault="00FE5D8B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E5D8B" w:rsidRPr="00740693" w:rsidRDefault="00FE5D8B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F43D9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1.2</w:t>
            </w:r>
            <w:r w:rsidRPr="00740693">
              <w:rPr>
                <w:sz w:val="28"/>
                <w:szCs w:val="28"/>
              </w:rPr>
              <w:t>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450F59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Ремонт асфальтобетонного покрытия центральных автомобильных дорог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450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87624" w:rsidRDefault="00F43D98" w:rsidP="00450F59">
            <w:pPr>
              <w:pStyle w:val="ConsPlusNormal"/>
              <w:rPr>
                <w:sz w:val="28"/>
                <w:szCs w:val="28"/>
              </w:rPr>
            </w:pPr>
            <w:r w:rsidRPr="00787624">
              <w:rPr>
                <w:sz w:val="28"/>
                <w:szCs w:val="28"/>
              </w:rPr>
              <w:t>262,6</w:t>
            </w:r>
          </w:p>
        </w:tc>
        <w:tc>
          <w:tcPr>
            <w:tcW w:w="1080" w:type="dxa"/>
            <w:gridSpan w:val="2"/>
          </w:tcPr>
          <w:p w:rsidR="00F43D98" w:rsidRPr="00787624" w:rsidRDefault="00F43D98" w:rsidP="00450F59">
            <w:r w:rsidRPr="0078762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450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F43D9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450F59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450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262,6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50F59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450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Прочие мероприятия по содержанию дорог общего пользования местного значения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9 539,4</w:t>
            </w:r>
          </w:p>
        </w:tc>
        <w:tc>
          <w:tcPr>
            <w:tcW w:w="1080" w:type="dxa"/>
            <w:gridSpan w:val="2"/>
          </w:tcPr>
          <w:p w:rsidR="00F43D98" w:rsidRPr="00740693" w:rsidRDefault="00787624" w:rsidP="009D49BD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6187,2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9D49BD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1 821,9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1 821,9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9B36C7">
            <w:pPr>
              <w:pStyle w:val="ConsPlusNormal"/>
              <w:ind w:right="-124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5 106,9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252"/>
        </w:trPr>
        <w:tc>
          <w:tcPr>
            <w:tcW w:w="958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1.2.1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Нанесение дорожной разметки на территории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5 724,3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3 084,</w:t>
            </w:r>
            <w:r w:rsidR="0078762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1821,9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1821,9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1931,2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2440"/>
        </w:trPr>
        <w:tc>
          <w:tcPr>
            <w:tcW w:w="958" w:type="dxa"/>
          </w:tcPr>
          <w:p w:rsidR="00F43D98" w:rsidRPr="00740693" w:rsidRDefault="00F43D98" w:rsidP="00FA7A7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1.2.1.1.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741633">
            <w:pPr>
              <w:pStyle w:val="ConsPlusNormal"/>
              <w:ind w:left="-58" w:right="-129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Содержание и обслуживание технических средств (регулирования) организации дорожного движения (горизонтальная разметка улично-дорожной сети на территории муниципального образования город Саяногорск ),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EB58F0">
            <w:pPr>
              <w:pStyle w:val="ConsPlusNormal"/>
              <w:ind w:left="-62" w:right="-6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4 137,7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3002,2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595"/>
        </w:trPr>
        <w:tc>
          <w:tcPr>
            <w:tcW w:w="958" w:type="dxa"/>
          </w:tcPr>
          <w:p w:rsidR="00F43D98" w:rsidRPr="00740693" w:rsidRDefault="00F43D98" w:rsidP="00D36BA8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1.2.1.1.1.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4 063,4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126"/>
        </w:trPr>
        <w:tc>
          <w:tcPr>
            <w:tcW w:w="958" w:type="dxa"/>
          </w:tcPr>
          <w:p w:rsidR="00F43D98" w:rsidRPr="00740693" w:rsidRDefault="00F43D98" w:rsidP="00D36BA8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1.2.1.1.2.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74,3</w:t>
            </w:r>
          </w:p>
        </w:tc>
        <w:tc>
          <w:tcPr>
            <w:tcW w:w="1080" w:type="dxa"/>
            <w:gridSpan w:val="2"/>
          </w:tcPr>
          <w:p w:rsidR="00F43D98" w:rsidRPr="00740693" w:rsidRDefault="00787624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126"/>
        </w:trPr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1.2.1.1.3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1 586,6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rPr>
          <w:trHeight w:val="126"/>
        </w:trPr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1.2.1.1.4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1415,6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43D98" w:rsidRPr="00740693">
        <w:trPr>
          <w:trHeight w:val="1457"/>
        </w:trPr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1.2.2.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ind w:left="-58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Обслуживание и замена дорожных знаков и </w:t>
            </w:r>
            <w:proofErr w:type="spellStart"/>
            <w:r w:rsidRPr="00740693">
              <w:rPr>
                <w:sz w:val="28"/>
                <w:szCs w:val="28"/>
              </w:rPr>
              <w:t>световозвращателей</w:t>
            </w:r>
            <w:proofErr w:type="spellEnd"/>
            <w:r w:rsidRPr="00740693">
              <w:rPr>
                <w:sz w:val="28"/>
                <w:szCs w:val="28"/>
              </w:rPr>
              <w:t xml:space="preserve"> дорожных на территории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2 520,8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  <w:r w:rsidR="00787624">
              <w:rPr>
                <w:sz w:val="28"/>
                <w:szCs w:val="28"/>
              </w:rPr>
              <w:t>,2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1 339,4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1.2.2.1.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ind w:right="-129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Замена и техническое обслуживание плоских знаков на территории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2 520,8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  <w:r w:rsidRPr="00740693">
              <w:rPr>
                <w:sz w:val="28"/>
                <w:szCs w:val="28"/>
              </w:rPr>
              <w:t>,2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1.2.2.1.1.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2 387,7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1.2.2.1.2.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133,1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1.2.2.1.3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676,6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117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1.2.2.1.4.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Pr="00740693">
              <w:rPr>
                <w:sz w:val="28"/>
                <w:szCs w:val="28"/>
              </w:rPr>
              <w:t>,6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1.2.3.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Обслуживание и замена дорожных  светофоров,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719,7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F27D4F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1393,7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1 836,3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1E316B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1.2.3.1.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1E316B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Техническое обслуживание и капитальный ремонт светофорных объектов,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719,7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F27D4F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1393,7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1E316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4559C0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1.2.3.1.1.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Средства местного </w:t>
            </w:r>
            <w:r w:rsidRPr="00740693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657,2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2A083C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1.2.3.1.2.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5F5FF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62,5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5F5FF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1.2.3.1.3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6C69F1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jc w:val="center"/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489,5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>
        <w:tc>
          <w:tcPr>
            <w:tcW w:w="958" w:type="dxa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12.3.1.4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6C69F1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jc w:val="center"/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904,</w:t>
            </w:r>
            <w:r w:rsidR="0078762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4670E1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6C69F1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 w:rsidTr="0020635A">
        <w:tc>
          <w:tcPr>
            <w:tcW w:w="958" w:type="dxa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1.2.5.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Ремонт крышек люков смотровых колодцев (</w:t>
            </w:r>
            <w:proofErr w:type="spellStart"/>
            <w:r w:rsidRPr="00740693">
              <w:rPr>
                <w:sz w:val="28"/>
                <w:szCs w:val="28"/>
              </w:rPr>
              <w:t>ул.Успенского</w:t>
            </w:r>
            <w:proofErr w:type="spellEnd"/>
            <w:r w:rsidRPr="00740693">
              <w:rPr>
                <w:sz w:val="28"/>
                <w:szCs w:val="28"/>
              </w:rPr>
              <w:t xml:space="preserve"> от </w:t>
            </w:r>
            <w:proofErr w:type="spellStart"/>
            <w:r w:rsidRPr="00740693">
              <w:rPr>
                <w:sz w:val="28"/>
                <w:szCs w:val="28"/>
              </w:rPr>
              <w:t>ул.Ленина</w:t>
            </w:r>
            <w:proofErr w:type="spellEnd"/>
            <w:r w:rsidRPr="00740693">
              <w:rPr>
                <w:sz w:val="28"/>
                <w:szCs w:val="28"/>
              </w:rPr>
              <w:t xml:space="preserve"> до </w:t>
            </w:r>
            <w:proofErr w:type="spellStart"/>
            <w:r w:rsidRPr="00740693">
              <w:rPr>
                <w:sz w:val="28"/>
                <w:szCs w:val="28"/>
              </w:rPr>
              <w:t>ул.Металлургов</w:t>
            </w:r>
            <w:proofErr w:type="spellEnd"/>
            <w:r w:rsidRPr="00740693">
              <w:rPr>
                <w:sz w:val="28"/>
                <w:szCs w:val="28"/>
              </w:rPr>
              <w:t xml:space="preserve">; межквартальный проезд от </w:t>
            </w:r>
            <w:proofErr w:type="spellStart"/>
            <w:r w:rsidRPr="00740693">
              <w:rPr>
                <w:sz w:val="28"/>
                <w:szCs w:val="28"/>
              </w:rPr>
              <w:t>ул.Металлургов</w:t>
            </w:r>
            <w:proofErr w:type="spellEnd"/>
            <w:r w:rsidRPr="00740693">
              <w:rPr>
                <w:sz w:val="28"/>
                <w:szCs w:val="28"/>
              </w:rPr>
              <w:t xml:space="preserve"> , дом 22 Заводского микрорайона до </w:t>
            </w:r>
            <w:proofErr w:type="spellStart"/>
            <w:r w:rsidRPr="00740693">
              <w:rPr>
                <w:sz w:val="28"/>
                <w:szCs w:val="28"/>
              </w:rPr>
              <w:t>ул.Ленина</w:t>
            </w:r>
            <w:proofErr w:type="spellEnd"/>
            <w:r w:rsidRPr="00740693">
              <w:rPr>
                <w:sz w:val="28"/>
                <w:szCs w:val="28"/>
              </w:rPr>
              <w:t xml:space="preserve"> д.59 Заводского микрорайона; </w:t>
            </w:r>
            <w:proofErr w:type="spellStart"/>
            <w:r w:rsidRPr="00740693">
              <w:rPr>
                <w:sz w:val="28"/>
                <w:szCs w:val="28"/>
              </w:rPr>
              <w:t>ул.Пионерская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дома №41 Заводского микрорайона, перекресток с ул. Ленина), тепловой камеры (</w:t>
            </w:r>
            <w:proofErr w:type="spellStart"/>
            <w:r w:rsidRPr="00740693">
              <w:rPr>
                <w:sz w:val="28"/>
                <w:szCs w:val="28"/>
              </w:rPr>
              <w:t>ул.Пионерская</w:t>
            </w:r>
            <w:proofErr w:type="spellEnd"/>
            <w:r w:rsidRPr="00740693">
              <w:rPr>
                <w:sz w:val="28"/>
                <w:szCs w:val="28"/>
              </w:rPr>
              <w:t xml:space="preserve"> перекресток с ул. Ленина), решеток дождеприемников  (</w:t>
            </w:r>
            <w:proofErr w:type="spellStart"/>
            <w:r w:rsidRPr="00740693">
              <w:rPr>
                <w:sz w:val="28"/>
                <w:szCs w:val="28"/>
              </w:rPr>
              <w:t>ул.Успенского</w:t>
            </w:r>
            <w:proofErr w:type="spellEnd"/>
            <w:r w:rsidRPr="00740693">
              <w:rPr>
                <w:sz w:val="28"/>
                <w:szCs w:val="28"/>
              </w:rPr>
              <w:t xml:space="preserve"> от </w:t>
            </w:r>
            <w:proofErr w:type="spellStart"/>
            <w:r w:rsidRPr="00740693">
              <w:rPr>
                <w:sz w:val="28"/>
                <w:szCs w:val="28"/>
              </w:rPr>
              <w:t>ул.Ленина</w:t>
            </w:r>
            <w:proofErr w:type="spellEnd"/>
            <w:r w:rsidRPr="00740693">
              <w:rPr>
                <w:sz w:val="28"/>
                <w:szCs w:val="28"/>
              </w:rPr>
              <w:t xml:space="preserve"> до </w:t>
            </w:r>
            <w:proofErr w:type="spellStart"/>
            <w:r w:rsidRPr="00740693">
              <w:rPr>
                <w:sz w:val="28"/>
                <w:szCs w:val="28"/>
              </w:rPr>
              <w:t>ул.Металлургов</w:t>
            </w:r>
            <w:proofErr w:type="spellEnd"/>
            <w:r w:rsidRPr="00740693">
              <w:rPr>
                <w:sz w:val="28"/>
                <w:szCs w:val="28"/>
              </w:rPr>
              <w:t xml:space="preserve">; </w:t>
            </w:r>
            <w:proofErr w:type="spellStart"/>
            <w:r w:rsidRPr="00740693">
              <w:rPr>
                <w:sz w:val="28"/>
                <w:szCs w:val="28"/>
              </w:rPr>
              <w:t>ул.Ветеранов</w:t>
            </w:r>
            <w:proofErr w:type="spellEnd"/>
            <w:r w:rsidRPr="00740693">
              <w:rPr>
                <w:sz w:val="28"/>
                <w:szCs w:val="28"/>
              </w:rPr>
              <w:t xml:space="preserve"> </w:t>
            </w:r>
            <w:r w:rsidRPr="00740693">
              <w:rPr>
                <w:sz w:val="28"/>
                <w:szCs w:val="28"/>
              </w:rPr>
              <w:lastRenderedPageBreak/>
              <w:t xml:space="preserve">Труда; </w:t>
            </w:r>
            <w:proofErr w:type="spellStart"/>
            <w:r w:rsidRPr="00740693">
              <w:rPr>
                <w:sz w:val="28"/>
                <w:szCs w:val="28"/>
              </w:rPr>
              <w:t>ул.Шушенская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автобусной остановки «СГБ 2»), асфальтобетонного покрытия дороги  (</w:t>
            </w:r>
            <w:proofErr w:type="spellStart"/>
            <w:r w:rsidRPr="00740693">
              <w:rPr>
                <w:sz w:val="28"/>
                <w:szCs w:val="28"/>
              </w:rPr>
              <w:t>ул.Успенского</w:t>
            </w:r>
            <w:proofErr w:type="spellEnd"/>
            <w:r w:rsidRPr="00740693">
              <w:rPr>
                <w:sz w:val="28"/>
                <w:szCs w:val="28"/>
              </w:rPr>
              <w:t xml:space="preserve"> от </w:t>
            </w:r>
            <w:proofErr w:type="spellStart"/>
            <w:r w:rsidRPr="00740693">
              <w:rPr>
                <w:sz w:val="28"/>
                <w:szCs w:val="28"/>
              </w:rPr>
              <w:t>ул.Ленина</w:t>
            </w:r>
            <w:proofErr w:type="spellEnd"/>
            <w:r w:rsidRPr="00740693">
              <w:rPr>
                <w:sz w:val="28"/>
                <w:szCs w:val="28"/>
              </w:rPr>
              <w:t xml:space="preserve"> до </w:t>
            </w:r>
            <w:proofErr w:type="spellStart"/>
            <w:r w:rsidRPr="00740693">
              <w:rPr>
                <w:sz w:val="28"/>
                <w:szCs w:val="28"/>
              </w:rPr>
              <w:t>ул.Металлургов</w:t>
            </w:r>
            <w:proofErr w:type="spellEnd"/>
            <w:r w:rsidRPr="00740693">
              <w:rPr>
                <w:sz w:val="28"/>
                <w:szCs w:val="28"/>
              </w:rPr>
              <w:t xml:space="preserve">; </w:t>
            </w:r>
            <w:proofErr w:type="spellStart"/>
            <w:r w:rsidRPr="00740693">
              <w:rPr>
                <w:sz w:val="28"/>
                <w:szCs w:val="28"/>
              </w:rPr>
              <w:t>ул.Ветеранов</w:t>
            </w:r>
            <w:proofErr w:type="spellEnd"/>
            <w:r w:rsidRPr="00740693">
              <w:rPr>
                <w:sz w:val="28"/>
                <w:szCs w:val="28"/>
              </w:rPr>
              <w:t xml:space="preserve"> Труда; </w:t>
            </w:r>
            <w:proofErr w:type="spellStart"/>
            <w:r w:rsidRPr="00740693">
              <w:rPr>
                <w:sz w:val="28"/>
                <w:szCs w:val="28"/>
              </w:rPr>
              <w:t>ул.Успенского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перекрестка с </w:t>
            </w:r>
            <w:proofErr w:type="spellStart"/>
            <w:r w:rsidRPr="00740693">
              <w:rPr>
                <w:sz w:val="28"/>
                <w:szCs w:val="28"/>
              </w:rPr>
              <w:t>ул.Индустриальнй</w:t>
            </w:r>
            <w:proofErr w:type="spellEnd"/>
            <w:r w:rsidRPr="00740693">
              <w:rPr>
                <w:sz w:val="28"/>
                <w:szCs w:val="28"/>
              </w:rPr>
              <w:t xml:space="preserve"> (район АЗС); </w:t>
            </w:r>
            <w:proofErr w:type="spellStart"/>
            <w:r w:rsidRPr="00740693">
              <w:rPr>
                <w:sz w:val="28"/>
                <w:szCs w:val="28"/>
              </w:rPr>
              <w:t>ул.Шушенская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АЗС «ХТК»), асфальтобетонного покрытия тротуара по ул.30 лет КГЭС в районе перекрестка с </w:t>
            </w:r>
            <w:proofErr w:type="spellStart"/>
            <w:r w:rsidRPr="00740693">
              <w:rPr>
                <w:sz w:val="28"/>
                <w:szCs w:val="28"/>
              </w:rPr>
              <w:t>ул.Дорожная</w:t>
            </w:r>
            <w:proofErr w:type="spellEnd"/>
            <w:r w:rsidRPr="00740693">
              <w:rPr>
                <w:sz w:val="28"/>
                <w:szCs w:val="28"/>
              </w:rPr>
              <w:t xml:space="preserve"> со стороны ДК «Визит», ремонт и установка бордюрного камня (</w:t>
            </w:r>
            <w:proofErr w:type="spellStart"/>
            <w:r w:rsidRPr="00740693">
              <w:rPr>
                <w:sz w:val="28"/>
                <w:szCs w:val="28"/>
              </w:rPr>
              <w:t>ул.Пионерская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дома №41 Заводского микрорайона, перекресток с ул. Ленина;  ул.30 лет КГЭС в районе перекрестка с </w:t>
            </w:r>
            <w:proofErr w:type="spellStart"/>
            <w:r w:rsidRPr="00740693">
              <w:rPr>
                <w:sz w:val="28"/>
                <w:szCs w:val="28"/>
              </w:rPr>
              <w:t>ул.Дорожная</w:t>
            </w:r>
            <w:proofErr w:type="spellEnd"/>
            <w:r w:rsidRPr="00740693">
              <w:rPr>
                <w:sz w:val="28"/>
                <w:szCs w:val="28"/>
              </w:rPr>
              <w:t xml:space="preserve"> со стороны ДК «Визит»), подсыпка ПГС на обочине шириной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40693">
                <w:rPr>
                  <w:sz w:val="28"/>
                  <w:szCs w:val="28"/>
                </w:rPr>
                <w:t>1 м</w:t>
              </w:r>
            </w:smartTag>
            <w:r w:rsidRPr="00740693">
              <w:rPr>
                <w:sz w:val="28"/>
                <w:szCs w:val="28"/>
              </w:rPr>
              <w:t xml:space="preserve">. высотой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40693">
                <w:rPr>
                  <w:sz w:val="28"/>
                  <w:szCs w:val="28"/>
                </w:rPr>
                <w:t>4 см</w:t>
              </w:r>
            </w:smartTag>
            <w:r w:rsidRPr="00740693">
              <w:rPr>
                <w:sz w:val="28"/>
                <w:szCs w:val="28"/>
              </w:rPr>
              <w:t xml:space="preserve"> на участке протяженностью 52м  по </w:t>
            </w:r>
            <w:proofErr w:type="spellStart"/>
            <w:r w:rsidRPr="00740693">
              <w:rPr>
                <w:sz w:val="28"/>
                <w:szCs w:val="28"/>
              </w:rPr>
              <w:t>ул.Успенского</w:t>
            </w:r>
            <w:proofErr w:type="spellEnd"/>
            <w:r w:rsidRPr="00740693">
              <w:rPr>
                <w:sz w:val="28"/>
                <w:szCs w:val="28"/>
              </w:rPr>
              <w:t xml:space="preserve"> в районе перекрестка с ул. Индустриальный (район АЗС) 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6A7538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88,2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88,4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43D98" w:rsidRPr="00740693" w:rsidTr="0020635A">
        <w:trPr>
          <w:trHeight w:val="1168"/>
        </w:trPr>
        <w:tc>
          <w:tcPr>
            <w:tcW w:w="958" w:type="dxa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1.2.5.1</w:t>
            </w:r>
          </w:p>
        </w:tc>
        <w:tc>
          <w:tcPr>
            <w:tcW w:w="4144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 кредиторская задолженность</w:t>
            </w:r>
          </w:p>
        </w:tc>
        <w:tc>
          <w:tcPr>
            <w:tcW w:w="1435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85,1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F43D98" w:rsidRPr="00740693" w:rsidRDefault="00F43D98" w:rsidP="0020635A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F26AF8">
        <w:trPr>
          <w:trHeight w:val="1022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1.2.5.2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F26AF8">
        <w:trPr>
          <w:trHeight w:val="1022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1.2.5.2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3,1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139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1.2.6.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Изготовление и установка остановочных павильонов на территории муниципального образования город Саяногорск, в т. ч.: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486,4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399,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252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1.2.6.1.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п. Ай-Дай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270,7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270,6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619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1.2.6.2.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Ул. Металлургов в районе магазина "Сибирь"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116,4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116,4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140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1.2.6.3.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Ул. Металлургов ост. «Стоматология», р-он жилого дома №23А, ост. «Молочная кухня» (кредиторская задолженность)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91,4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669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1.2.6.4.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7,9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91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1.2.6.5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387,0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Default="00787624" w:rsidP="00787624">
            <w:r w:rsidRPr="00290E2E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91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</w:p>
        </w:tc>
        <w:tc>
          <w:tcPr>
            <w:tcW w:w="4144" w:type="dxa"/>
            <w:gridSpan w:val="2"/>
          </w:tcPr>
          <w:p w:rsidR="00787624" w:rsidRPr="00DC787A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DC787A">
              <w:rPr>
                <w:sz w:val="28"/>
                <w:szCs w:val="28"/>
              </w:rPr>
              <w:t>Обустройство автомобильных дорог в целях повышения безопасности дорожного движения (проектирование освещения) обустройство автомобильных дорог в целях повышения безопасности дорожного движения (проектирование освещения)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Default="00787624" w:rsidP="00787624">
            <w:r w:rsidRPr="00290E2E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91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1.2.7.1.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Default="00787624" w:rsidP="00787624">
            <w:r w:rsidRPr="00290E2E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918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Мероприятия по капитальному ремонту и строительству дорог общего пользования местного значения,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825,2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18 811,5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21 372,2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6 631,4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1040"/>
        </w:trPr>
        <w:tc>
          <w:tcPr>
            <w:tcW w:w="958" w:type="dxa"/>
            <w:vMerge w:val="restart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Капитальный ремонт дворовых территорий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825,2</w:t>
            </w: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988,7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F26AF8">
        <w:trPr>
          <w:trHeight w:val="938"/>
        </w:trPr>
        <w:tc>
          <w:tcPr>
            <w:tcW w:w="958" w:type="dxa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Кредиторская задолженность прошлых лет,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ind w:left="-62" w:right="-67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812,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1.3.1.1.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Енисейский м-он, в районе МКД № 12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85,9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F26AF8">
        <w:trPr>
          <w:trHeight w:val="1000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1.3.1.2.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Енисейский м-он, в районе МКД № 16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59,0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59,0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1.3.1.3.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Комсомольский </w:t>
            </w:r>
            <w:proofErr w:type="spellStart"/>
            <w:r w:rsidRPr="00740693">
              <w:rPr>
                <w:sz w:val="28"/>
                <w:szCs w:val="28"/>
              </w:rPr>
              <w:t>мкр</w:t>
            </w:r>
            <w:proofErr w:type="spellEnd"/>
            <w:r w:rsidRPr="00740693">
              <w:rPr>
                <w:sz w:val="28"/>
                <w:szCs w:val="28"/>
              </w:rPr>
              <w:t>., в районе МКД № 74 - 75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20,4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20,4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1.3.1.4.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Интернациональный </w:t>
            </w:r>
            <w:proofErr w:type="spellStart"/>
            <w:r w:rsidRPr="00740693">
              <w:rPr>
                <w:sz w:val="28"/>
                <w:szCs w:val="28"/>
              </w:rPr>
              <w:t>мкр</w:t>
            </w:r>
            <w:proofErr w:type="spellEnd"/>
            <w:r w:rsidRPr="00740693">
              <w:rPr>
                <w:sz w:val="28"/>
                <w:szCs w:val="28"/>
              </w:rPr>
              <w:t>., в районе МКД № 1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256,8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84,0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1.3.1.5.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Интернациональный </w:t>
            </w:r>
            <w:proofErr w:type="spellStart"/>
            <w:r w:rsidRPr="00740693">
              <w:rPr>
                <w:sz w:val="28"/>
                <w:szCs w:val="28"/>
              </w:rPr>
              <w:t>мкр</w:t>
            </w:r>
            <w:proofErr w:type="spellEnd"/>
            <w:r w:rsidRPr="00740693">
              <w:rPr>
                <w:sz w:val="28"/>
                <w:szCs w:val="28"/>
              </w:rPr>
              <w:t>., в районе МКД № 7, 8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63,3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236,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619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</w:t>
            </w:r>
          </w:p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Ленинградский мокр., в районе МКД № 10 - 11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26,0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3C3E56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25,</w:t>
            </w:r>
            <w:r w:rsidR="003C3E56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1.3.1. 7.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Ленинградский </w:t>
            </w:r>
            <w:proofErr w:type="spellStart"/>
            <w:r w:rsidRPr="00740693">
              <w:rPr>
                <w:sz w:val="28"/>
                <w:szCs w:val="28"/>
              </w:rPr>
              <w:t>мкр</w:t>
            </w:r>
            <w:proofErr w:type="spellEnd"/>
            <w:r w:rsidRPr="00740693">
              <w:rPr>
                <w:sz w:val="28"/>
                <w:szCs w:val="28"/>
              </w:rPr>
              <w:t>., в районе МКД № 4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64,7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3C3E56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64,</w:t>
            </w:r>
            <w:r w:rsidR="003C3E5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1.3.1. 8.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Ленинградский </w:t>
            </w:r>
            <w:proofErr w:type="spellStart"/>
            <w:r w:rsidRPr="00740693">
              <w:rPr>
                <w:sz w:val="28"/>
                <w:szCs w:val="28"/>
              </w:rPr>
              <w:t>мкр</w:t>
            </w:r>
            <w:proofErr w:type="spellEnd"/>
            <w:r w:rsidRPr="00740693">
              <w:rPr>
                <w:sz w:val="28"/>
                <w:szCs w:val="28"/>
              </w:rPr>
              <w:t>., в районе МКД № 48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35,1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35,1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1.3.1. 9.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40693">
              <w:rPr>
                <w:sz w:val="28"/>
                <w:szCs w:val="28"/>
              </w:rPr>
              <w:t>рп</w:t>
            </w:r>
            <w:proofErr w:type="spellEnd"/>
            <w:r w:rsidRPr="00740693">
              <w:rPr>
                <w:sz w:val="28"/>
                <w:szCs w:val="28"/>
              </w:rPr>
              <w:t>. Черемушки, в районе МКД № 9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201,1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3C3E56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201,</w:t>
            </w:r>
            <w:r w:rsidR="003C3E56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791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1.3.1. 10.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13,0</w:t>
            </w:r>
          </w:p>
        </w:tc>
        <w:tc>
          <w:tcPr>
            <w:tcW w:w="1080" w:type="dxa"/>
            <w:gridSpan w:val="2"/>
          </w:tcPr>
          <w:p w:rsidR="00787624" w:rsidRPr="00740693" w:rsidRDefault="003C3E56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295,3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1.3.2.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Капитальный ремонт сплошного асфальтового покрытия центральных дорог муниципального образования город Саяногорск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18 811,5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21 372,2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5 126,5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  <w:lang w:val="en-US"/>
              </w:rPr>
              <w:t>1</w:t>
            </w:r>
            <w:r w:rsidRPr="00740693">
              <w:rPr>
                <w:sz w:val="28"/>
                <w:szCs w:val="28"/>
              </w:rPr>
              <w:t>.3.2.1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2 541,8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2 861,4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9D3F75">
        <w:trPr>
          <w:trHeight w:val="2114"/>
        </w:trPr>
        <w:tc>
          <w:tcPr>
            <w:tcW w:w="95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1.3.3.</w:t>
            </w:r>
          </w:p>
        </w:tc>
        <w:tc>
          <w:tcPr>
            <w:tcW w:w="4144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Капитальный ремонт системы водоотвода на автомобильных дорогах общего пользования местного значения на территории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516,2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680"/>
        </w:trPr>
        <w:tc>
          <w:tcPr>
            <w:tcW w:w="958" w:type="dxa"/>
            <w:vMerge w:val="restart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 w:val="restart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ИТОГО по задаче 1</w:t>
            </w: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  <w:p w:rsidR="00787624" w:rsidRPr="00740693" w:rsidRDefault="00787624" w:rsidP="00787624">
            <w:pPr>
              <w:pStyle w:val="ConsPlusNormal"/>
              <w:rPr>
                <w:sz w:val="22"/>
                <w:szCs w:val="28"/>
              </w:rPr>
            </w:pP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за счет использования средств дорожного фонда</w:t>
            </w: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 xml:space="preserve">Средства местного </w:t>
            </w:r>
            <w:r w:rsidRPr="00740693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ind w:left="-180"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22 136,7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180" w:right="-124"/>
              <w:jc w:val="center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14459,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29 093,9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180"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30 220,0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180" w:right="-124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11 738,3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Комитет по ЖКХ и Т г. Саяногорска, </w:t>
            </w:r>
            <w:r w:rsidRPr="00740693">
              <w:rPr>
                <w:sz w:val="28"/>
                <w:szCs w:val="28"/>
              </w:rPr>
              <w:lastRenderedPageBreak/>
              <w:t>МКУ «КБО»</w:t>
            </w:r>
          </w:p>
        </w:tc>
      </w:tr>
      <w:tr w:rsidR="00787624" w:rsidRPr="00740693" w:rsidTr="0020635A">
        <w:trPr>
          <w:trHeight w:val="20"/>
        </w:trPr>
        <w:tc>
          <w:tcPr>
            <w:tcW w:w="958" w:type="dxa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9796,2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787624" w:rsidRPr="00740693" w:rsidTr="009D3F75">
        <w:trPr>
          <w:trHeight w:val="964"/>
        </w:trPr>
        <w:tc>
          <w:tcPr>
            <w:tcW w:w="958" w:type="dxa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3127,0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2 541,8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2 861,4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787624" w:rsidRPr="00740693" w:rsidTr="0020635A">
        <w:trPr>
          <w:trHeight w:val="20"/>
        </w:trPr>
        <w:tc>
          <w:tcPr>
            <w:tcW w:w="958" w:type="dxa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00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3 600,0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28600,0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6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Саяногорска, МКУ «КБО»</w:t>
            </w:r>
          </w:p>
        </w:tc>
      </w:tr>
      <w:tr w:rsidR="00787624" w:rsidRPr="00740693" w:rsidTr="0020635A">
        <w:tc>
          <w:tcPr>
            <w:tcW w:w="14525" w:type="dxa"/>
            <w:gridSpan w:val="16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bookmarkStart w:id="3" w:name="P977"/>
            <w:bookmarkEnd w:id="3"/>
            <w:r w:rsidRPr="00740693">
              <w:rPr>
                <w:sz w:val="28"/>
                <w:szCs w:val="28"/>
              </w:rPr>
              <w:t>Задача 2. Увеличение протяженности автомобильных дорог общего пользования местного значения с твердым покрытием</w:t>
            </w:r>
          </w:p>
        </w:tc>
      </w:tr>
      <w:tr w:rsidR="00787624" w:rsidRPr="00740693" w:rsidTr="0020635A">
        <w:trPr>
          <w:trHeight w:val="527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2.2.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-58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Строительство (реконструкция) центральных дорог муниципального образования город Саяногорск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4 000,0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2 882,8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527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4 000,0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2 882,8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c>
          <w:tcPr>
            <w:tcW w:w="14525" w:type="dxa"/>
            <w:gridSpan w:val="16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bookmarkStart w:id="4" w:name="P1005"/>
            <w:bookmarkEnd w:id="4"/>
            <w:r w:rsidRPr="00740693">
              <w:rPr>
                <w:sz w:val="28"/>
                <w:szCs w:val="28"/>
              </w:rPr>
              <w:t>Задача 3. Организация регулярных перевозок по регулируемым тарифам</w:t>
            </w:r>
          </w:p>
        </w:tc>
      </w:tr>
      <w:tr w:rsidR="00787624" w:rsidRPr="00740693" w:rsidTr="0020635A"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3.1.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-58"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Возмещение затрат в связи с оказанием услуг по перевозке пассажиров на социально </w:t>
            </w:r>
            <w:r w:rsidRPr="00740693">
              <w:rPr>
                <w:sz w:val="28"/>
                <w:szCs w:val="28"/>
              </w:rPr>
              <w:lastRenderedPageBreak/>
              <w:t xml:space="preserve">значимых маршрутах (рейсах) на территории муниципального образования город Саяногорск, 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.: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3 758,3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2684,8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2 215,5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2 337,4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1 700,0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917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right="-70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Средства местного </w:t>
            </w:r>
          </w:p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</w:t>
            </w:r>
            <w:r w:rsidRPr="00740693">
              <w:rPr>
                <w:sz w:val="28"/>
                <w:szCs w:val="28"/>
                <w:lang w:val="en-US"/>
              </w:rPr>
              <w:t xml:space="preserve"> </w:t>
            </w:r>
            <w:r w:rsidRPr="00740693">
              <w:rPr>
                <w:sz w:val="28"/>
                <w:szCs w:val="28"/>
              </w:rPr>
              <w:t>442,2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862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3.1.2.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-7" w:right="-1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</w:t>
            </w:r>
            <w:r w:rsidRPr="00740693">
              <w:rPr>
                <w:sz w:val="28"/>
                <w:szCs w:val="28"/>
                <w:lang w:val="en-US"/>
              </w:rPr>
              <w:t>9</w:t>
            </w:r>
            <w:r w:rsidRPr="00740693">
              <w:rPr>
                <w:sz w:val="28"/>
                <w:szCs w:val="28"/>
              </w:rPr>
              <w:t>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4,6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862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3.1.3.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-7" w:right="-1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580,2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1689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3.2.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-7" w:right="-1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Приобретение  бланков строгой отчетности: свидетельств об осуществлении перевозок по маршрутам регулярных перевозок и карт маршрутов регулярных перевозок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13,4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808"/>
        </w:trPr>
        <w:tc>
          <w:tcPr>
            <w:tcW w:w="1138" w:type="dxa"/>
            <w:gridSpan w:val="2"/>
            <w:vMerge w:val="restart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12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ИТОГО по задаче 3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3 771,7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2 684,8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2 215,5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2 337,4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1 700,0</w:t>
            </w:r>
          </w:p>
        </w:tc>
        <w:tc>
          <w:tcPr>
            <w:tcW w:w="2408" w:type="dxa"/>
            <w:vMerge w:val="restart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787624" w:rsidRPr="00740693" w:rsidTr="0020635A">
        <w:trPr>
          <w:trHeight w:val="808"/>
        </w:trPr>
        <w:tc>
          <w:tcPr>
            <w:tcW w:w="1138" w:type="dxa"/>
            <w:gridSpan w:val="2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ind w:left="12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 xml:space="preserve">в </w:t>
            </w:r>
            <w:proofErr w:type="spellStart"/>
            <w:r w:rsidRPr="00740693">
              <w:rPr>
                <w:sz w:val="28"/>
                <w:szCs w:val="28"/>
              </w:rPr>
              <w:t>т.ч</w:t>
            </w:r>
            <w:proofErr w:type="spellEnd"/>
            <w:r w:rsidRPr="0074069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580,2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  <w:vMerge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</w:p>
        </w:tc>
      </w:tr>
      <w:tr w:rsidR="00787624" w:rsidRPr="00740693" w:rsidTr="0020635A">
        <w:trPr>
          <w:trHeight w:val="377"/>
        </w:trPr>
        <w:tc>
          <w:tcPr>
            <w:tcW w:w="14525" w:type="dxa"/>
            <w:gridSpan w:val="16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bookmarkStart w:id="5" w:name="P1024"/>
            <w:bookmarkEnd w:id="5"/>
            <w:r w:rsidRPr="00740693">
              <w:rPr>
                <w:sz w:val="28"/>
                <w:szCs w:val="28"/>
              </w:rPr>
              <w:lastRenderedPageBreak/>
              <w:t>Задача 4. Формирование, совершенствование и обновление баз данных об объектах капитального строительства дорожного хозяйства</w:t>
            </w:r>
          </w:p>
        </w:tc>
      </w:tr>
      <w:tr w:rsidR="00787624" w:rsidRPr="00740693" w:rsidTr="0020635A">
        <w:trPr>
          <w:trHeight w:val="1463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4.1.</w:t>
            </w: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Проведение технической инвентаризации объектов дорожного хозяйства (в том числе уплата пеней, штрафов, государственной пошлины и кредиторской задолженности)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45,4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ДАГН г. Саяногорска</w:t>
            </w:r>
          </w:p>
        </w:tc>
      </w:tr>
      <w:tr w:rsidR="00787624" w:rsidRPr="00740693" w:rsidTr="0020635A">
        <w:trPr>
          <w:trHeight w:val="252"/>
        </w:trPr>
        <w:tc>
          <w:tcPr>
            <w:tcW w:w="1138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45,4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ДАГН г. Саяногорска</w:t>
            </w:r>
          </w:p>
        </w:tc>
      </w:tr>
      <w:tr w:rsidR="00787624" w:rsidRPr="00740693" w:rsidTr="0020635A">
        <w:tc>
          <w:tcPr>
            <w:tcW w:w="5274" w:type="dxa"/>
            <w:gridSpan w:val="4"/>
            <w:vMerge w:val="restart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25 953,8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17144,5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35309,4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32 557,4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16 321,1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7624" w:rsidRPr="00740693" w:rsidTr="0020635A">
        <w:trPr>
          <w:trHeight w:val="726"/>
        </w:trPr>
        <w:tc>
          <w:tcPr>
            <w:tcW w:w="5274" w:type="dxa"/>
            <w:gridSpan w:val="4"/>
            <w:vMerge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бюджета РХ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3 600,0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righ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28600,0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0,0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7624" w:rsidRPr="00740693" w:rsidTr="0020635A">
        <w:trPr>
          <w:trHeight w:val="617"/>
        </w:trPr>
        <w:tc>
          <w:tcPr>
            <w:tcW w:w="5274" w:type="dxa"/>
            <w:gridSpan w:val="4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1263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29 553,8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45744,5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35309,4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32 557,4</w:t>
            </w:r>
          </w:p>
        </w:tc>
        <w:tc>
          <w:tcPr>
            <w:tcW w:w="1080" w:type="dxa"/>
            <w:gridSpan w:val="2"/>
          </w:tcPr>
          <w:p w:rsidR="00787624" w:rsidRPr="00740693" w:rsidRDefault="00787624" w:rsidP="00787624">
            <w:pPr>
              <w:pStyle w:val="ConsPlusNormal"/>
              <w:ind w:left="-62"/>
              <w:rPr>
                <w:sz w:val="28"/>
                <w:szCs w:val="28"/>
              </w:rPr>
            </w:pPr>
            <w:r w:rsidRPr="00740693">
              <w:rPr>
                <w:sz w:val="28"/>
                <w:szCs w:val="28"/>
              </w:rPr>
              <w:t>16 321,1</w:t>
            </w:r>
          </w:p>
        </w:tc>
        <w:tc>
          <w:tcPr>
            <w:tcW w:w="2408" w:type="dxa"/>
          </w:tcPr>
          <w:p w:rsidR="00787624" w:rsidRPr="00740693" w:rsidRDefault="00787624" w:rsidP="0078762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F442C" w:rsidRPr="008C16D8" w:rsidRDefault="008C16D8" w:rsidP="008C16D8">
      <w:pPr>
        <w:pStyle w:val="ConsPlusNormal"/>
        <w:ind w:firstLine="720"/>
        <w:jc w:val="both"/>
        <w:rPr>
          <w:sz w:val="28"/>
          <w:szCs w:val="28"/>
        </w:rPr>
      </w:pPr>
      <w:r w:rsidRPr="008C16D8">
        <w:rPr>
          <w:sz w:val="28"/>
          <w:szCs w:val="28"/>
        </w:rPr>
        <w:t>».</w:t>
      </w:r>
    </w:p>
    <w:p w:rsidR="008C16D8" w:rsidRDefault="008C16D8" w:rsidP="00CF442C">
      <w:pPr>
        <w:pStyle w:val="ConsPlusNormal"/>
        <w:jc w:val="both"/>
      </w:pPr>
    </w:p>
    <w:p w:rsidR="00CF442C" w:rsidRDefault="00CF442C" w:rsidP="00CF442C">
      <w:pPr>
        <w:pStyle w:val="ConsPlusNormal"/>
        <w:jc w:val="both"/>
        <w:sectPr w:rsidR="00CF442C" w:rsidSect="005D06C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2764A" w:rsidRPr="008812E5" w:rsidRDefault="00D2764A" w:rsidP="00D2764A">
      <w:pPr>
        <w:pStyle w:val="ConsPlusNormal"/>
        <w:ind w:firstLine="540"/>
        <w:jc w:val="both"/>
        <w:rPr>
          <w:sz w:val="28"/>
          <w:szCs w:val="28"/>
        </w:rPr>
      </w:pPr>
      <w:r w:rsidRPr="008812E5">
        <w:rPr>
          <w:sz w:val="28"/>
          <w:szCs w:val="28"/>
        </w:rPr>
        <w:lastRenderedPageBreak/>
        <w:t>1.</w:t>
      </w:r>
      <w:r w:rsidR="0048099B">
        <w:rPr>
          <w:sz w:val="28"/>
          <w:szCs w:val="28"/>
        </w:rPr>
        <w:t>7</w:t>
      </w:r>
      <w:r w:rsidRPr="008812E5">
        <w:rPr>
          <w:sz w:val="28"/>
          <w:szCs w:val="28"/>
        </w:rPr>
        <w:t>. В приложение №3 к муниципальной программе «Подпрограмма «Создание условий для обеспечения качественными услугами ЖКХ граждан муниципального образования город Саяногорск»:</w:t>
      </w:r>
    </w:p>
    <w:p w:rsidR="00BB5083" w:rsidRDefault="0048099B" w:rsidP="00BB50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B5083">
        <w:rPr>
          <w:sz w:val="28"/>
          <w:szCs w:val="28"/>
        </w:rPr>
        <w:t>.1. В паспорт</w:t>
      </w:r>
      <w:r w:rsidR="005D06CC">
        <w:rPr>
          <w:sz w:val="28"/>
          <w:szCs w:val="28"/>
        </w:rPr>
        <w:t>е</w:t>
      </w:r>
      <w:r w:rsidR="00BB5083">
        <w:rPr>
          <w:sz w:val="28"/>
          <w:szCs w:val="28"/>
        </w:rPr>
        <w:t xml:space="preserve"> подпрограммы позицию, касающуюся объемов бюджетных средств изложить в следующей редакции:</w:t>
      </w:r>
    </w:p>
    <w:p w:rsidR="00BB5083" w:rsidRPr="00416358" w:rsidRDefault="00BB5083" w:rsidP="00BB5083">
      <w:pPr>
        <w:pStyle w:val="ConsPlusNormal"/>
        <w:ind w:firstLine="540"/>
        <w:jc w:val="both"/>
        <w:rPr>
          <w:sz w:val="28"/>
          <w:szCs w:val="28"/>
        </w:rPr>
      </w:pPr>
      <w:r w:rsidRPr="00416358">
        <w:rPr>
          <w:sz w:val="28"/>
          <w:szCs w:val="28"/>
        </w:rPr>
        <w:t>«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7594"/>
      </w:tblGrid>
      <w:tr w:rsidR="00BB5083" w:rsidRPr="00416358">
        <w:tc>
          <w:tcPr>
            <w:tcW w:w="2042" w:type="dxa"/>
          </w:tcPr>
          <w:p w:rsidR="00BB5083" w:rsidRPr="00416358" w:rsidRDefault="00BB5083" w:rsidP="00483911">
            <w:pPr>
              <w:pStyle w:val="ConsPlusNormal"/>
              <w:rPr>
                <w:sz w:val="28"/>
                <w:szCs w:val="28"/>
              </w:rPr>
            </w:pPr>
            <w:r w:rsidRPr="00416358">
              <w:rPr>
                <w:sz w:val="28"/>
                <w:szCs w:val="28"/>
              </w:rPr>
              <w:t>Объемы бюджетных средств</w:t>
            </w:r>
          </w:p>
        </w:tc>
        <w:tc>
          <w:tcPr>
            <w:tcW w:w="7594" w:type="dxa"/>
          </w:tcPr>
          <w:p w:rsidR="00F1351A" w:rsidRPr="002E5183" w:rsidRDefault="00F1351A" w:rsidP="00F1351A">
            <w:pPr>
              <w:pStyle w:val="ConsPlusNormal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Объем финансирования, всего – 10 169,5 тыс. руб.,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 xml:space="preserve">. средства местного бюджета – 10 169,5 тыс. руб.,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 годам:</w:t>
            </w:r>
          </w:p>
          <w:p w:rsidR="00F1351A" w:rsidRPr="002E5183" w:rsidRDefault="00F1351A" w:rsidP="00F1351A">
            <w:pPr>
              <w:pStyle w:val="ConsPlusNormal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2016 год - 5154,9 тыс. руб.;</w:t>
            </w:r>
          </w:p>
          <w:p w:rsidR="00F1351A" w:rsidRPr="002E5183" w:rsidRDefault="00F1351A" w:rsidP="00F1351A">
            <w:pPr>
              <w:pStyle w:val="ConsPlusNormal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2017 год – 3258,5  тыс. руб.;</w:t>
            </w:r>
          </w:p>
          <w:p w:rsidR="00F1351A" w:rsidRPr="002E5183" w:rsidRDefault="00F1351A" w:rsidP="00F1351A">
            <w:pPr>
              <w:pStyle w:val="ConsPlusNormal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2018 год -   454,8 тыс. руб.;</w:t>
            </w:r>
          </w:p>
          <w:p w:rsidR="00F1351A" w:rsidRPr="002E5183" w:rsidRDefault="00F1351A" w:rsidP="00F1351A">
            <w:pPr>
              <w:pStyle w:val="ConsPlusNormal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2019 год – 1301,3 тыс. руб.;</w:t>
            </w:r>
          </w:p>
          <w:p w:rsidR="00BB5083" w:rsidRPr="002E5183" w:rsidRDefault="00F1351A" w:rsidP="00F1351A">
            <w:pPr>
              <w:pStyle w:val="ConsPlusNormal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2020 год -  0,0 тыс. руб.</w:t>
            </w:r>
          </w:p>
        </w:tc>
      </w:tr>
    </w:tbl>
    <w:p w:rsidR="00BB5083" w:rsidRPr="00416358" w:rsidRDefault="00BB5083" w:rsidP="00BB5083">
      <w:pPr>
        <w:pStyle w:val="ConsPlusNormal"/>
        <w:ind w:firstLine="540"/>
        <w:jc w:val="both"/>
        <w:rPr>
          <w:sz w:val="28"/>
          <w:szCs w:val="28"/>
        </w:rPr>
      </w:pPr>
      <w:r w:rsidRPr="00416358">
        <w:rPr>
          <w:sz w:val="28"/>
          <w:szCs w:val="28"/>
        </w:rPr>
        <w:t>».</w:t>
      </w:r>
    </w:p>
    <w:p w:rsidR="00F1351A" w:rsidRPr="002E5183" w:rsidRDefault="00D2764A" w:rsidP="00F135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E5183">
        <w:rPr>
          <w:sz w:val="28"/>
          <w:szCs w:val="28"/>
        </w:rPr>
        <w:t>1.</w:t>
      </w:r>
      <w:r w:rsidR="0048099B" w:rsidRPr="002E5183">
        <w:rPr>
          <w:sz w:val="28"/>
          <w:szCs w:val="28"/>
        </w:rPr>
        <w:t>7</w:t>
      </w:r>
      <w:r w:rsidRPr="002E5183">
        <w:rPr>
          <w:sz w:val="28"/>
          <w:szCs w:val="28"/>
        </w:rPr>
        <w:t xml:space="preserve">.2. </w:t>
      </w:r>
      <w:r w:rsidR="00F1351A" w:rsidRPr="002E5183">
        <w:rPr>
          <w:sz w:val="28"/>
          <w:szCs w:val="28"/>
        </w:rPr>
        <w:t xml:space="preserve">В разделе </w:t>
      </w:r>
      <w:r w:rsidR="00F1351A" w:rsidRPr="002E5183">
        <w:rPr>
          <w:sz w:val="28"/>
          <w:szCs w:val="28"/>
          <w:lang w:val="en-US"/>
        </w:rPr>
        <w:t>V</w:t>
      </w:r>
      <w:r w:rsidR="00F1351A" w:rsidRPr="002E5183">
        <w:rPr>
          <w:sz w:val="28"/>
          <w:szCs w:val="28"/>
        </w:rPr>
        <w:t xml:space="preserve"> п</w:t>
      </w:r>
      <w:r w:rsidR="002E5183" w:rsidRPr="002E5183">
        <w:rPr>
          <w:sz w:val="28"/>
          <w:szCs w:val="28"/>
        </w:rPr>
        <w:t>о</w:t>
      </w:r>
      <w:r w:rsidR="00F1351A" w:rsidRPr="002E5183">
        <w:rPr>
          <w:sz w:val="28"/>
          <w:szCs w:val="28"/>
        </w:rPr>
        <w:t>дпрограммы «Обоснование ресурсного обеспечения» цифры и слова «10040,2»,  «2017 год -3129,2»,  заменить соответственно цифрами и словами «10169,5», «2017 год -3258,5».</w:t>
      </w:r>
    </w:p>
    <w:p w:rsidR="00B70421" w:rsidRDefault="00D2764A" w:rsidP="00362A8E">
      <w:pPr>
        <w:pStyle w:val="ConsPlusNormal"/>
        <w:ind w:firstLine="708"/>
        <w:jc w:val="both"/>
        <w:sectPr w:rsidR="00B70421" w:rsidSect="00A136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E5183">
        <w:rPr>
          <w:sz w:val="28"/>
          <w:szCs w:val="28"/>
        </w:rPr>
        <w:t>1.</w:t>
      </w:r>
      <w:r w:rsidR="0048099B" w:rsidRPr="002E5183">
        <w:rPr>
          <w:sz w:val="28"/>
          <w:szCs w:val="28"/>
        </w:rPr>
        <w:t>7</w:t>
      </w:r>
      <w:r w:rsidRPr="002E5183">
        <w:rPr>
          <w:sz w:val="28"/>
          <w:szCs w:val="28"/>
        </w:rPr>
        <w:t>.3</w:t>
      </w:r>
      <w:r w:rsidR="008D155E" w:rsidRPr="002E5183">
        <w:rPr>
          <w:sz w:val="28"/>
          <w:szCs w:val="28"/>
        </w:rPr>
        <w:t>.</w:t>
      </w:r>
      <w:r w:rsidRPr="002E5183">
        <w:rPr>
          <w:sz w:val="28"/>
          <w:szCs w:val="28"/>
        </w:rPr>
        <w:t xml:space="preserve"> Приложение № 1 к подпрограмме </w:t>
      </w:r>
      <w:r w:rsidR="007348EF" w:rsidRPr="008812E5">
        <w:rPr>
          <w:sz w:val="28"/>
          <w:szCs w:val="28"/>
        </w:rPr>
        <w:t>«Создание условий для обеспечения качественными услугами ЖКХ граждан муниципального образования город Саяногорск»</w:t>
      </w:r>
      <w:r w:rsidR="007348EF">
        <w:rPr>
          <w:sz w:val="28"/>
          <w:szCs w:val="28"/>
        </w:rPr>
        <w:t xml:space="preserve"> </w:t>
      </w:r>
      <w:r w:rsidRPr="002E5183">
        <w:rPr>
          <w:sz w:val="28"/>
          <w:szCs w:val="28"/>
        </w:rPr>
        <w:t>изложить в следующей редакции:</w:t>
      </w:r>
    </w:p>
    <w:p w:rsidR="00B70421" w:rsidRPr="006D2ABE" w:rsidRDefault="00B70421" w:rsidP="00B7042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D2ABE">
        <w:rPr>
          <w:sz w:val="28"/>
          <w:szCs w:val="28"/>
        </w:rPr>
        <w:t>Приложение № 1</w:t>
      </w:r>
    </w:p>
    <w:p w:rsidR="00B70421" w:rsidRPr="006D2ABE" w:rsidRDefault="00B70421" w:rsidP="00B70421">
      <w:pPr>
        <w:pStyle w:val="ConsPlusNormal"/>
        <w:jc w:val="right"/>
        <w:rPr>
          <w:sz w:val="28"/>
          <w:szCs w:val="28"/>
        </w:rPr>
      </w:pPr>
      <w:r w:rsidRPr="006D2ABE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>«</w:t>
      </w:r>
      <w:r w:rsidRPr="006D2ABE">
        <w:rPr>
          <w:sz w:val="28"/>
          <w:szCs w:val="28"/>
        </w:rPr>
        <w:t>Создание условий</w:t>
      </w:r>
    </w:p>
    <w:p w:rsidR="00B70421" w:rsidRPr="006D2ABE" w:rsidRDefault="00B70421" w:rsidP="00B70421">
      <w:pPr>
        <w:pStyle w:val="ConsPlusNormal"/>
        <w:jc w:val="right"/>
        <w:rPr>
          <w:sz w:val="28"/>
          <w:szCs w:val="28"/>
        </w:rPr>
      </w:pPr>
      <w:r w:rsidRPr="006D2ABE">
        <w:rPr>
          <w:sz w:val="28"/>
          <w:szCs w:val="28"/>
        </w:rPr>
        <w:t>для обеспечения качественными</w:t>
      </w:r>
    </w:p>
    <w:p w:rsidR="00B70421" w:rsidRPr="006D2ABE" w:rsidRDefault="00B70421" w:rsidP="00B70421">
      <w:pPr>
        <w:pStyle w:val="ConsPlusNormal"/>
        <w:jc w:val="right"/>
        <w:rPr>
          <w:sz w:val="28"/>
          <w:szCs w:val="28"/>
        </w:rPr>
      </w:pPr>
      <w:r w:rsidRPr="006D2ABE">
        <w:rPr>
          <w:sz w:val="28"/>
          <w:szCs w:val="28"/>
        </w:rPr>
        <w:t>услугами ЖКХ граждан</w:t>
      </w:r>
    </w:p>
    <w:p w:rsidR="00B70421" w:rsidRPr="006D2ABE" w:rsidRDefault="00B70421" w:rsidP="00B70421">
      <w:pPr>
        <w:pStyle w:val="ConsPlusNormal"/>
        <w:jc w:val="right"/>
        <w:rPr>
          <w:sz w:val="28"/>
          <w:szCs w:val="28"/>
        </w:rPr>
      </w:pPr>
      <w:r w:rsidRPr="006D2ABE">
        <w:rPr>
          <w:sz w:val="28"/>
          <w:szCs w:val="28"/>
        </w:rPr>
        <w:t>муниципального образования</w:t>
      </w:r>
    </w:p>
    <w:p w:rsidR="00B70421" w:rsidRDefault="00B70421" w:rsidP="00B7042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 Саяногорск»</w:t>
      </w:r>
    </w:p>
    <w:p w:rsidR="005D06CC" w:rsidRDefault="005D06CC" w:rsidP="005D06CC">
      <w:pPr>
        <w:pStyle w:val="ConsPlusNormal"/>
        <w:spacing w:before="120" w:after="120"/>
        <w:jc w:val="center"/>
        <w:rPr>
          <w:sz w:val="28"/>
          <w:szCs w:val="24"/>
        </w:rPr>
      </w:pPr>
      <w:r w:rsidRPr="005D06CC">
        <w:rPr>
          <w:sz w:val="28"/>
          <w:szCs w:val="24"/>
        </w:rPr>
        <w:t>Перечень основных мероприятий подпрограммы</w:t>
      </w:r>
    </w:p>
    <w:p w:rsidR="00A165FF" w:rsidRDefault="00A165FF" w:rsidP="005D06CC">
      <w:pPr>
        <w:pStyle w:val="ConsPlusNormal"/>
        <w:spacing w:before="120" w:after="120"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45"/>
        <w:gridCol w:w="2041"/>
        <w:gridCol w:w="964"/>
        <w:gridCol w:w="1134"/>
        <w:gridCol w:w="850"/>
        <w:gridCol w:w="1077"/>
        <w:gridCol w:w="794"/>
        <w:gridCol w:w="2154"/>
      </w:tblGrid>
      <w:tr w:rsidR="00A165FF" w:rsidRPr="002E5183" w:rsidTr="00B2566A">
        <w:tc>
          <w:tcPr>
            <w:tcW w:w="1077" w:type="dxa"/>
            <w:vMerge w:val="restart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N п/п</w:t>
            </w:r>
          </w:p>
        </w:tc>
        <w:tc>
          <w:tcPr>
            <w:tcW w:w="3845" w:type="dxa"/>
            <w:vMerge w:val="restart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Источники финансирования (тыс. руб.)</w:t>
            </w:r>
          </w:p>
        </w:tc>
        <w:tc>
          <w:tcPr>
            <w:tcW w:w="4819" w:type="dxa"/>
            <w:gridSpan w:val="5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2154" w:type="dxa"/>
            <w:vMerge w:val="restart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</w:tr>
      <w:tr w:rsidR="00A165FF" w:rsidRPr="002E5183" w:rsidTr="00B2566A">
        <w:tc>
          <w:tcPr>
            <w:tcW w:w="1077" w:type="dxa"/>
            <w:vMerge/>
            <w:vAlign w:val="center"/>
          </w:tcPr>
          <w:p w:rsidR="00A165FF" w:rsidRPr="002E5183" w:rsidRDefault="00A165FF" w:rsidP="00B2566A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vMerge/>
            <w:vAlign w:val="center"/>
          </w:tcPr>
          <w:p w:rsidR="00A165FF" w:rsidRPr="002E5183" w:rsidRDefault="00A165FF" w:rsidP="00B2566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A165FF" w:rsidRPr="002E5183" w:rsidRDefault="00A165FF" w:rsidP="00B2566A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2018</w:t>
            </w:r>
          </w:p>
        </w:tc>
        <w:tc>
          <w:tcPr>
            <w:tcW w:w="1077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2019</w:t>
            </w:r>
          </w:p>
        </w:tc>
        <w:tc>
          <w:tcPr>
            <w:tcW w:w="79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vMerge/>
            <w:vAlign w:val="center"/>
          </w:tcPr>
          <w:p w:rsidR="00A165FF" w:rsidRPr="002E5183" w:rsidRDefault="00A165FF" w:rsidP="00B2566A">
            <w:pPr>
              <w:rPr>
                <w:sz w:val="28"/>
                <w:szCs w:val="28"/>
              </w:rPr>
            </w:pPr>
          </w:p>
        </w:tc>
      </w:tr>
      <w:tr w:rsidR="00A165FF" w:rsidRPr="002E5183" w:rsidTr="00B2566A">
        <w:tc>
          <w:tcPr>
            <w:tcW w:w="13936" w:type="dxa"/>
            <w:gridSpan w:val="9"/>
            <w:vAlign w:val="center"/>
          </w:tcPr>
          <w:p w:rsidR="00A165FF" w:rsidRPr="002E5183" w:rsidRDefault="00A165FF" w:rsidP="00B2566A">
            <w:pPr>
              <w:spacing w:after="1" w:line="240" w:lineRule="atLeast"/>
              <w:outlineLvl w:val="3"/>
              <w:rPr>
                <w:sz w:val="28"/>
                <w:szCs w:val="28"/>
              </w:rPr>
            </w:pPr>
            <w:bookmarkStart w:id="6" w:name="P1643"/>
            <w:bookmarkEnd w:id="6"/>
            <w:r w:rsidRPr="002E5183">
              <w:rPr>
                <w:sz w:val="28"/>
                <w:szCs w:val="28"/>
              </w:rPr>
              <w:t>Задача 1. Создание условий для эффективного управления и обеспечения дальнейшего надлежащего содержания жилого фонда муниципального образования г. Саяногорск</w:t>
            </w:r>
          </w:p>
        </w:tc>
      </w:tr>
      <w:tr w:rsidR="00A165FF" w:rsidRPr="002E5183" w:rsidTr="00B2566A">
        <w:tc>
          <w:tcPr>
            <w:tcW w:w="1077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1.1.</w:t>
            </w:r>
          </w:p>
        </w:tc>
        <w:tc>
          <w:tcPr>
            <w:tcW w:w="3845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Проведение обследований технического состояния квартир и домов, находящихся в муниципальной собственности</w:t>
            </w:r>
          </w:p>
        </w:tc>
        <w:tc>
          <w:tcPr>
            <w:tcW w:w="2041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163,9</w:t>
            </w:r>
          </w:p>
        </w:tc>
        <w:tc>
          <w:tcPr>
            <w:tcW w:w="113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41,8</w:t>
            </w:r>
          </w:p>
        </w:tc>
        <w:tc>
          <w:tcPr>
            <w:tcW w:w="850" w:type="dxa"/>
            <w:vAlign w:val="center"/>
          </w:tcPr>
          <w:p w:rsidR="00A165FF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A165FF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A165FF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A165FF" w:rsidRPr="002E5183" w:rsidRDefault="00A165FF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1.1.1.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Проведение обследования технического состояния многоквартирных домов, расположенных в </w:t>
            </w:r>
            <w:proofErr w:type="spellStart"/>
            <w:r w:rsidRPr="002E5183">
              <w:rPr>
                <w:sz w:val="28"/>
                <w:szCs w:val="28"/>
              </w:rPr>
              <w:t>рп</w:t>
            </w:r>
            <w:proofErr w:type="spellEnd"/>
            <w:r w:rsidRPr="002E5183">
              <w:rPr>
                <w:sz w:val="28"/>
                <w:szCs w:val="28"/>
              </w:rPr>
              <w:t xml:space="preserve"> Майна по ул. Короленко, дома N 27 и N 34, по ул. Енисейская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82,1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1.1.1.1.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75,3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1.1.1.2.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1.1.2.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Проведение обследования технического состояния многоквартирных домов, расположенных в </w:t>
            </w:r>
            <w:proofErr w:type="spellStart"/>
            <w:r w:rsidRPr="002E5183">
              <w:rPr>
                <w:sz w:val="28"/>
                <w:szCs w:val="28"/>
              </w:rPr>
              <w:t>рп</w:t>
            </w:r>
            <w:proofErr w:type="spellEnd"/>
            <w:r w:rsidRPr="002E5183">
              <w:rPr>
                <w:sz w:val="28"/>
                <w:szCs w:val="28"/>
              </w:rPr>
              <w:t xml:space="preserve"> Майна по ул. Короленко, дома N 26, 28, 29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41,8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1.1.2.1.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41,8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Капитальный ремонт квартиры, находящихся в собственности муниципального образования город Саяногорск,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210,1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68,8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454,8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202,9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1.2.1.1.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Капитальный ремонт </w:t>
            </w:r>
            <w:r w:rsidRPr="002E5183">
              <w:rPr>
                <w:sz w:val="28"/>
                <w:szCs w:val="28"/>
              </w:rPr>
              <w:lastRenderedPageBreak/>
              <w:t>квартиры, находящейся в собственности муниципального образования город Саяногорск по адресу: Заводской м-он, д. N 4, кв. N 7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 xml:space="preserve">Средства </w:t>
            </w:r>
            <w:r w:rsidRPr="002E5183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157,2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23,1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Комитет по </w:t>
            </w:r>
            <w:r w:rsidRPr="002E5183">
              <w:rPr>
                <w:sz w:val="28"/>
                <w:szCs w:val="28"/>
              </w:rPr>
              <w:lastRenderedPageBreak/>
              <w:t>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1.2.1.2.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Капитальный ремонт квартиры, находящейся в собственности муниципального образования город Саяногорск по адресу: Советский м-он, д. N 3, кв. N 9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35,1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35,1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1.2.1.3.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Капитальный ремонт квартиры, находящейся в собственности муниципального образования город Саяногорск по адресу: Ленинградский м-он, д. N 21а, кв. N 27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10,6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10,6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1.2.1.4.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23,1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1.2.1.5.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кредиторская задолженность прошлых лет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45,7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1.2.2.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Возмещение судебных </w:t>
            </w:r>
            <w:r w:rsidRPr="002E5183">
              <w:rPr>
                <w:sz w:val="28"/>
                <w:szCs w:val="28"/>
              </w:rPr>
              <w:lastRenderedPageBreak/>
              <w:t>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 xml:space="preserve">Средства </w:t>
            </w:r>
            <w:r w:rsidRPr="002E5183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Комитет по </w:t>
            </w:r>
            <w:r w:rsidRPr="002E5183">
              <w:rPr>
                <w:sz w:val="28"/>
                <w:szCs w:val="28"/>
              </w:rPr>
              <w:lastRenderedPageBreak/>
              <w:t>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Merge w:val="restart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374,0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110,6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454,8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Merge/>
            <w:vAlign w:val="center"/>
          </w:tcPr>
          <w:p w:rsidR="00362A8E" w:rsidRPr="002E5183" w:rsidRDefault="00362A8E" w:rsidP="00B2566A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87,5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23,1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3936" w:type="dxa"/>
            <w:gridSpan w:val="9"/>
            <w:vAlign w:val="center"/>
          </w:tcPr>
          <w:p w:rsidR="00362A8E" w:rsidRPr="002E5183" w:rsidRDefault="00362A8E" w:rsidP="00B2566A">
            <w:pPr>
              <w:spacing w:after="1" w:line="240" w:lineRule="atLeast"/>
              <w:outlineLvl w:val="3"/>
              <w:rPr>
                <w:sz w:val="28"/>
                <w:szCs w:val="28"/>
              </w:rPr>
            </w:pPr>
            <w:bookmarkStart w:id="7" w:name="P1769"/>
            <w:bookmarkEnd w:id="7"/>
            <w:r w:rsidRPr="002E5183">
              <w:rPr>
                <w:sz w:val="28"/>
                <w:szCs w:val="28"/>
              </w:rPr>
              <w:t>Задача 2. Обеспечение бесперебойного функционирования и повышение надежности систем коммунальной инфраструктуры муниципального образования город Саяногорск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Капитальный ремонт тепловой сети по ул. Лесная (между ТК46А и ТК46А-2),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59,7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61,9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2.1.1.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2,2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2.1.2.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61,9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Доставка воды питьевого </w:t>
            </w:r>
            <w:r w:rsidRPr="002E5183">
              <w:rPr>
                <w:sz w:val="28"/>
                <w:szCs w:val="28"/>
              </w:rPr>
              <w:lastRenderedPageBreak/>
              <w:t xml:space="preserve">качества населению МО г. Саяногорск,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 xml:space="preserve">Средства </w:t>
            </w:r>
            <w:r w:rsidRPr="002E5183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244,9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256,8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Комитет по </w:t>
            </w:r>
            <w:r w:rsidRPr="002E5183">
              <w:rPr>
                <w:sz w:val="28"/>
                <w:szCs w:val="28"/>
              </w:rPr>
              <w:lastRenderedPageBreak/>
              <w:t>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244,9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2.2.2.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возмещение судебных издержек истца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11,9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7420E2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362A8E" w:rsidRPr="002E5183" w:rsidTr="00B2566A">
        <w:tc>
          <w:tcPr>
            <w:tcW w:w="1077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2.3.</w:t>
            </w:r>
          </w:p>
        </w:tc>
        <w:tc>
          <w:tcPr>
            <w:tcW w:w="3845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Проектно-изыскательские работы по строительству сетей водоснабжения пос. Ай-Дай (1-я и 2-я очереди </w:t>
            </w:r>
            <w:proofErr w:type="spellStart"/>
            <w:r w:rsidRPr="002E5183">
              <w:rPr>
                <w:sz w:val="28"/>
                <w:szCs w:val="28"/>
              </w:rPr>
              <w:t>СаАЗа</w:t>
            </w:r>
            <w:proofErr w:type="spellEnd"/>
            <w:r w:rsidRPr="002E5183">
              <w:rPr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2829,2</w:t>
            </w:r>
          </w:p>
        </w:tc>
        <w:tc>
          <w:tcPr>
            <w:tcW w:w="850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362A8E" w:rsidRPr="002E5183" w:rsidRDefault="00362A8E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362A8E" w:rsidRPr="002E5183" w:rsidRDefault="00362A8E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2.4.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Кадастровые работы на земельном участке в соответствии с проектом межевания для прокладки трубопровода холодного водоснабжения пос. Ай-Дай (1-я и 2-я очереди </w:t>
            </w:r>
            <w:proofErr w:type="spellStart"/>
            <w:r w:rsidRPr="002E5183">
              <w:rPr>
                <w:sz w:val="28"/>
                <w:szCs w:val="28"/>
              </w:rPr>
              <w:t>СаАЗа</w:t>
            </w:r>
            <w:proofErr w:type="spellEnd"/>
            <w:r w:rsidRPr="002E5183">
              <w:rPr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721035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400,0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2.5.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Проектно-изыскательские работы по строительству сетей водоснабжения пос. Южный Ай-Дай (1-я и 2-я очереди </w:t>
            </w:r>
            <w:proofErr w:type="spellStart"/>
            <w:r w:rsidRPr="002E5183">
              <w:rPr>
                <w:sz w:val="28"/>
                <w:szCs w:val="28"/>
              </w:rPr>
              <w:t>СаАЗа</w:t>
            </w:r>
            <w:proofErr w:type="spellEnd"/>
            <w:r w:rsidRPr="002E5183">
              <w:rPr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721035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331,0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Строительство трубопровода холодного водоснабжения пос. Ай-Дай (1-я и 2-я очереди </w:t>
            </w:r>
            <w:proofErr w:type="spellStart"/>
            <w:r w:rsidRPr="002E5183">
              <w:rPr>
                <w:sz w:val="28"/>
                <w:szCs w:val="28"/>
              </w:rPr>
              <w:t>СаАЗа</w:t>
            </w:r>
            <w:proofErr w:type="spellEnd"/>
            <w:r w:rsidRPr="002E5183">
              <w:rPr>
                <w:sz w:val="28"/>
                <w:szCs w:val="28"/>
              </w:rPr>
              <w:t>) - 1 этап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721035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570,3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077" w:type="dxa"/>
            <w:vMerge w:val="restart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306,8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3147,9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1301,3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077" w:type="dxa"/>
            <w:vMerge/>
            <w:vAlign w:val="center"/>
          </w:tcPr>
          <w:p w:rsidR="00F5417A" w:rsidRPr="002E5183" w:rsidRDefault="00F5417A" w:rsidP="00B2566A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 погашение кредиторской задолженности прошлых лет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306,8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2E5183" w:rsidTr="00B2566A">
        <w:tc>
          <w:tcPr>
            <w:tcW w:w="13936" w:type="dxa"/>
            <w:gridSpan w:val="9"/>
            <w:vAlign w:val="center"/>
          </w:tcPr>
          <w:p w:rsidR="00F5417A" w:rsidRPr="002E5183" w:rsidRDefault="00F5417A" w:rsidP="00B2566A">
            <w:pPr>
              <w:spacing w:after="1" w:line="240" w:lineRule="atLeast"/>
              <w:outlineLvl w:val="3"/>
              <w:rPr>
                <w:sz w:val="28"/>
                <w:szCs w:val="28"/>
              </w:rPr>
            </w:pPr>
            <w:bookmarkStart w:id="8" w:name="P1877"/>
            <w:bookmarkEnd w:id="8"/>
            <w:r w:rsidRPr="002E5183">
              <w:rPr>
                <w:sz w:val="28"/>
                <w:szCs w:val="28"/>
              </w:rPr>
              <w:t>Задача 3. Формирование, совершенствование и обновление баз данных об объектах капитального строительства коммунальной инфраструктуры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outlineLvl w:val="4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3.1.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Мероприятия по технической инвентаризации объектов недвижимого имущества - тепловых сетей, сетей водоотведения и холодного водоснабжения,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4474,1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ДАГН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3.1.1.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4298,0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ДАГН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3.1.2.</w:t>
            </w: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Возмещение судебных издержек истцам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176,1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ДАГН г. Саяногорска</w:t>
            </w:r>
          </w:p>
        </w:tc>
      </w:tr>
      <w:tr w:rsidR="00F5417A" w:rsidRPr="002E5183" w:rsidTr="00B2566A"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</w:p>
        </w:tc>
        <w:tc>
          <w:tcPr>
            <w:tcW w:w="3845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ИТОГО по задаче 3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4474,1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ДАГН г. Саяногорска</w:t>
            </w:r>
          </w:p>
        </w:tc>
      </w:tr>
      <w:tr w:rsidR="00F5417A" w:rsidRPr="002E5183" w:rsidTr="00B2566A">
        <w:tc>
          <w:tcPr>
            <w:tcW w:w="4922" w:type="dxa"/>
            <w:gridSpan w:val="2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5154,9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3258,5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454,8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1301,3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  <w:tr w:rsidR="00F5417A" w:rsidRPr="00F86794" w:rsidTr="00B2566A">
        <w:tc>
          <w:tcPr>
            <w:tcW w:w="4922" w:type="dxa"/>
            <w:gridSpan w:val="2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ИТОГО по подпрограмме в целом за счет всех источников финансирования</w:t>
            </w:r>
          </w:p>
        </w:tc>
        <w:tc>
          <w:tcPr>
            <w:tcW w:w="2041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5154,9</w:t>
            </w:r>
          </w:p>
        </w:tc>
        <w:tc>
          <w:tcPr>
            <w:tcW w:w="113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3258,5</w:t>
            </w:r>
          </w:p>
        </w:tc>
        <w:tc>
          <w:tcPr>
            <w:tcW w:w="850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454,8</w:t>
            </w:r>
          </w:p>
        </w:tc>
        <w:tc>
          <w:tcPr>
            <w:tcW w:w="1077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1301,3</w:t>
            </w:r>
          </w:p>
        </w:tc>
        <w:tc>
          <w:tcPr>
            <w:tcW w:w="794" w:type="dxa"/>
            <w:vAlign w:val="center"/>
          </w:tcPr>
          <w:p w:rsidR="00F5417A" w:rsidRPr="002E5183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0,0</w:t>
            </w:r>
          </w:p>
        </w:tc>
        <w:tc>
          <w:tcPr>
            <w:tcW w:w="2154" w:type="dxa"/>
            <w:vAlign w:val="center"/>
          </w:tcPr>
          <w:p w:rsidR="00F5417A" w:rsidRPr="00F86794" w:rsidRDefault="00F5417A" w:rsidP="00B2566A">
            <w:pPr>
              <w:spacing w:after="1" w:line="240" w:lineRule="atLeast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Комитет по ЖКХ и Т г. Саяногорска</w:t>
            </w:r>
          </w:p>
        </w:tc>
      </w:tr>
    </w:tbl>
    <w:p w:rsidR="00B70421" w:rsidRPr="003A247E" w:rsidRDefault="003A247E" w:rsidP="00D2764A">
      <w:pPr>
        <w:pStyle w:val="ConsPlusNormal"/>
        <w:ind w:firstLine="720"/>
        <w:jc w:val="both"/>
        <w:rPr>
          <w:sz w:val="28"/>
          <w:szCs w:val="28"/>
        </w:rPr>
        <w:sectPr w:rsidR="00B70421" w:rsidRPr="003A247E" w:rsidSect="00B704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A247E">
        <w:rPr>
          <w:sz w:val="28"/>
          <w:szCs w:val="28"/>
        </w:rPr>
        <w:t>».</w:t>
      </w:r>
    </w:p>
    <w:p w:rsidR="007D0EF4" w:rsidRDefault="008D155E" w:rsidP="009D3F75">
      <w:pPr>
        <w:pStyle w:val="ConsPlusNormal"/>
        <w:ind w:firstLine="708"/>
        <w:jc w:val="both"/>
        <w:rPr>
          <w:sz w:val="28"/>
          <w:szCs w:val="28"/>
        </w:rPr>
      </w:pPr>
      <w:r w:rsidRPr="00021DF1">
        <w:rPr>
          <w:sz w:val="28"/>
          <w:szCs w:val="28"/>
        </w:rPr>
        <w:lastRenderedPageBreak/>
        <w:t>1.</w:t>
      </w:r>
      <w:r w:rsidR="0048099B">
        <w:rPr>
          <w:sz w:val="28"/>
          <w:szCs w:val="28"/>
        </w:rPr>
        <w:t>8</w:t>
      </w:r>
      <w:r w:rsidRPr="00021DF1">
        <w:rPr>
          <w:sz w:val="28"/>
          <w:szCs w:val="28"/>
        </w:rPr>
        <w:t xml:space="preserve">. </w:t>
      </w:r>
      <w:r w:rsidR="007D0EF4" w:rsidRPr="00021DF1">
        <w:rPr>
          <w:sz w:val="28"/>
          <w:szCs w:val="28"/>
        </w:rPr>
        <w:t>В приложение № 4 к муниципальной программе «Подпрограмма «Благоустройство территории муниципального образования город Саяногорск»:</w:t>
      </w:r>
    </w:p>
    <w:p w:rsidR="002F61D5" w:rsidRPr="002E5183" w:rsidRDefault="002F61D5" w:rsidP="002F61D5">
      <w:pPr>
        <w:pStyle w:val="ConsPlusNormal"/>
        <w:ind w:firstLine="708"/>
        <w:jc w:val="both"/>
        <w:rPr>
          <w:sz w:val="28"/>
          <w:szCs w:val="28"/>
        </w:rPr>
      </w:pPr>
      <w:r w:rsidRPr="002E5183">
        <w:rPr>
          <w:sz w:val="28"/>
          <w:szCs w:val="28"/>
        </w:rPr>
        <w:t>1.8.1. В паспорте подпрограммы:</w:t>
      </w:r>
    </w:p>
    <w:p w:rsidR="002F61D5" w:rsidRPr="002E5183" w:rsidRDefault="002F61D5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E5183">
        <w:rPr>
          <w:sz w:val="28"/>
          <w:szCs w:val="28"/>
        </w:rPr>
        <w:t>1.8.1.1 Позицию «Ответственный исполнитель» дополнить словом «(Программы)»;</w:t>
      </w:r>
    </w:p>
    <w:p w:rsidR="002F61D5" w:rsidRPr="002E5183" w:rsidRDefault="002F61D5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E5183">
        <w:rPr>
          <w:sz w:val="28"/>
          <w:szCs w:val="28"/>
        </w:rPr>
        <w:t>1.8.1.2. Позицию «Соисполнители» дополнить словами «(Участники Программы)»;</w:t>
      </w:r>
    </w:p>
    <w:p w:rsidR="002F61D5" w:rsidRPr="002E5183" w:rsidRDefault="003B3CBA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1.8.1.3</w:t>
      </w:r>
      <w:r w:rsidR="002F61D5" w:rsidRPr="002E5183">
        <w:rPr>
          <w:sz w:val="28"/>
          <w:szCs w:val="28"/>
        </w:rPr>
        <w:t xml:space="preserve"> Позицию «Цель» дополнить словом «(Цели Программы)»;</w:t>
      </w:r>
    </w:p>
    <w:p w:rsidR="002F61D5" w:rsidRPr="002E5183" w:rsidRDefault="003B3CBA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1.8.1.4</w:t>
      </w:r>
      <w:r w:rsidR="002F61D5" w:rsidRPr="002E5183">
        <w:rPr>
          <w:sz w:val="28"/>
          <w:szCs w:val="28"/>
        </w:rPr>
        <w:t>. Позицию «Задачи» дополнить словами «(Задачи Программы)»;</w:t>
      </w:r>
    </w:p>
    <w:p w:rsidR="003B3CBA" w:rsidRPr="002E5183" w:rsidRDefault="003B3CBA" w:rsidP="003B3CB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1.8.1.5</w:t>
      </w:r>
      <w:r w:rsidR="002F61D5" w:rsidRPr="002E5183">
        <w:rPr>
          <w:sz w:val="28"/>
          <w:szCs w:val="28"/>
        </w:rPr>
        <w:t>. Позицию «Целевые показатели» дополнить словами «(Целевые индикаторы и показатели Программы)»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2E5183">
        <w:rPr>
          <w:sz w:val="28"/>
          <w:szCs w:val="28"/>
        </w:rPr>
        <w:t xml:space="preserve"> цифры и слова  «</w:t>
      </w:r>
      <w:r w:rsidRPr="002E5183">
        <w:rPr>
          <w:sz w:val="28"/>
          <w:szCs w:val="28"/>
          <w:lang w:eastAsia="ru-RU"/>
        </w:rPr>
        <w:t>2017 год - 3ед.», «2018 год - 0 ед.» заменить цифрами и словами «2017 год – 28 ед.», «2018 год – 1 ед.».</w:t>
      </w:r>
    </w:p>
    <w:p w:rsidR="002F61D5" w:rsidRPr="002E5183" w:rsidRDefault="003B3CBA" w:rsidP="002F61D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1.8.1.6</w:t>
      </w:r>
      <w:r w:rsidR="002F61D5" w:rsidRPr="002E5183">
        <w:rPr>
          <w:sz w:val="28"/>
          <w:szCs w:val="28"/>
        </w:rPr>
        <w:t>. Позицию «Этапы и сроки реализации» дополнить словами «(Срок реализации программы)»;</w:t>
      </w:r>
    </w:p>
    <w:p w:rsidR="002F61D5" w:rsidRDefault="002F61D5" w:rsidP="003B3CB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E5183">
        <w:rPr>
          <w:sz w:val="28"/>
          <w:szCs w:val="28"/>
        </w:rPr>
        <w:t>1.8.1.</w:t>
      </w:r>
      <w:r w:rsidR="003B3CBA">
        <w:rPr>
          <w:sz w:val="28"/>
          <w:szCs w:val="28"/>
        </w:rPr>
        <w:t xml:space="preserve">7. </w:t>
      </w:r>
      <w:r w:rsidRPr="002E5183">
        <w:rPr>
          <w:sz w:val="28"/>
          <w:szCs w:val="28"/>
        </w:rPr>
        <w:t xml:space="preserve"> Позицию</w:t>
      </w:r>
      <w:r w:rsidR="003B3CBA">
        <w:rPr>
          <w:sz w:val="28"/>
          <w:szCs w:val="28"/>
        </w:rPr>
        <w:t>,</w:t>
      </w:r>
      <w:r w:rsidRPr="002E5183">
        <w:rPr>
          <w:sz w:val="28"/>
          <w:szCs w:val="28"/>
        </w:rPr>
        <w:t xml:space="preserve"> касающуюся объемов бюджетных средств изложить в следующей</w:t>
      </w:r>
      <w:r w:rsidRPr="008D155E">
        <w:rPr>
          <w:sz w:val="28"/>
          <w:szCs w:val="28"/>
        </w:rPr>
        <w:t xml:space="preserve"> редакции:</w:t>
      </w:r>
    </w:p>
    <w:p w:rsidR="003B3CBA" w:rsidRPr="008D155E" w:rsidRDefault="003B3CBA" w:rsidP="003B3CB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F61D5" w:rsidRPr="008D155E" w:rsidRDefault="002F61D5" w:rsidP="002F61D5">
      <w:pPr>
        <w:pStyle w:val="ConsPlusNormal"/>
        <w:ind w:firstLine="540"/>
        <w:jc w:val="both"/>
        <w:rPr>
          <w:sz w:val="28"/>
          <w:szCs w:val="28"/>
        </w:rPr>
      </w:pPr>
      <w:r w:rsidRPr="008D155E">
        <w:rPr>
          <w:sz w:val="28"/>
          <w:szCs w:val="28"/>
        </w:rPr>
        <w:t>«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7438"/>
      </w:tblGrid>
      <w:tr w:rsidR="007D0EF4" w:rsidRPr="00021DF1" w:rsidTr="0048099B">
        <w:trPr>
          <w:trHeight w:val="1468"/>
        </w:trPr>
        <w:tc>
          <w:tcPr>
            <w:tcW w:w="1620" w:type="dxa"/>
          </w:tcPr>
          <w:p w:rsidR="007D0EF4" w:rsidRPr="002E5183" w:rsidRDefault="002F61D5" w:rsidP="0048099B">
            <w:pPr>
              <w:pStyle w:val="ConsPlusNormal"/>
              <w:ind w:left="-108" w:firstLine="72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Объемы бюджетных средств (объемы бюджетных ассигнований Программы);</w:t>
            </w:r>
          </w:p>
        </w:tc>
        <w:tc>
          <w:tcPr>
            <w:tcW w:w="7560" w:type="dxa"/>
          </w:tcPr>
          <w:p w:rsidR="002F61D5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 xml:space="preserve">Объем </w:t>
            </w:r>
            <w:r w:rsidR="00D91B20">
              <w:rPr>
                <w:sz w:val="28"/>
                <w:szCs w:val="28"/>
              </w:rPr>
              <w:t>финансирования, всего: 337 057,6</w:t>
            </w:r>
            <w:r w:rsidRPr="002E5183">
              <w:rPr>
                <w:sz w:val="28"/>
                <w:szCs w:val="28"/>
              </w:rPr>
              <w:t xml:space="preserve"> тыс. руб., в том числе:</w:t>
            </w:r>
          </w:p>
          <w:p w:rsidR="003B3CBA" w:rsidRPr="002E5183" w:rsidRDefault="003B3CBA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</w:p>
          <w:p w:rsidR="002F61D5" w:rsidRPr="002E5183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- бюджет муниципального образования город Саяногорск, всего 318 022,</w:t>
            </w:r>
            <w:r w:rsidR="00D91B20">
              <w:rPr>
                <w:sz w:val="28"/>
                <w:szCs w:val="28"/>
              </w:rPr>
              <w:t>1</w:t>
            </w:r>
            <w:r w:rsidRPr="002E5183">
              <w:rPr>
                <w:sz w:val="28"/>
                <w:szCs w:val="28"/>
              </w:rPr>
              <w:t xml:space="preserve"> </w:t>
            </w:r>
            <w:proofErr w:type="spellStart"/>
            <w:r w:rsidRPr="002E5183">
              <w:rPr>
                <w:sz w:val="28"/>
                <w:szCs w:val="28"/>
              </w:rPr>
              <w:t>тыс.руб</w:t>
            </w:r>
            <w:proofErr w:type="spellEnd"/>
            <w:r w:rsidRPr="002E5183">
              <w:rPr>
                <w:sz w:val="28"/>
                <w:szCs w:val="28"/>
              </w:rPr>
              <w:t xml:space="preserve">.,  в </w:t>
            </w:r>
            <w:proofErr w:type="spellStart"/>
            <w:r w:rsidRPr="002E5183">
              <w:rPr>
                <w:sz w:val="28"/>
                <w:szCs w:val="28"/>
              </w:rPr>
              <w:t>т.ч</w:t>
            </w:r>
            <w:proofErr w:type="spellEnd"/>
            <w:r w:rsidRPr="002E5183">
              <w:rPr>
                <w:sz w:val="28"/>
                <w:szCs w:val="28"/>
              </w:rPr>
              <w:t>.:</w:t>
            </w:r>
          </w:p>
          <w:p w:rsidR="002F61D5" w:rsidRPr="002E5183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2016 год – 87 250,5 тыс. руб.;</w:t>
            </w:r>
          </w:p>
          <w:p w:rsidR="002F61D5" w:rsidRPr="002E5183" w:rsidRDefault="00D91B20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58 709,2</w:t>
            </w:r>
            <w:r w:rsidR="002F61D5" w:rsidRPr="002E5183">
              <w:rPr>
                <w:sz w:val="28"/>
                <w:szCs w:val="28"/>
              </w:rPr>
              <w:t xml:space="preserve"> тыс. руб.;</w:t>
            </w:r>
          </w:p>
          <w:p w:rsidR="002F61D5" w:rsidRPr="002E5183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2018 год – 53 058,2 тыс. руб.;</w:t>
            </w:r>
          </w:p>
          <w:p w:rsidR="002F61D5" w:rsidRPr="002E5183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2019 год –54 485,2 тыс. руб.;</w:t>
            </w:r>
          </w:p>
          <w:p w:rsidR="002F61D5" w:rsidRDefault="002F61D5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  <w:r w:rsidRPr="002E5183">
              <w:rPr>
                <w:sz w:val="28"/>
                <w:szCs w:val="28"/>
              </w:rPr>
              <w:t>2020 год – 64 519,0 тыс. руб.</w:t>
            </w:r>
          </w:p>
          <w:p w:rsidR="003B3CBA" w:rsidRPr="002E5183" w:rsidRDefault="003B3CBA" w:rsidP="002F61D5">
            <w:pPr>
              <w:pStyle w:val="ConsPlusNormal"/>
              <w:ind w:left="-108" w:firstLine="108"/>
              <w:jc w:val="both"/>
              <w:rPr>
                <w:sz w:val="28"/>
                <w:szCs w:val="28"/>
              </w:rPr>
            </w:pPr>
          </w:p>
          <w:p w:rsidR="003B3CBA" w:rsidRDefault="002F61D5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</w:rPr>
              <w:t xml:space="preserve">- </w:t>
            </w:r>
            <w:r w:rsidRPr="002E5183">
              <w:rPr>
                <w:sz w:val="28"/>
                <w:szCs w:val="28"/>
                <w:lang w:eastAsia="ru-RU"/>
              </w:rPr>
              <w:t xml:space="preserve">республиканский бюджет Республики Хакасия, всего </w:t>
            </w:r>
          </w:p>
          <w:p w:rsidR="002F61D5" w:rsidRPr="002E5183" w:rsidRDefault="00C33234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19 035</w:t>
            </w:r>
            <w:r w:rsidR="002F61D5" w:rsidRPr="002E5183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2F61D5" w:rsidRPr="002E518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61D5"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="002F61D5" w:rsidRPr="002E5183">
              <w:rPr>
                <w:sz w:val="28"/>
                <w:szCs w:val="28"/>
                <w:lang w:eastAsia="ru-RU"/>
              </w:rPr>
              <w:t>., в т. ч.:</w:t>
            </w:r>
          </w:p>
          <w:p w:rsidR="002F61D5" w:rsidRPr="002E5183" w:rsidRDefault="002F61D5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  <w:lang w:eastAsia="ru-RU"/>
              </w:rPr>
              <w:t xml:space="preserve">-2016 год - 0,0 </w:t>
            </w:r>
            <w:proofErr w:type="spellStart"/>
            <w:r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2E5183">
              <w:rPr>
                <w:sz w:val="28"/>
                <w:szCs w:val="28"/>
                <w:lang w:eastAsia="ru-RU"/>
              </w:rPr>
              <w:t>.;</w:t>
            </w:r>
          </w:p>
          <w:p w:rsidR="002F61D5" w:rsidRPr="002E5183" w:rsidRDefault="002F61D5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  <w:lang w:eastAsia="ru-RU"/>
              </w:rPr>
              <w:t xml:space="preserve">-2017 год </w:t>
            </w:r>
            <w:r w:rsidR="00C33234">
              <w:rPr>
                <w:sz w:val="28"/>
                <w:szCs w:val="28"/>
                <w:lang w:eastAsia="ru-RU"/>
              </w:rPr>
              <w:t>–</w:t>
            </w:r>
            <w:r w:rsidRPr="002E5183">
              <w:rPr>
                <w:sz w:val="28"/>
                <w:szCs w:val="28"/>
                <w:lang w:eastAsia="ru-RU"/>
              </w:rPr>
              <w:t xml:space="preserve"> </w:t>
            </w:r>
            <w:r w:rsidR="00C33234">
              <w:rPr>
                <w:sz w:val="28"/>
                <w:szCs w:val="28"/>
                <w:lang w:eastAsia="ru-RU"/>
              </w:rPr>
              <w:t>18</w:t>
            </w:r>
            <w:r w:rsidR="00E63B3C">
              <w:rPr>
                <w:sz w:val="28"/>
                <w:szCs w:val="28"/>
                <w:lang w:eastAsia="ru-RU"/>
              </w:rPr>
              <w:t xml:space="preserve"> </w:t>
            </w:r>
            <w:r w:rsidR="00C33234">
              <w:rPr>
                <w:sz w:val="28"/>
                <w:szCs w:val="28"/>
                <w:lang w:eastAsia="ru-RU"/>
              </w:rPr>
              <w:t>557,5</w:t>
            </w:r>
            <w:r w:rsidRPr="002E518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2E5183">
              <w:rPr>
                <w:sz w:val="28"/>
                <w:szCs w:val="28"/>
                <w:lang w:eastAsia="ru-RU"/>
              </w:rPr>
              <w:t>.;</w:t>
            </w:r>
          </w:p>
          <w:p w:rsidR="002F61D5" w:rsidRPr="002E5183" w:rsidRDefault="002F61D5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  <w:lang w:eastAsia="ru-RU"/>
              </w:rPr>
              <w:t xml:space="preserve">-2018 год – 239,0 </w:t>
            </w:r>
            <w:proofErr w:type="spellStart"/>
            <w:r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2E5183">
              <w:rPr>
                <w:sz w:val="28"/>
                <w:szCs w:val="28"/>
                <w:lang w:eastAsia="ru-RU"/>
              </w:rPr>
              <w:t>.;</w:t>
            </w:r>
          </w:p>
          <w:p w:rsidR="002F61D5" w:rsidRPr="002E5183" w:rsidRDefault="002F61D5" w:rsidP="002F61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  <w:lang w:eastAsia="ru-RU"/>
              </w:rPr>
              <w:t xml:space="preserve">-2019 год- 239,0 </w:t>
            </w:r>
            <w:proofErr w:type="spellStart"/>
            <w:r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2E5183">
              <w:rPr>
                <w:sz w:val="28"/>
                <w:szCs w:val="28"/>
                <w:lang w:eastAsia="ru-RU"/>
              </w:rPr>
              <w:t>.;</w:t>
            </w:r>
          </w:p>
          <w:p w:rsidR="007D0EF4" w:rsidRDefault="002F61D5" w:rsidP="00C332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5183">
              <w:rPr>
                <w:sz w:val="28"/>
                <w:szCs w:val="28"/>
                <w:lang w:eastAsia="ru-RU"/>
              </w:rPr>
              <w:t xml:space="preserve">-2020 год – 0,0 </w:t>
            </w:r>
            <w:proofErr w:type="spellStart"/>
            <w:r w:rsidRPr="002E5183"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 w:rsidRPr="002E5183">
              <w:rPr>
                <w:sz w:val="28"/>
                <w:szCs w:val="28"/>
                <w:lang w:eastAsia="ru-RU"/>
              </w:rPr>
              <w:t>.</w:t>
            </w:r>
          </w:p>
          <w:p w:rsidR="003B3CBA" w:rsidRPr="00021DF1" w:rsidRDefault="003B3CBA" w:rsidP="00C332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D0EF4" w:rsidRDefault="007D0EF4" w:rsidP="007D0E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B3CBA" w:rsidRPr="002E5183" w:rsidRDefault="003B3CBA" w:rsidP="003B3CBA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E5183">
        <w:rPr>
          <w:sz w:val="28"/>
          <w:szCs w:val="28"/>
        </w:rPr>
        <w:t>1.8.1.</w:t>
      </w:r>
      <w:r>
        <w:rPr>
          <w:sz w:val="28"/>
          <w:szCs w:val="28"/>
        </w:rPr>
        <w:t>8</w:t>
      </w:r>
      <w:r w:rsidRPr="002E5183">
        <w:rPr>
          <w:sz w:val="28"/>
          <w:szCs w:val="28"/>
        </w:rPr>
        <w:t>.  Позицию «</w:t>
      </w:r>
      <w:r w:rsidRPr="002E5183">
        <w:rPr>
          <w:sz w:val="28"/>
          <w:szCs w:val="28"/>
          <w:lang w:eastAsia="ru-RU"/>
        </w:rPr>
        <w:t>Ожидаемые конечные результаты реализации муниципальной программы» дополнить словами (Ожидаемые результаты реализации Программы)»;</w:t>
      </w:r>
    </w:p>
    <w:p w:rsidR="003B3CBA" w:rsidRDefault="003B3CBA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3CBA" w:rsidRDefault="003B3CBA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3CBA" w:rsidRDefault="003B3CBA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2E5183">
        <w:rPr>
          <w:sz w:val="28"/>
          <w:szCs w:val="28"/>
        </w:rPr>
        <w:t xml:space="preserve">1.8.2. Раздел </w:t>
      </w:r>
      <w:r w:rsidRPr="002E5183">
        <w:rPr>
          <w:sz w:val="28"/>
          <w:szCs w:val="28"/>
          <w:lang w:val="en-US"/>
        </w:rPr>
        <w:t>I</w:t>
      </w:r>
      <w:r w:rsidR="002E5183" w:rsidRPr="002E5183">
        <w:rPr>
          <w:sz w:val="28"/>
          <w:szCs w:val="28"/>
        </w:rPr>
        <w:t xml:space="preserve"> </w:t>
      </w:r>
      <w:r w:rsidRPr="002E5183">
        <w:rPr>
          <w:sz w:val="28"/>
          <w:szCs w:val="28"/>
        </w:rPr>
        <w:t xml:space="preserve"> подпрограммы «</w:t>
      </w:r>
      <w:r w:rsidRPr="002E5183">
        <w:rPr>
          <w:sz w:val="28"/>
          <w:szCs w:val="28"/>
          <w:lang w:eastAsia="ru-RU"/>
        </w:rPr>
        <w:t>Общая характеристика сферы реализации подпрограммы, анализ основных проблем в указанной сфере и прогноз ее развития» дополнить абзацем следующего содержания:</w:t>
      </w:r>
    </w:p>
    <w:p w:rsidR="002F61D5" w:rsidRDefault="002F61D5" w:rsidP="002F61D5">
      <w:pPr>
        <w:tabs>
          <w:tab w:val="left" w:pos="9354"/>
        </w:tabs>
        <w:autoSpaceDE w:val="0"/>
        <w:ind w:right="-2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 xml:space="preserve">          «В рамках реализации приоритетного проекта формирования современной городской среды «Формирование комфортной городской среды» на территории муниципального образования город Саяногорск, будут реализованы мероприятия по </w:t>
      </w:r>
      <w:r w:rsidRPr="002E5183">
        <w:rPr>
          <w:sz w:val="28"/>
          <w:szCs w:val="28"/>
        </w:rPr>
        <w:t>благоустройству дворовых и наиболее посещаемых муниципальных территорий общего пользования муниципального образования город Саяногорск с учетом необходимости обеспечения физической, пространственной и информационной доступности зданий, сооружений, дворовых</w:t>
      </w:r>
      <w:r w:rsidRPr="002E5183">
        <w:rPr>
          <w:sz w:val="28"/>
          <w:szCs w:val="24"/>
        </w:rPr>
        <w:t xml:space="preserve"> и общественных территорий для инвалидов и других маломобильных групп населения</w:t>
      </w:r>
      <w:r w:rsidRPr="002E5183">
        <w:rPr>
          <w:sz w:val="28"/>
          <w:szCs w:val="28"/>
          <w:lang w:eastAsia="ru-RU"/>
        </w:rPr>
        <w:t>.</w:t>
      </w:r>
    </w:p>
    <w:p w:rsidR="002F61D5" w:rsidRPr="00A266D5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1.8.3. Раздел V</w:t>
      </w:r>
      <w:r w:rsidRPr="00A266D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подпрограммы </w:t>
      </w:r>
      <w:r w:rsidRPr="00A266D5">
        <w:rPr>
          <w:sz w:val="28"/>
          <w:szCs w:val="28"/>
          <w:lang w:eastAsia="ru-RU"/>
        </w:rPr>
        <w:t>«Обоснование ресурсного обеспечения» изложить в следующей редакции: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266D5">
        <w:rPr>
          <w:sz w:val="28"/>
          <w:szCs w:val="28"/>
          <w:lang w:eastAsia="ru-RU"/>
        </w:rPr>
        <w:t xml:space="preserve">«Для реализации мероприятий муниципальной программы требуется </w:t>
      </w:r>
      <w:r w:rsidR="009D3F75">
        <w:rPr>
          <w:sz w:val="28"/>
          <w:szCs w:val="28"/>
          <w:lang w:eastAsia="ru-RU"/>
        </w:rPr>
        <w:t>337 057,</w:t>
      </w:r>
      <w:r w:rsidR="00D91B20">
        <w:rPr>
          <w:sz w:val="28"/>
          <w:szCs w:val="28"/>
          <w:lang w:eastAsia="ru-RU"/>
        </w:rPr>
        <w:t>6</w:t>
      </w:r>
      <w:r w:rsidRPr="002E5183">
        <w:rPr>
          <w:sz w:val="28"/>
          <w:szCs w:val="28"/>
          <w:lang w:eastAsia="ru-RU"/>
        </w:rPr>
        <w:t xml:space="preserve"> тыс. руб., в том числе по годам: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>2016 год – 87250,5 тыс. руб.;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>2017 год – 77266,</w:t>
      </w:r>
      <w:r w:rsidR="00D91B20">
        <w:rPr>
          <w:sz w:val="28"/>
          <w:szCs w:val="28"/>
          <w:lang w:eastAsia="ru-RU"/>
        </w:rPr>
        <w:t>7</w:t>
      </w:r>
      <w:r w:rsidRPr="002E5183">
        <w:rPr>
          <w:sz w:val="28"/>
          <w:szCs w:val="28"/>
          <w:lang w:eastAsia="ru-RU"/>
        </w:rPr>
        <w:t xml:space="preserve"> тыс. руб.;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>2018 год – 53297,2 тыс. руб.;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>2019 год – 54724,2 тыс. руб.;</w:t>
      </w:r>
    </w:p>
    <w:p w:rsidR="002F61D5" w:rsidRPr="002E5183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E5183">
        <w:rPr>
          <w:sz w:val="28"/>
          <w:szCs w:val="28"/>
          <w:lang w:eastAsia="ru-RU"/>
        </w:rPr>
        <w:t>2020 год – 64519,0 тыс. руб.</w:t>
      </w:r>
    </w:p>
    <w:p w:rsidR="002F61D5" w:rsidRPr="00D91B20" w:rsidRDefault="004455B7" w:rsidP="002F61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91B20">
        <w:rPr>
          <w:sz w:val="28"/>
          <w:szCs w:val="28"/>
          <w:lang w:eastAsia="ru-RU"/>
        </w:rPr>
        <w:t xml:space="preserve">При поступлении средств федерального бюджета и республиканского бюджета Республики Хакасия, муниципальной программой предусматривается реализация мероприятий на условиях </w:t>
      </w:r>
      <w:proofErr w:type="spellStart"/>
      <w:r w:rsidRPr="00D91B20">
        <w:rPr>
          <w:sz w:val="28"/>
          <w:szCs w:val="28"/>
          <w:lang w:eastAsia="ru-RU"/>
        </w:rPr>
        <w:t>софинансирования</w:t>
      </w:r>
      <w:proofErr w:type="spellEnd"/>
      <w:r w:rsidRPr="00D91B20">
        <w:rPr>
          <w:sz w:val="28"/>
          <w:szCs w:val="28"/>
          <w:lang w:eastAsia="ru-RU"/>
        </w:rPr>
        <w:t xml:space="preserve"> за счет средств </w:t>
      </w:r>
      <w:r w:rsidR="00727755" w:rsidRPr="00D91B20">
        <w:rPr>
          <w:sz w:val="28"/>
          <w:szCs w:val="28"/>
          <w:lang w:eastAsia="ru-RU"/>
        </w:rPr>
        <w:t xml:space="preserve">местного бюджета </w:t>
      </w:r>
      <w:r w:rsidRPr="00D91B20">
        <w:rPr>
          <w:sz w:val="28"/>
          <w:szCs w:val="28"/>
          <w:lang w:eastAsia="ru-RU"/>
        </w:rPr>
        <w:t>в порядке</w:t>
      </w:r>
      <w:r w:rsidR="00727755" w:rsidRPr="00D91B20">
        <w:rPr>
          <w:sz w:val="28"/>
          <w:szCs w:val="28"/>
          <w:lang w:eastAsia="ru-RU"/>
        </w:rPr>
        <w:t>,</w:t>
      </w:r>
      <w:r w:rsidRPr="00D91B20">
        <w:rPr>
          <w:sz w:val="28"/>
          <w:szCs w:val="28"/>
          <w:lang w:eastAsia="ru-RU"/>
        </w:rPr>
        <w:t xml:space="preserve"> определенном соответствующими нормативно-правовыми актами Российской Федерации, Республики Хакасия и муниципального образования город Саяногорск</w:t>
      </w:r>
      <w:r w:rsidR="002F61D5" w:rsidRPr="00D91B20">
        <w:rPr>
          <w:sz w:val="28"/>
          <w:szCs w:val="28"/>
          <w:lang w:eastAsia="ru-RU"/>
        </w:rPr>
        <w:t>»</w:t>
      </w:r>
      <w:r w:rsidR="002F61D5" w:rsidRPr="00D91B20">
        <w:rPr>
          <w:rStyle w:val="ac"/>
          <w:sz w:val="28"/>
          <w:szCs w:val="28"/>
          <w:lang w:eastAsia="ru-RU"/>
        </w:rPr>
        <w:footnoteReference w:id="1"/>
      </w:r>
      <w:r w:rsidR="002F61D5" w:rsidRPr="00D91B20">
        <w:rPr>
          <w:sz w:val="28"/>
          <w:szCs w:val="28"/>
          <w:lang w:eastAsia="ru-RU"/>
        </w:rPr>
        <w:t>.</w:t>
      </w:r>
    </w:p>
    <w:p w:rsidR="002F61D5" w:rsidRPr="00873EB6" w:rsidRDefault="002F61D5" w:rsidP="002F61D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D91B20">
        <w:rPr>
          <w:sz w:val="28"/>
          <w:szCs w:val="28"/>
          <w:lang w:eastAsia="ru-RU"/>
        </w:rPr>
        <w:tab/>
        <w:t xml:space="preserve">1.8.4. </w:t>
      </w:r>
      <w:r w:rsidRPr="00D91B20">
        <w:rPr>
          <w:sz w:val="28"/>
          <w:szCs w:val="28"/>
        </w:rPr>
        <w:t xml:space="preserve">В разделе </w:t>
      </w:r>
      <w:r w:rsidRPr="00D91B20">
        <w:rPr>
          <w:sz w:val="28"/>
          <w:szCs w:val="28"/>
          <w:lang w:val="en-US"/>
        </w:rPr>
        <w:t>VI</w:t>
      </w:r>
      <w:r w:rsidRPr="00D91B20">
        <w:rPr>
          <w:sz w:val="28"/>
          <w:szCs w:val="28"/>
          <w:lang w:eastAsia="ru-RU"/>
        </w:rPr>
        <w:t xml:space="preserve"> «Перечень целевых показателей</w:t>
      </w:r>
      <w:r w:rsidRPr="005F2A88">
        <w:rPr>
          <w:sz w:val="28"/>
          <w:szCs w:val="28"/>
          <w:lang w:eastAsia="ru-RU"/>
        </w:rPr>
        <w:t>» в п</w:t>
      </w:r>
      <w:r w:rsidRPr="005F2A88">
        <w:rPr>
          <w:sz w:val="28"/>
          <w:szCs w:val="28"/>
        </w:rPr>
        <w:t>озиции, касающейся целевого показателя программы – «Количество отремонтированных объектов благоустройства (</w:t>
      </w:r>
      <w:proofErr w:type="spellStart"/>
      <w:r w:rsidRPr="005F2A88">
        <w:rPr>
          <w:sz w:val="28"/>
          <w:szCs w:val="28"/>
        </w:rPr>
        <w:t>шт</w:t>
      </w:r>
      <w:proofErr w:type="spellEnd"/>
      <w:r w:rsidRPr="005F2A88">
        <w:rPr>
          <w:sz w:val="28"/>
          <w:szCs w:val="28"/>
        </w:rPr>
        <w:t>)» цифры и слова  «</w:t>
      </w:r>
      <w:r w:rsidRPr="005F2A88">
        <w:rPr>
          <w:sz w:val="28"/>
          <w:szCs w:val="28"/>
          <w:lang w:eastAsia="ru-RU"/>
        </w:rPr>
        <w:t>2017 год - 3ед.», «2018 год - 0 ед.» заменить цифрами и словами «2017 год – 28 ед.», «2018 год – 1 ед.»</w:t>
      </w:r>
      <w:r w:rsidR="00FF1A2E" w:rsidRPr="005F2A88">
        <w:rPr>
          <w:rStyle w:val="ac"/>
          <w:sz w:val="28"/>
          <w:szCs w:val="28"/>
          <w:lang w:eastAsia="ru-RU"/>
        </w:rPr>
        <w:footnoteReference w:id="2"/>
      </w:r>
      <w:r w:rsidRPr="005F2A88">
        <w:rPr>
          <w:sz w:val="28"/>
          <w:szCs w:val="28"/>
          <w:lang w:eastAsia="ru-RU"/>
        </w:rPr>
        <w:t>.</w:t>
      </w:r>
    </w:p>
    <w:p w:rsidR="002F61D5" w:rsidRDefault="002F61D5" w:rsidP="002F61D5">
      <w:pPr>
        <w:tabs>
          <w:tab w:val="left" w:pos="9354"/>
        </w:tabs>
        <w:autoSpaceDE w:val="0"/>
        <w:ind w:right="-2"/>
        <w:jc w:val="both"/>
        <w:rPr>
          <w:sz w:val="28"/>
          <w:szCs w:val="28"/>
          <w:lang w:eastAsia="ru-RU"/>
        </w:rPr>
      </w:pPr>
    </w:p>
    <w:p w:rsidR="006A7D70" w:rsidRPr="002F0509" w:rsidRDefault="006A7D70" w:rsidP="006A7D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 </w:t>
      </w:r>
      <w:r w:rsidRPr="002F0509">
        <w:rPr>
          <w:sz w:val="28"/>
          <w:szCs w:val="28"/>
        </w:rPr>
        <w:t xml:space="preserve">Дополнить подпрограмму разделом </w:t>
      </w:r>
      <w:r w:rsidRPr="002F0509">
        <w:rPr>
          <w:sz w:val="28"/>
          <w:szCs w:val="28"/>
          <w:lang w:val="en-US"/>
        </w:rPr>
        <w:t>VII</w:t>
      </w:r>
      <w:r w:rsidRPr="002F0509">
        <w:rPr>
          <w:sz w:val="28"/>
          <w:szCs w:val="28"/>
        </w:rPr>
        <w:t xml:space="preserve"> «Минимальный перечень и перечень дополнительных видов работ по благоустройству дворовых территорий</w:t>
      </w:r>
      <w:r>
        <w:rPr>
          <w:sz w:val="28"/>
          <w:szCs w:val="28"/>
        </w:rPr>
        <w:t>»:</w:t>
      </w:r>
    </w:p>
    <w:p w:rsidR="006A7D70" w:rsidRDefault="006A7D70" w:rsidP="006A7D70">
      <w:pPr>
        <w:pStyle w:val="ConsPlusNormal"/>
        <w:ind w:firstLine="540"/>
        <w:rPr>
          <w:sz w:val="28"/>
          <w:szCs w:val="28"/>
        </w:rPr>
      </w:pPr>
    </w:p>
    <w:p w:rsidR="006A7D70" w:rsidRPr="00D43004" w:rsidRDefault="006A7D70" w:rsidP="006A7D70">
      <w:pPr>
        <w:pStyle w:val="ConsPlusNormal"/>
        <w:ind w:firstLine="540"/>
        <w:rPr>
          <w:sz w:val="28"/>
          <w:szCs w:val="28"/>
        </w:rPr>
      </w:pPr>
      <w:r w:rsidRPr="00D43004">
        <w:rPr>
          <w:sz w:val="28"/>
          <w:szCs w:val="28"/>
        </w:rPr>
        <w:lastRenderedPageBreak/>
        <w:t>«</w:t>
      </w:r>
      <w:r w:rsidRPr="00D43004">
        <w:rPr>
          <w:sz w:val="28"/>
          <w:szCs w:val="28"/>
          <w:lang w:val="en-US"/>
        </w:rPr>
        <w:t>VII</w:t>
      </w:r>
      <w:r w:rsidRPr="00D43004">
        <w:rPr>
          <w:sz w:val="28"/>
          <w:szCs w:val="28"/>
        </w:rPr>
        <w:t xml:space="preserve"> «Минимальный перечень и перечень дополнительных видов работ по благоустройству дворовых территорий»:</w:t>
      </w:r>
    </w:p>
    <w:p w:rsidR="006A7D70" w:rsidRPr="002F0509" w:rsidRDefault="006A7D70" w:rsidP="006A7D70">
      <w:pPr>
        <w:pStyle w:val="ConsPlusNormal"/>
        <w:jc w:val="center"/>
        <w:rPr>
          <w:sz w:val="28"/>
          <w:szCs w:val="28"/>
        </w:rPr>
      </w:pPr>
    </w:p>
    <w:p w:rsidR="006A7D70" w:rsidRPr="00106AD4" w:rsidRDefault="006A7D70" w:rsidP="006A7D70">
      <w:pPr>
        <w:pStyle w:val="ConsPlusNormal"/>
        <w:ind w:firstLine="540"/>
        <w:jc w:val="both"/>
        <w:rPr>
          <w:sz w:val="28"/>
          <w:szCs w:val="28"/>
        </w:rPr>
      </w:pPr>
      <w:r w:rsidRPr="002F0509">
        <w:rPr>
          <w:sz w:val="28"/>
          <w:szCs w:val="28"/>
        </w:rPr>
        <w:t xml:space="preserve">7.1. Минимальный перечень видов работ по благоустройству дворовых </w:t>
      </w:r>
      <w:r w:rsidRPr="00106AD4">
        <w:rPr>
          <w:sz w:val="28"/>
          <w:szCs w:val="28"/>
        </w:rPr>
        <w:t>территорий включает в себя: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-ремонт дворовых проездов;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-мероприятия по созданию объектов наружного освещения;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-установку уличной мебели (скамьи, беседки);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-установку оборудования и сооружений, предназначенных для санитарного содержания территории (урны).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7.2. Перечень дополнительных видов работ по благоустройству дворовых территорий включает в себя: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оборудование детских площадок;</w:t>
      </w:r>
    </w:p>
    <w:p w:rsidR="006A7D70" w:rsidRPr="00106AD4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>оборудование спортивных площадок;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106AD4">
        <w:rPr>
          <w:sz w:val="28"/>
          <w:szCs w:val="28"/>
        </w:rPr>
        <w:t xml:space="preserve">озеленение территорий (посадка деревьев и кустарников, создание </w:t>
      </w:r>
      <w:r w:rsidRPr="004B626C">
        <w:rPr>
          <w:sz w:val="28"/>
          <w:szCs w:val="28"/>
        </w:rPr>
        <w:t>живых изгородей, устройство цветников и газонов);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 xml:space="preserve">обустройство автомобильных парковок; 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капитальный, текущий ремонт и строительство пешеходных дорожек дворовых территорий;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капитальный, текущий ремонт и строительство дворовых тротуаров и проездов;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капитальный, текущий ремонт и строительство систем водоотведения поверхностного стока;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разработку дизайн-проекта.</w:t>
      </w:r>
    </w:p>
    <w:p w:rsidR="006A7D70" w:rsidRPr="004B626C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Дополнительный перечень работ реализуется только при условии выполнения работ, предусмотренных минимальным перечнем по благоустройству.</w:t>
      </w:r>
    </w:p>
    <w:p w:rsidR="006A7D70" w:rsidRPr="005B5B4E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4B626C">
        <w:rPr>
          <w:sz w:val="28"/>
          <w:szCs w:val="28"/>
        </w:rPr>
        <w:t>7.3. Перечень минимальных и дополнительных видов работ по</w:t>
      </w:r>
      <w:r w:rsidRPr="00A65AF4">
        <w:rPr>
          <w:sz w:val="28"/>
          <w:szCs w:val="28"/>
        </w:rPr>
        <w:t xml:space="preserve"> благоустройству дворовых территорий многоквартирных домов выполняется по </w:t>
      </w:r>
      <w:r w:rsidRPr="005B5B4E">
        <w:rPr>
          <w:sz w:val="28"/>
          <w:szCs w:val="28"/>
        </w:rPr>
        <w:t xml:space="preserve">решению и за счет трудового участия заинтересованных лиц при обязательном </w:t>
      </w:r>
      <w:proofErr w:type="spellStart"/>
      <w:r w:rsidRPr="005B5B4E">
        <w:rPr>
          <w:sz w:val="28"/>
          <w:szCs w:val="28"/>
        </w:rPr>
        <w:t>софинансировании</w:t>
      </w:r>
      <w:proofErr w:type="spellEnd"/>
      <w:r w:rsidRPr="005B5B4E">
        <w:rPr>
          <w:sz w:val="28"/>
          <w:szCs w:val="28"/>
        </w:rPr>
        <w:t xml:space="preserve"> таких мероприятий из местного бюджета. </w:t>
      </w:r>
    </w:p>
    <w:p w:rsidR="006A7D70" w:rsidRPr="002F0509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 w:rsidRPr="005B5B4E">
        <w:rPr>
          <w:sz w:val="28"/>
          <w:szCs w:val="28"/>
        </w:rPr>
        <w:t>7.4. В качестве документов (материалов), подтверждающих трудовое участи</w:t>
      </w:r>
      <w:r w:rsidRPr="002F0509">
        <w:rPr>
          <w:sz w:val="28"/>
          <w:szCs w:val="28"/>
        </w:rPr>
        <w:t>е, могут быть представлены:</w:t>
      </w:r>
    </w:p>
    <w:p w:rsidR="006A7D70" w:rsidRPr="002F0509" w:rsidRDefault="006A7D70" w:rsidP="006A7D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509">
        <w:rPr>
          <w:sz w:val="28"/>
          <w:szCs w:val="28"/>
        </w:rPr>
        <w:t>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6A7D70" w:rsidRPr="00621938" w:rsidRDefault="006A7D70" w:rsidP="006A7D70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-</w:t>
      </w:r>
      <w:r w:rsidRPr="002F0509">
        <w:rPr>
          <w:sz w:val="28"/>
          <w:szCs w:val="28"/>
        </w:rPr>
        <w:t xml:space="preserve">отчет совета многоквартирного дома, лица, управляющего многоквартирным домом, о проведении мероприятия с трудовым участием граждан. В качестве приложения к такому отчету вправе представить фото-, видеоматериалы, подтверждающие проведение мероприятия с трудовым участием граждан и Указанные материалы размещаются в средствах массовой информации, информационно-телекоммуникационной сети </w:t>
      </w:r>
      <w:r w:rsidRPr="00621938">
        <w:rPr>
          <w:sz w:val="28"/>
          <w:szCs w:val="24"/>
        </w:rPr>
        <w:t xml:space="preserve">«Интернет». </w:t>
      </w:r>
    </w:p>
    <w:p w:rsidR="006A7D70" w:rsidRPr="005A05F3" w:rsidRDefault="006A7D70" w:rsidP="006A7D70">
      <w:pPr>
        <w:pStyle w:val="ConsPlusNormal"/>
        <w:ind w:firstLine="709"/>
        <w:jc w:val="both"/>
        <w:rPr>
          <w:sz w:val="28"/>
          <w:szCs w:val="24"/>
        </w:rPr>
      </w:pPr>
      <w:r w:rsidRPr="00621938">
        <w:rPr>
          <w:sz w:val="28"/>
          <w:szCs w:val="24"/>
        </w:rPr>
        <w:t xml:space="preserve">Мероприятия по благоустройству по благоустройству дворовых и общественных территорий должны производиться с учетом необходимости обеспечения физической, пространственной и информационной доступности </w:t>
      </w:r>
      <w:r w:rsidRPr="00621938">
        <w:rPr>
          <w:sz w:val="28"/>
          <w:szCs w:val="24"/>
        </w:rPr>
        <w:lastRenderedPageBreak/>
        <w:t xml:space="preserve">зданий, сооружений, дворовых и общественных территорий для инвалидов и </w:t>
      </w:r>
      <w:r w:rsidRPr="005A05F3">
        <w:rPr>
          <w:sz w:val="28"/>
          <w:szCs w:val="24"/>
        </w:rPr>
        <w:t>других маломобильных групп населения</w:t>
      </w:r>
      <w:r w:rsidRPr="005A05F3">
        <w:rPr>
          <w:rStyle w:val="ac"/>
          <w:sz w:val="28"/>
          <w:szCs w:val="24"/>
        </w:rPr>
        <w:footnoteReference w:id="3"/>
      </w:r>
      <w:r w:rsidRPr="005A05F3">
        <w:rPr>
          <w:sz w:val="28"/>
          <w:szCs w:val="24"/>
        </w:rPr>
        <w:t>.</w:t>
      </w:r>
    </w:p>
    <w:p w:rsidR="006A7D70" w:rsidRPr="005A05F3" w:rsidRDefault="006A7D70" w:rsidP="006A7D70">
      <w:pPr>
        <w:ind w:firstLine="540"/>
        <w:jc w:val="both"/>
        <w:rPr>
          <w:sz w:val="28"/>
          <w:szCs w:val="28"/>
        </w:rPr>
      </w:pPr>
      <w:r w:rsidRPr="005A05F3">
        <w:rPr>
          <w:spacing w:val="-2"/>
          <w:sz w:val="28"/>
          <w:szCs w:val="24"/>
        </w:rPr>
        <w:t xml:space="preserve">1.8.6. </w:t>
      </w:r>
      <w:r w:rsidRPr="005A05F3">
        <w:rPr>
          <w:sz w:val="28"/>
          <w:szCs w:val="28"/>
        </w:rPr>
        <w:t xml:space="preserve">Дополнить подпрограмму разделом </w:t>
      </w:r>
      <w:r w:rsidRPr="005A05F3">
        <w:rPr>
          <w:sz w:val="28"/>
          <w:szCs w:val="28"/>
          <w:lang w:val="en-US"/>
        </w:rPr>
        <w:t>VIII</w:t>
      </w:r>
      <w:r w:rsidRPr="005A05F3">
        <w:rPr>
          <w:sz w:val="28"/>
          <w:szCs w:val="28"/>
        </w:rPr>
        <w:t xml:space="preserve"> «Участие заинтересованных лиц в выполнении минимального и дополнительного перечней работ, нормативная стоимость работ»:</w:t>
      </w:r>
    </w:p>
    <w:p w:rsidR="006A7D70" w:rsidRPr="005A05F3" w:rsidRDefault="006A7D70" w:rsidP="006A7D70">
      <w:pPr>
        <w:ind w:firstLine="540"/>
        <w:jc w:val="both"/>
        <w:rPr>
          <w:sz w:val="28"/>
          <w:szCs w:val="28"/>
        </w:rPr>
      </w:pPr>
    </w:p>
    <w:p w:rsidR="006A7D70" w:rsidRPr="005A05F3" w:rsidRDefault="006A7D70" w:rsidP="006A7D70">
      <w:pPr>
        <w:ind w:firstLine="540"/>
        <w:jc w:val="both"/>
        <w:rPr>
          <w:sz w:val="28"/>
          <w:szCs w:val="28"/>
        </w:rPr>
      </w:pPr>
      <w:r w:rsidRPr="005A05F3">
        <w:rPr>
          <w:sz w:val="28"/>
          <w:szCs w:val="28"/>
          <w:lang w:val="en-US"/>
        </w:rPr>
        <w:t>VIII</w:t>
      </w:r>
      <w:r w:rsidRPr="005A05F3">
        <w:rPr>
          <w:sz w:val="28"/>
          <w:szCs w:val="28"/>
        </w:rPr>
        <w:t>. «Участие заинтересованных лиц в выполнении минимального и дополнительного перечней работ, нормативная стоимость работ»</w:t>
      </w:r>
    </w:p>
    <w:p w:rsidR="006A7D70" w:rsidRPr="005A05F3" w:rsidRDefault="006A7D70" w:rsidP="006A7D70">
      <w:pPr>
        <w:ind w:firstLine="540"/>
        <w:jc w:val="both"/>
        <w:rPr>
          <w:sz w:val="28"/>
          <w:szCs w:val="28"/>
        </w:rPr>
      </w:pPr>
    </w:p>
    <w:p w:rsidR="006A7D70" w:rsidRPr="005A05F3" w:rsidRDefault="006A7D70" w:rsidP="006A7D70">
      <w:pPr>
        <w:ind w:firstLine="709"/>
        <w:contextualSpacing/>
        <w:jc w:val="both"/>
        <w:rPr>
          <w:sz w:val="28"/>
          <w:szCs w:val="28"/>
        </w:rPr>
      </w:pPr>
      <w:r w:rsidRPr="005A05F3">
        <w:rPr>
          <w:sz w:val="28"/>
          <w:szCs w:val="28"/>
        </w:rPr>
        <w:t xml:space="preserve">При реализации мероприятий по благоустройству как из минимального, так и из дополнительного перечня работ предусматривается участие собственников многоквартирных домов в благоустройстве дворовых территорий в форме трудового участия, включающего выполнение работ по санитарной очистке, озеленению территории с разбивкой цветочных клумб, палисадников и уход за ними. </w:t>
      </w:r>
    </w:p>
    <w:p w:rsidR="006A7D70" w:rsidRPr="005A05F3" w:rsidRDefault="006A7D70" w:rsidP="006A7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05F3">
        <w:rPr>
          <w:color w:val="auto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 работ:</w:t>
      </w:r>
    </w:p>
    <w:p w:rsidR="006A7D70" w:rsidRPr="005A05F3" w:rsidRDefault="006A7D70" w:rsidP="006A7D70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078"/>
        <w:gridCol w:w="1559"/>
      </w:tblGrid>
      <w:tr w:rsidR="006A7D70" w:rsidRPr="00F22C13" w:rsidTr="009800BA">
        <w:trPr>
          <w:trHeight w:val="225"/>
        </w:trPr>
        <w:tc>
          <w:tcPr>
            <w:tcW w:w="861" w:type="dxa"/>
          </w:tcPr>
          <w:p w:rsidR="006A7D70" w:rsidRPr="005A05F3" w:rsidRDefault="006A7D70" w:rsidP="009800BA">
            <w:pPr>
              <w:contextualSpacing/>
              <w:jc w:val="center"/>
              <w:rPr>
                <w:sz w:val="24"/>
                <w:szCs w:val="24"/>
              </w:rPr>
            </w:pPr>
            <w:r w:rsidRPr="005A05F3">
              <w:rPr>
                <w:sz w:val="24"/>
                <w:szCs w:val="24"/>
              </w:rPr>
              <w:t>№п/п</w:t>
            </w:r>
          </w:p>
        </w:tc>
        <w:tc>
          <w:tcPr>
            <w:tcW w:w="7078" w:type="dxa"/>
            <w:shd w:val="clear" w:color="auto" w:fill="auto"/>
          </w:tcPr>
          <w:p w:rsidR="006A7D70" w:rsidRPr="005A05F3" w:rsidRDefault="006A7D70" w:rsidP="009800BA">
            <w:pPr>
              <w:contextualSpacing/>
              <w:jc w:val="center"/>
              <w:rPr>
                <w:sz w:val="24"/>
                <w:szCs w:val="24"/>
              </w:rPr>
            </w:pPr>
            <w:r w:rsidRPr="005A05F3">
              <w:rPr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jc w:val="center"/>
              <w:rPr>
                <w:sz w:val="24"/>
                <w:szCs w:val="24"/>
              </w:rPr>
            </w:pPr>
            <w:r w:rsidRPr="005A05F3">
              <w:rPr>
                <w:sz w:val="24"/>
                <w:szCs w:val="24"/>
              </w:rPr>
              <w:t>Стоимость, с учетом НДС, руб.</w:t>
            </w:r>
          </w:p>
        </w:tc>
      </w:tr>
      <w:tr w:rsidR="006A7D70" w:rsidRPr="00F22C13" w:rsidTr="009800BA">
        <w:tc>
          <w:tcPr>
            <w:tcW w:w="861" w:type="dxa"/>
          </w:tcPr>
          <w:p w:rsidR="006A7D70" w:rsidRPr="00F22C13" w:rsidRDefault="006A7D70" w:rsidP="009800BA">
            <w:pPr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Укладка 1кв. м. тротуарной плитки (с учетом цены материалов, плиты бетонные и цементно-песчаные для тротуаров, полов и облицовки, марки 300, толщина 50 мм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ind w:right="-108"/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1149,32 руб.</w:t>
            </w:r>
          </w:p>
        </w:tc>
      </w:tr>
      <w:tr w:rsidR="006A7D70" w:rsidRPr="00F22C13" w:rsidTr="009800BA">
        <w:trPr>
          <w:trHeight w:val="439"/>
        </w:trPr>
        <w:tc>
          <w:tcPr>
            <w:tcW w:w="861" w:type="dxa"/>
          </w:tcPr>
          <w:p w:rsidR="006A7D70" w:rsidRPr="00F22C13" w:rsidRDefault="006A7D70" w:rsidP="009800BA">
            <w:pPr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Укладка 1 кв. м. асфальтового покрытия толщиной 12 см из горячих асфальтобетонных смесей пористых крупнозернистых, плотность каменных материалов: 2,5-2,9 т/м3 (с учетом цены материалов, Асфальтобетонные смеси дорожные, аэродромные и асфальтобетон, горячие и теплые для плотного асфальтобетона мелко и крупнозернистые, песчаные, марка </w:t>
            </w:r>
            <w:r w:rsidRPr="00F22C13">
              <w:rPr>
                <w:sz w:val="24"/>
                <w:szCs w:val="24"/>
                <w:lang w:val="en-US"/>
              </w:rPr>
              <w:t>II</w:t>
            </w:r>
            <w:r w:rsidRPr="00F22C13">
              <w:rPr>
                <w:sz w:val="24"/>
                <w:szCs w:val="24"/>
              </w:rPr>
              <w:t>, тип В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1546,98 руб.</w:t>
            </w:r>
          </w:p>
        </w:tc>
      </w:tr>
      <w:tr w:rsidR="006A7D70" w:rsidRPr="00F22C13" w:rsidTr="009800BA">
        <w:tc>
          <w:tcPr>
            <w:tcW w:w="861" w:type="dxa"/>
          </w:tcPr>
          <w:p w:rsidR="006A7D70" w:rsidRPr="00F22C13" w:rsidRDefault="006A7D70" w:rsidP="009800BA">
            <w:pPr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Укладка 1 погонного метра бордюрного камня при цементобетонных покрытиях (с учетом цены материалов, БВ 100,30,15/бетон В30 (М400), объемом 0,042м3, на подготовленное основание) 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1111,56 руб.</w:t>
            </w:r>
          </w:p>
        </w:tc>
      </w:tr>
      <w:tr w:rsidR="006A7D70" w:rsidRPr="00F22C13" w:rsidTr="009800BA">
        <w:trPr>
          <w:trHeight w:val="383"/>
        </w:trPr>
        <w:tc>
          <w:tcPr>
            <w:tcW w:w="861" w:type="dxa"/>
          </w:tcPr>
          <w:p w:rsidR="006A7D70" w:rsidRPr="00F22C13" w:rsidRDefault="006A7D70" w:rsidP="009800BA">
            <w:pPr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Устройство 1 </w:t>
            </w:r>
            <w:proofErr w:type="spellStart"/>
            <w:r w:rsidRPr="00F22C13">
              <w:rPr>
                <w:sz w:val="24"/>
                <w:szCs w:val="24"/>
              </w:rPr>
              <w:t>кв</w:t>
            </w:r>
            <w:proofErr w:type="spellEnd"/>
            <w:r w:rsidRPr="00F22C13">
              <w:rPr>
                <w:sz w:val="24"/>
                <w:szCs w:val="24"/>
              </w:rPr>
              <w:t xml:space="preserve"> метра газона с посевом (с учетом цены материалов, семян травяного покрова и саженцев деревьев)</w:t>
            </w:r>
            <w:r w:rsidR="00D91B20">
              <w:rPr>
                <w:sz w:val="24"/>
                <w:szCs w:val="24"/>
              </w:rPr>
              <w:t xml:space="preserve">, в </w:t>
            </w:r>
            <w:proofErr w:type="spellStart"/>
            <w:r w:rsidR="00D91B20">
              <w:rPr>
                <w:sz w:val="24"/>
                <w:szCs w:val="24"/>
              </w:rPr>
              <w:t>т.ч</w:t>
            </w:r>
            <w:proofErr w:type="spellEnd"/>
            <w:r w:rsidR="00D91B20">
              <w:rPr>
                <w:sz w:val="24"/>
                <w:szCs w:val="24"/>
              </w:rPr>
              <w:t>.</w:t>
            </w:r>
            <w:r w:rsidRPr="00F22C13">
              <w:rPr>
                <w:sz w:val="24"/>
                <w:szCs w:val="24"/>
              </w:rPr>
              <w:t>:</w:t>
            </w:r>
          </w:p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ind w:firstLine="792"/>
              <w:contextualSpacing/>
              <w:rPr>
                <w:sz w:val="24"/>
                <w:szCs w:val="24"/>
              </w:rPr>
            </w:pPr>
          </w:p>
        </w:tc>
      </w:tr>
      <w:tr w:rsidR="006A7D70" w:rsidRPr="00F22C13" w:rsidTr="009800BA">
        <w:tc>
          <w:tcPr>
            <w:tcW w:w="861" w:type="dxa"/>
          </w:tcPr>
          <w:p w:rsidR="006A7D70" w:rsidRPr="00F22C13" w:rsidRDefault="006A7D70" w:rsidP="009800BA">
            <w:pPr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Устройство газонов с посевом 1м2 (подготовка почвы для устройства партерного и обыкновенного газона с внесением растительной земли слоем 15см. вручную, посев газонов партерных, мавританских и обыкновенных вручную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409,46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6A7D70" w:rsidRPr="00F22C13" w:rsidTr="009800BA">
        <w:tc>
          <w:tcPr>
            <w:tcW w:w="861" w:type="dxa"/>
          </w:tcPr>
          <w:p w:rsidR="006A7D70" w:rsidRPr="00F22C13" w:rsidRDefault="006A7D70" w:rsidP="009800BA">
            <w:pPr>
              <w:ind w:hanging="108"/>
              <w:contextualSpacing/>
              <w:jc w:val="right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   4.2.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 xml:space="preserve">Посадка деревьев-саженцев 1 </w:t>
            </w:r>
            <w:proofErr w:type="spellStart"/>
            <w:r w:rsidRPr="00F22C13">
              <w:rPr>
                <w:sz w:val="24"/>
                <w:szCs w:val="24"/>
              </w:rPr>
              <w:t>шт</w:t>
            </w:r>
            <w:proofErr w:type="spellEnd"/>
            <w:r w:rsidRPr="00F22C13">
              <w:rPr>
                <w:sz w:val="24"/>
                <w:szCs w:val="24"/>
              </w:rPr>
              <w:t xml:space="preserve"> (посадка деревьев- саженцев с оголенной корневой системой в ямы размером: </w:t>
            </w:r>
            <w:r w:rsidRPr="00F22C13">
              <w:rPr>
                <w:sz w:val="24"/>
                <w:szCs w:val="24"/>
              </w:rPr>
              <w:lastRenderedPageBreak/>
              <w:t>0,7*0,7м, деревья-саженцы с кроной 9-12 лет-вяз, дуб, каштан, клен, липа, орех, ясень)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lastRenderedPageBreak/>
              <w:t>1406,56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6A7D70" w:rsidRPr="00F22C13" w:rsidTr="009800BA">
        <w:tc>
          <w:tcPr>
            <w:tcW w:w="861" w:type="dxa"/>
          </w:tcPr>
          <w:p w:rsidR="006A7D70" w:rsidRPr="00F22C13" w:rsidRDefault="006A7D70" w:rsidP="009800BA">
            <w:pPr>
              <w:ind w:firstLine="540"/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78" w:type="dxa"/>
            <w:shd w:val="clear" w:color="auto" w:fill="auto"/>
          </w:tcPr>
          <w:p w:rsidR="006A7D70" w:rsidRPr="00F22C13" w:rsidRDefault="006A7D70" w:rsidP="009800BA">
            <w:pPr>
              <w:ind w:firstLine="540"/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Установка скамейки (с учетом стоимости скамейки) 1 шт.</w:t>
            </w:r>
          </w:p>
        </w:tc>
        <w:tc>
          <w:tcPr>
            <w:tcW w:w="1559" w:type="dxa"/>
            <w:shd w:val="clear" w:color="auto" w:fill="auto"/>
          </w:tcPr>
          <w:p w:rsidR="006A7D70" w:rsidRPr="00F22C13" w:rsidRDefault="006A7D70" w:rsidP="009800BA">
            <w:pPr>
              <w:contextualSpacing/>
              <w:rPr>
                <w:sz w:val="24"/>
                <w:szCs w:val="24"/>
              </w:rPr>
            </w:pPr>
            <w:r w:rsidRPr="00F22C13">
              <w:rPr>
                <w:sz w:val="24"/>
                <w:szCs w:val="24"/>
              </w:rPr>
              <w:t>14827,88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6A7D70" w:rsidRDefault="006A7D70" w:rsidP="006A7D7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».</w:t>
      </w:r>
    </w:p>
    <w:p w:rsidR="006A7D70" w:rsidRPr="005A05F3" w:rsidRDefault="006A7D70" w:rsidP="006A7D70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5F3">
        <w:rPr>
          <w:spacing w:val="-2"/>
          <w:sz w:val="28"/>
          <w:szCs w:val="28"/>
        </w:rPr>
        <w:t>1.8.7.</w:t>
      </w:r>
      <w:r w:rsidRPr="005A05F3">
        <w:rPr>
          <w:sz w:val="28"/>
          <w:szCs w:val="28"/>
        </w:rPr>
        <w:t xml:space="preserve"> Дополнить подпрограмму </w:t>
      </w:r>
      <w:r w:rsidR="00F84255" w:rsidRPr="00021DF1">
        <w:rPr>
          <w:sz w:val="28"/>
          <w:szCs w:val="28"/>
        </w:rPr>
        <w:t>«Благоустройство территории муниципального образования город Саяногорск»</w:t>
      </w:r>
      <w:r w:rsidR="00F84255">
        <w:rPr>
          <w:sz w:val="28"/>
          <w:szCs w:val="28"/>
        </w:rPr>
        <w:t xml:space="preserve"> </w:t>
      </w:r>
      <w:r w:rsidRPr="005A05F3">
        <w:rPr>
          <w:sz w:val="28"/>
          <w:szCs w:val="28"/>
        </w:rPr>
        <w:t xml:space="preserve">разделом  </w:t>
      </w:r>
      <w:r w:rsidRPr="005A05F3">
        <w:rPr>
          <w:sz w:val="28"/>
          <w:szCs w:val="28"/>
          <w:lang w:val="en-US"/>
        </w:rPr>
        <w:t>XI</w:t>
      </w:r>
      <w:r w:rsidRPr="005A05F3">
        <w:rPr>
          <w:sz w:val="28"/>
          <w:szCs w:val="28"/>
        </w:rPr>
        <w:t xml:space="preserve"> «</w:t>
      </w:r>
      <w:r w:rsidRPr="005A05F3">
        <w:rPr>
          <w:color w:val="000000"/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 многоквартирных домов, а также дизайн-проектов благоустройства наиболее посещаемых муниципальных территории общего пользования муниципального образования город Саяногорск </w:t>
      </w:r>
      <w:r w:rsidRPr="005A05F3">
        <w:rPr>
          <w:sz w:val="28"/>
          <w:szCs w:val="28"/>
        </w:rPr>
        <w:t xml:space="preserve"> следующего содержания:</w:t>
      </w:r>
    </w:p>
    <w:p w:rsidR="006A7D70" w:rsidRPr="00F84255" w:rsidRDefault="006A7D70" w:rsidP="006A7D70">
      <w:pPr>
        <w:pStyle w:val="ConsPlusNormal"/>
        <w:jc w:val="right"/>
        <w:rPr>
          <w:sz w:val="20"/>
        </w:rPr>
      </w:pPr>
    </w:p>
    <w:p w:rsidR="006A7D70" w:rsidRPr="005A05F3" w:rsidRDefault="006A7D70" w:rsidP="00F84255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05F3">
        <w:rPr>
          <w:color w:val="000000"/>
          <w:sz w:val="28"/>
          <w:szCs w:val="28"/>
        </w:rPr>
        <w:t>«</w:t>
      </w:r>
      <w:r w:rsidRPr="005A05F3">
        <w:rPr>
          <w:color w:val="000000"/>
          <w:sz w:val="28"/>
          <w:szCs w:val="28"/>
          <w:lang w:val="en-US"/>
        </w:rPr>
        <w:t>XI</w:t>
      </w:r>
      <w:r w:rsidRPr="005A05F3">
        <w:rPr>
          <w:color w:val="000000"/>
          <w:sz w:val="28"/>
          <w:szCs w:val="28"/>
        </w:rPr>
        <w:t xml:space="preserve"> «Порядок разработки, обсуждения с заинтересованными лицами и утверждения дизайн-проектов благоустройства дворовых территорий многоквартирных домов, а также дизайн-проектов благоустройства наиболее посещаемых муниципальных территории общего пользования муниципального образования город Саяногорск»</w:t>
      </w:r>
    </w:p>
    <w:p w:rsidR="00F84255" w:rsidRDefault="00F84255" w:rsidP="00F84255">
      <w:pPr>
        <w:pStyle w:val="p12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4"/>
          <w:color w:val="000000"/>
          <w:sz w:val="28"/>
          <w:szCs w:val="28"/>
        </w:rPr>
      </w:pPr>
    </w:p>
    <w:p w:rsidR="006A7D70" w:rsidRPr="005A05F3" w:rsidRDefault="006A7D70" w:rsidP="00F84255">
      <w:pPr>
        <w:pStyle w:val="p12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  <w:r w:rsidRPr="005A05F3">
        <w:rPr>
          <w:rStyle w:val="s4"/>
          <w:color w:val="000000"/>
          <w:sz w:val="28"/>
          <w:szCs w:val="28"/>
        </w:rPr>
        <w:t>1.​ </w:t>
      </w:r>
      <w:r w:rsidRPr="005A05F3">
        <w:rPr>
          <w:color w:val="000000"/>
          <w:sz w:val="28"/>
          <w:szCs w:val="28"/>
        </w:rPr>
        <w:t>Общие положения</w:t>
      </w:r>
    </w:p>
    <w:p w:rsidR="006A7D70" w:rsidRPr="005A05F3" w:rsidRDefault="006A7D70" w:rsidP="00F84255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5A05F3">
        <w:rPr>
          <w:color w:val="000000"/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дизайн-проектов благоустройства дворовых территорий многоквартирных домов, а также дизайн-проектов благоустройства наиболее посещаемых муниципальных территории общего пользования муниципального образования город Саяногорск.</w:t>
      </w:r>
    </w:p>
    <w:p w:rsidR="006A7D70" w:rsidRPr="005A05F3" w:rsidRDefault="006A7D70" w:rsidP="005A05F3">
      <w:pPr>
        <w:autoSpaceDE w:val="0"/>
        <w:ind w:right="-2" w:firstLine="708"/>
        <w:jc w:val="both"/>
        <w:rPr>
          <w:color w:val="000000"/>
          <w:sz w:val="28"/>
          <w:szCs w:val="28"/>
        </w:rPr>
      </w:pPr>
      <w:r w:rsidRPr="005A05F3">
        <w:rPr>
          <w:color w:val="000000"/>
          <w:sz w:val="28"/>
          <w:szCs w:val="28"/>
        </w:rPr>
        <w:t xml:space="preserve">1.2. Дизайн – проекты подлежат обсуждению после  </w:t>
      </w:r>
      <w:r w:rsidR="005A05F3" w:rsidRPr="005A05F3">
        <w:rPr>
          <w:color w:val="000000"/>
          <w:sz w:val="28"/>
          <w:szCs w:val="28"/>
        </w:rPr>
        <w:t xml:space="preserve">внесения изменений в </w:t>
      </w:r>
      <w:r w:rsidRPr="005A05F3">
        <w:rPr>
          <w:spacing w:val="-2"/>
          <w:sz w:val="28"/>
          <w:szCs w:val="28"/>
        </w:rPr>
        <w:t>муниципальн</w:t>
      </w:r>
      <w:r w:rsidR="005A05F3" w:rsidRPr="005A05F3">
        <w:rPr>
          <w:spacing w:val="-2"/>
          <w:sz w:val="28"/>
          <w:szCs w:val="28"/>
        </w:rPr>
        <w:t>ую</w:t>
      </w:r>
      <w:r w:rsidRPr="005A05F3">
        <w:rPr>
          <w:spacing w:val="-2"/>
          <w:sz w:val="28"/>
          <w:szCs w:val="28"/>
        </w:rPr>
        <w:t xml:space="preserve"> программ</w:t>
      </w:r>
      <w:r w:rsidR="005A05F3" w:rsidRPr="005A05F3">
        <w:rPr>
          <w:spacing w:val="-2"/>
          <w:sz w:val="28"/>
          <w:szCs w:val="28"/>
        </w:rPr>
        <w:t>у</w:t>
      </w:r>
      <w:r w:rsidRPr="005A05F3">
        <w:rPr>
          <w:sz w:val="28"/>
          <w:szCs w:val="28"/>
          <w:lang w:eastAsia="ru-RU"/>
        </w:rPr>
        <w:t xml:space="preserve"> </w:t>
      </w:r>
      <w:r w:rsidR="005A05F3" w:rsidRPr="005A05F3">
        <w:rPr>
          <w:sz w:val="28"/>
          <w:szCs w:val="28"/>
          <w:lang w:eastAsia="ru-RU"/>
        </w:rPr>
        <w:t>«</w:t>
      </w:r>
      <w:r w:rsidR="005A05F3" w:rsidRPr="005A05F3">
        <w:rPr>
          <w:sz w:val="28"/>
          <w:szCs w:val="28"/>
        </w:rPr>
        <w:t xml:space="preserve">Развитие жилищно-коммунального хозяйства и транспортной системы муниципального образования город Саяногорск на 2016-2020 годы» в части внесения мероприятий по </w:t>
      </w:r>
      <w:r w:rsidR="005A05F3" w:rsidRPr="005A05F3">
        <w:rPr>
          <w:sz w:val="28"/>
          <w:szCs w:val="28"/>
          <w:lang w:eastAsia="ru-RU"/>
        </w:rPr>
        <w:t xml:space="preserve"> формированию</w:t>
      </w:r>
      <w:r w:rsidRPr="005A05F3">
        <w:rPr>
          <w:sz w:val="28"/>
          <w:szCs w:val="28"/>
          <w:lang w:eastAsia="ru-RU"/>
        </w:rPr>
        <w:t xml:space="preserve"> современной городской среды в рамках реализации приоритетного проекта «Формирование комфортной городской среды»</w:t>
      </w:r>
      <w:r w:rsidR="005A05F3" w:rsidRPr="005A05F3">
        <w:rPr>
          <w:sz w:val="28"/>
          <w:szCs w:val="28"/>
          <w:lang w:eastAsia="ru-RU"/>
        </w:rPr>
        <w:t xml:space="preserve"> и утверждения их </w:t>
      </w:r>
      <w:r w:rsidR="005A05F3" w:rsidRPr="005A05F3">
        <w:rPr>
          <w:sz w:val="28"/>
          <w:szCs w:val="28"/>
        </w:rPr>
        <w:t>постановлением Администрации муниципального образования город Саяногорск</w:t>
      </w:r>
      <w:r w:rsidRPr="005A05F3">
        <w:rPr>
          <w:color w:val="000000"/>
          <w:sz w:val="28"/>
          <w:szCs w:val="28"/>
        </w:rPr>
        <w:t>.</w:t>
      </w:r>
    </w:p>
    <w:p w:rsidR="006A7D70" w:rsidRPr="00B15B31" w:rsidRDefault="006A7D70" w:rsidP="006A7D70">
      <w:pPr>
        <w:pStyle w:val="p1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5B31">
        <w:rPr>
          <w:color w:val="000000"/>
          <w:sz w:val="28"/>
          <w:szCs w:val="28"/>
        </w:rPr>
        <w:t xml:space="preserve">1.3. Под дизайн-проектом понимается графический и текстовый материал, включающий в себя 3-d визуализированное изображение дворовой территории или </w:t>
      </w:r>
      <w:r w:rsidR="00B15B31" w:rsidRPr="00B15B31">
        <w:rPr>
          <w:color w:val="000000"/>
          <w:sz w:val="28"/>
          <w:szCs w:val="28"/>
        </w:rPr>
        <w:t xml:space="preserve">наиболее посещаемой муниципальной </w:t>
      </w:r>
      <w:r w:rsidRPr="00B15B31">
        <w:rPr>
          <w:color w:val="000000"/>
          <w:sz w:val="28"/>
          <w:szCs w:val="28"/>
        </w:rPr>
        <w:t xml:space="preserve">территории общего пользования, представленный в нескольких ракурсах, с планировочной схемой, </w:t>
      </w:r>
      <w:proofErr w:type="spellStart"/>
      <w:r w:rsidRPr="00B15B31">
        <w:rPr>
          <w:color w:val="000000"/>
          <w:sz w:val="28"/>
          <w:szCs w:val="28"/>
        </w:rPr>
        <w:t>фотофиксацией</w:t>
      </w:r>
      <w:proofErr w:type="spellEnd"/>
      <w:r w:rsidRPr="00B15B31">
        <w:rPr>
          <w:color w:val="000000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6A7D70" w:rsidRPr="00B15B31" w:rsidRDefault="006A7D70" w:rsidP="006A7D70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5B31">
        <w:rPr>
          <w:color w:val="000000"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 w:rsidR="00B15B31" w:rsidRPr="00B15B31">
        <w:rPr>
          <w:color w:val="000000"/>
          <w:sz w:val="28"/>
          <w:szCs w:val="28"/>
        </w:rPr>
        <w:t xml:space="preserve">наиболее посещаемой муниципальной территории общего пользования </w:t>
      </w:r>
      <w:r w:rsidRPr="00B15B31">
        <w:rPr>
          <w:color w:val="000000"/>
          <w:sz w:val="28"/>
          <w:szCs w:val="28"/>
        </w:rPr>
        <w:t>с описанием работ и мероприятий, предлагаемых к выполнению.</w:t>
      </w:r>
    </w:p>
    <w:p w:rsidR="006A7D70" w:rsidRPr="0010796F" w:rsidRDefault="006A7D70" w:rsidP="006A7D70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highlight w:val="yellow"/>
        </w:rPr>
      </w:pPr>
    </w:p>
    <w:p w:rsidR="006A7D70" w:rsidRPr="00B6575F" w:rsidRDefault="006A7D70" w:rsidP="006A7D70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>2. Разработка дизайн-проектов</w:t>
      </w:r>
    </w:p>
    <w:p w:rsidR="006A7D70" w:rsidRPr="00B6575F" w:rsidRDefault="006A7D70" w:rsidP="006A7D70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7D70" w:rsidRPr="00B6575F" w:rsidRDefault="006A7D70" w:rsidP="006A7D70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>2.1. Разработка дизайн-проектов благоустройства дворовых территорий многоквартирных домов, а также дизайн-проектов благоустройства наиболее посещаемых муниципальных территории общего пользования муниципального образования город Саяногорск, осуществляется в соответствии с Правилами благоустройства территории муниципального образования город Саяногорск,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A7D70" w:rsidRPr="00B6575F" w:rsidRDefault="006A7D70" w:rsidP="006A7D7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 xml:space="preserve">2.2. Разработка дизайн-проектов в отношении дворовых территорий многоквартирных домов, расположенных на территории муниципального образования город Саяногорск и наиболее посещаемых муниципальных территорий общего пользования муниципального образования город Саяногорск осуществляется Комитетом по ЖКХ и Т </w:t>
      </w:r>
      <w:proofErr w:type="spellStart"/>
      <w:r w:rsidRPr="00B6575F">
        <w:rPr>
          <w:color w:val="000000"/>
          <w:sz w:val="28"/>
          <w:szCs w:val="28"/>
        </w:rPr>
        <w:t>г.Саяногорска</w:t>
      </w:r>
      <w:proofErr w:type="spellEnd"/>
      <w:r w:rsidRPr="00B6575F">
        <w:rPr>
          <w:color w:val="000000"/>
          <w:sz w:val="28"/>
          <w:szCs w:val="28"/>
        </w:rPr>
        <w:t>.</w:t>
      </w:r>
    </w:p>
    <w:p w:rsidR="006A7D70" w:rsidRPr="00B6575F" w:rsidRDefault="006A7D70" w:rsidP="006A7D70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и утвержденных протоколом общего собрания собственников помещений в многоквартирном доме, в отношении которой разрабатываются дизайн-проекты благоустройства.</w:t>
      </w:r>
    </w:p>
    <w:p w:rsidR="006A7D70" w:rsidRPr="00B6575F" w:rsidRDefault="006A7D70" w:rsidP="006A7D70">
      <w:pPr>
        <w:pStyle w:val="p14"/>
        <w:shd w:val="clear" w:color="auto" w:fill="FFFFFF"/>
        <w:spacing w:before="0" w:beforeAutospacing="0" w:after="0" w:afterAutospacing="0"/>
        <w:ind w:firstLine="504"/>
        <w:jc w:val="both"/>
        <w:rPr>
          <w:color w:val="000000"/>
          <w:sz w:val="28"/>
          <w:szCs w:val="28"/>
        </w:rPr>
      </w:pPr>
    </w:p>
    <w:p w:rsidR="006A7D70" w:rsidRPr="00B6575F" w:rsidRDefault="006A7D70" w:rsidP="006A7D70">
      <w:pPr>
        <w:pStyle w:val="p1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>3. Обсуждение, согласование и утверждение дизайн-проекта</w:t>
      </w:r>
    </w:p>
    <w:p w:rsidR="006A7D70" w:rsidRPr="00B6575F" w:rsidRDefault="006A7D70" w:rsidP="006A7D70">
      <w:pPr>
        <w:pStyle w:val="p11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</w:p>
    <w:p w:rsidR="00B6575F" w:rsidRPr="004069A5" w:rsidRDefault="006A7D70" w:rsidP="00B6575F">
      <w:pPr>
        <w:autoSpaceDE w:val="0"/>
        <w:ind w:right="-2" w:firstLine="708"/>
        <w:jc w:val="both"/>
        <w:rPr>
          <w:color w:val="000000"/>
          <w:sz w:val="28"/>
          <w:szCs w:val="28"/>
        </w:rPr>
      </w:pPr>
      <w:r w:rsidRPr="00B6575F">
        <w:rPr>
          <w:color w:val="000000"/>
          <w:sz w:val="28"/>
          <w:szCs w:val="28"/>
        </w:rPr>
        <w:t>3.1. В целях обсуждения, согласования и утверждения, дизайн-проектов благоустройства дворовых территорий многоквартирных домов, а также дизайн-проектов благоустройства наиболее посещаемых муниципальных территории общего пользования муниципального образования город Саяногорск, дизайн - проекты размещаются на официальном сайте муниципального образования город Саяногорск и публикуются в городской газете «Саянские ведомости»</w:t>
      </w:r>
      <w:r w:rsidR="00B6575F" w:rsidRPr="00B6575F">
        <w:rPr>
          <w:color w:val="000000"/>
          <w:sz w:val="28"/>
          <w:szCs w:val="28"/>
        </w:rPr>
        <w:t xml:space="preserve"> после</w:t>
      </w:r>
      <w:r w:rsidRPr="00B6575F">
        <w:rPr>
          <w:color w:val="000000"/>
          <w:sz w:val="28"/>
          <w:szCs w:val="28"/>
        </w:rPr>
        <w:t xml:space="preserve"> </w:t>
      </w:r>
      <w:r w:rsidR="00B6575F" w:rsidRPr="00B6575F">
        <w:rPr>
          <w:color w:val="000000"/>
          <w:sz w:val="28"/>
          <w:szCs w:val="28"/>
        </w:rPr>
        <w:t xml:space="preserve">внесения изменений в </w:t>
      </w:r>
      <w:r w:rsidR="00B6575F" w:rsidRPr="00B6575F">
        <w:rPr>
          <w:spacing w:val="-2"/>
          <w:sz w:val="28"/>
          <w:szCs w:val="28"/>
        </w:rPr>
        <w:t>муниципальную программу</w:t>
      </w:r>
      <w:r w:rsidR="00B6575F" w:rsidRPr="005A05F3">
        <w:rPr>
          <w:sz w:val="28"/>
          <w:szCs w:val="28"/>
          <w:lang w:eastAsia="ru-RU"/>
        </w:rPr>
        <w:t xml:space="preserve"> «</w:t>
      </w:r>
      <w:r w:rsidR="00B6575F" w:rsidRPr="005A05F3">
        <w:rPr>
          <w:sz w:val="28"/>
          <w:szCs w:val="28"/>
        </w:rPr>
        <w:t xml:space="preserve">Развитие жилищно-коммунального хозяйства и транспортной системы муниципального образования город Саяногорск на 2016-2020 годы» в части внесения мероприятий по </w:t>
      </w:r>
      <w:r w:rsidR="00B6575F" w:rsidRPr="005A05F3">
        <w:rPr>
          <w:sz w:val="28"/>
          <w:szCs w:val="28"/>
          <w:lang w:eastAsia="ru-RU"/>
        </w:rPr>
        <w:t xml:space="preserve"> формированию современной городской среды в рамках реализации приоритетного проекта «Формирование комфортной городской среды» и утверждения их </w:t>
      </w:r>
      <w:r w:rsidR="00B6575F" w:rsidRPr="005A05F3">
        <w:rPr>
          <w:sz w:val="28"/>
          <w:szCs w:val="28"/>
        </w:rPr>
        <w:t xml:space="preserve">постановлением Администрации муниципального </w:t>
      </w:r>
      <w:r w:rsidR="00B6575F" w:rsidRPr="004069A5">
        <w:rPr>
          <w:sz w:val="28"/>
          <w:szCs w:val="28"/>
        </w:rPr>
        <w:t>образования город Саяногорск</w:t>
      </w:r>
      <w:r w:rsidR="00B6575F" w:rsidRPr="004069A5">
        <w:rPr>
          <w:color w:val="000000"/>
          <w:sz w:val="28"/>
          <w:szCs w:val="28"/>
        </w:rPr>
        <w:t>.</w:t>
      </w:r>
    </w:p>
    <w:p w:rsidR="006A7D70" w:rsidRPr="004069A5" w:rsidRDefault="006A7D70" w:rsidP="00B6575F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69A5">
        <w:rPr>
          <w:color w:val="000000"/>
          <w:sz w:val="28"/>
          <w:szCs w:val="28"/>
        </w:rPr>
        <w:t>3.2. Срок обсуждения дизайн-проектов определяется в информационном сообщении об общественном обсуждении дизайн – проектов благоустройства дворовых территории многоквартирных домов и наиболее посещаемых муниципальных территории общего пользования муниципального образования город Саяногорск для дальнейшего их утверждения.</w:t>
      </w:r>
    </w:p>
    <w:p w:rsidR="006A7D70" w:rsidRPr="004069A5" w:rsidRDefault="006A7D70" w:rsidP="006A7D7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69A5">
        <w:rPr>
          <w:color w:val="000000"/>
          <w:sz w:val="28"/>
          <w:szCs w:val="28"/>
        </w:rPr>
        <w:lastRenderedPageBreak/>
        <w:t xml:space="preserve">3.3. Утверждение дизайн-проектов благоустройства дворовых территорий многоквартирных домов и наиболее посещаемых муниципальных территории общего пользования, расположенных на территории муниципального образования город Саяногорск осуществляется Комитетом по ЖКХ и Т </w:t>
      </w:r>
      <w:proofErr w:type="spellStart"/>
      <w:r w:rsidRPr="004069A5">
        <w:rPr>
          <w:color w:val="000000"/>
          <w:sz w:val="28"/>
          <w:szCs w:val="28"/>
        </w:rPr>
        <w:t>г.Саяногорска</w:t>
      </w:r>
      <w:proofErr w:type="spellEnd"/>
      <w:r w:rsidRPr="004069A5">
        <w:rPr>
          <w:color w:val="000000"/>
          <w:sz w:val="28"/>
          <w:szCs w:val="28"/>
        </w:rPr>
        <w:t>.</w:t>
      </w:r>
    </w:p>
    <w:p w:rsidR="006A7D70" w:rsidRPr="004069A5" w:rsidRDefault="006A7D70" w:rsidP="006A7D70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69A5">
        <w:rPr>
          <w:color w:val="000000"/>
          <w:sz w:val="28"/>
          <w:szCs w:val="28"/>
        </w:rPr>
        <w:t>3.4. Дизайн-проекты благоустройства дворовых территорий многоквартирных домов, а также дизайн-проекты благоустройства наиболее посещаемых муниципальных территории общего пользования муниципального образования город Саяногорск утверждается в двух экземплярах, в том числе один экземпляр хранится у ответственного исполнителя муниципальной программы».</w:t>
      </w:r>
    </w:p>
    <w:p w:rsidR="006A7D70" w:rsidRDefault="006A7D70" w:rsidP="006A7D70">
      <w:pPr>
        <w:pStyle w:val="ConsPlusNormal"/>
        <w:ind w:firstLine="708"/>
        <w:jc w:val="both"/>
        <w:rPr>
          <w:sz w:val="28"/>
          <w:szCs w:val="28"/>
        </w:rPr>
      </w:pPr>
      <w:r w:rsidRPr="004069A5">
        <w:rPr>
          <w:sz w:val="28"/>
          <w:szCs w:val="28"/>
        </w:rPr>
        <w:t>1.8.</w:t>
      </w:r>
      <w:r w:rsidR="00F84255">
        <w:rPr>
          <w:sz w:val="28"/>
          <w:szCs w:val="28"/>
        </w:rPr>
        <w:t>8</w:t>
      </w:r>
      <w:r w:rsidRPr="004069A5">
        <w:rPr>
          <w:sz w:val="28"/>
          <w:szCs w:val="28"/>
        </w:rPr>
        <w:t xml:space="preserve">. Приложение №1 к подпрограмме  </w:t>
      </w:r>
      <w:r w:rsidR="00F84255" w:rsidRPr="00021DF1">
        <w:rPr>
          <w:sz w:val="28"/>
          <w:szCs w:val="28"/>
        </w:rPr>
        <w:t>«Благоустройство территории муниципального образования город Саяногорск»</w:t>
      </w:r>
      <w:r w:rsidR="00F84255">
        <w:rPr>
          <w:sz w:val="28"/>
          <w:szCs w:val="28"/>
        </w:rPr>
        <w:t xml:space="preserve"> </w:t>
      </w:r>
      <w:r w:rsidRPr="004069A5">
        <w:rPr>
          <w:sz w:val="28"/>
          <w:szCs w:val="28"/>
        </w:rPr>
        <w:t>изложить в следующей редакции:</w:t>
      </w: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Pr="00600547" w:rsidRDefault="006A7D70" w:rsidP="006A7D70">
      <w:pPr>
        <w:suppressAutoHyphens w:val="0"/>
        <w:rPr>
          <w:sz w:val="18"/>
          <w:szCs w:val="18"/>
        </w:rPr>
      </w:pPr>
    </w:p>
    <w:p w:rsidR="006A7D70" w:rsidRPr="00600547" w:rsidRDefault="006A7D70" w:rsidP="006A7D70">
      <w:pPr>
        <w:pStyle w:val="ConsPlusNormal"/>
        <w:jc w:val="both"/>
        <w:rPr>
          <w:sz w:val="18"/>
          <w:szCs w:val="1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6A7D70">
      <w:pPr>
        <w:suppressAutoHyphens w:val="0"/>
        <w:rPr>
          <w:sz w:val="28"/>
          <w:szCs w:val="28"/>
        </w:rPr>
      </w:pPr>
    </w:p>
    <w:p w:rsidR="006A7D70" w:rsidRDefault="006A7D70" w:rsidP="00421A4B">
      <w:pPr>
        <w:suppressAutoHyphens w:val="0"/>
        <w:rPr>
          <w:sz w:val="28"/>
          <w:szCs w:val="28"/>
          <w:lang w:eastAsia="ru-RU"/>
        </w:rPr>
        <w:sectPr w:rsidR="006A7D70" w:rsidSect="00A136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lastRenderedPageBreak/>
        <w:t>«Приложение № 1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к подпрограмме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«Благоустройство</w:t>
      </w:r>
    </w:p>
    <w:p w:rsidR="006A7D70" w:rsidRPr="00B5121D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муниципального образования</w:t>
      </w:r>
    </w:p>
    <w:p w:rsidR="006A7D70" w:rsidRDefault="006A7D70" w:rsidP="006A7D7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 Саяногорск»</w:t>
      </w:r>
    </w:p>
    <w:p w:rsidR="006A7D70" w:rsidRPr="00CF442C" w:rsidRDefault="006A7D70" w:rsidP="006A7D70">
      <w:pPr>
        <w:pStyle w:val="ConsPlusNormal"/>
        <w:spacing w:before="120" w:after="120"/>
        <w:jc w:val="center"/>
        <w:rPr>
          <w:sz w:val="28"/>
          <w:szCs w:val="28"/>
        </w:rPr>
      </w:pPr>
      <w:r w:rsidRPr="005D06CC">
        <w:rPr>
          <w:sz w:val="28"/>
          <w:szCs w:val="24"/>
        </w:rPr>
        <w:t>Перечень основных мероприятий подпрограммы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420"/>
        <w:gridCol w:w="180"/>
        <w:gridCol w:w="1260"/>
        <w:gridCol w:w="35"/>
        <w:gridCol w:w="1134"/>
        <w:gridCol w:w="55"/>
        <w:gridCol w:w="1116"/>
        <w:gridCol w:w="18"/>
        <w:gridCol w:w="1134"/>
        <w:gridCol w:w="108"/>
        <w:gridCol w:w="1168"/>
        <w:gridCol w:w="92"/>
        <w:gridCol w:w="1260"/>
        <w:gridCol w:w="3060"/>
      </w:tblGrid>
      <w:tr w:rsidR="006A7D70" w:rsidRPr="004069A5" w:rsidTr="00B2566A">
        <w:tc>
          <w:tcPr>
            <w:tcW w:w="782" w:type="dxa"/>
            <w:vMerge w:val="restart"/>
          </w:tcPr>
          <w:p w:rsidR="006A7D70" w:rsidRPr="004069A5" w:rsidRDefault="006A7D70" w:rsidP="00B2566A">
            <w:pPr>
              <w:pStyle w:val="ConsPlusNormal"/>
              <w:ind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№ п/п</w:t>
            </w:r>
          </w:p>
        </w:tc>
        <w:tc>
          <w:tcPr>
            <w:tcW w:w="3420" w:type="dxa"/>
            <w:vMerge w:val="restart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75" w:type="dxa"/>
            <w:gridSpan w:val="3"/>
            <w:vMerge w:val="restart"/>
          </w:tcPr>
          <w:p w:rsidR="006A7D70" w:rsidRPr="004069A5" w:rsidRDefault="006A7D70" w:rsidP="00B2566A">
            <w:pPr>
              <w:pStyle w:val="ConsPlusNormal"/>
              <w:ind w:left="-36" w:right="-27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Источники финансирования (тыс. руб.)</w:t>
            </w:r>
          </w:p>
        </w:tc>
        <w:tc>
          <w:tcPr>
            <w:tcW w:w="6085" w:type="dxa"/>
            <w:gridSpan w:val="9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Объем финансирования по годам, тыс. рублей</w:t>
            </w:r>
          </w:p>
        </w:tc>
        <w:tc>
          <w:tcPr>
            <w:tcW w:w="3060" w:type="dxa"/>
            <w:vMerge w:val="restart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Ответственный исполнитель, соисполнитель</w:t>
            </w:r>
          </w:p>
        </w:tc>
      </w:tr>
      <w:tr w:rsidR="006A7D70" w:rsidRPr="004069A5" w:rsidTr="00B2566A">
        <w:tc>
          <w:tcPr>
            <w:tcW w:w="782" w:type="dxa"/>
            <w:vMerge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</w:p>
        </w:tc>
        <w:tc>
          <w:tcPr>
            <w:tcW w:w="3420" w:type="dxa"/>
            <w:vMerge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</w:p>
        </w:tc>
        <w:tc>
          <w:tcPr>
            <w:tcW w:w="1475" w:type="dxa"/>
            <w:gridSpan w:val="3"/>
            <w:vMerge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2016</w:t>
            </w:r>
          </w:p>
        </w:tc>
        <w:tc>
          <w:tcPr>
            <w:tcW w:w="1171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2017</w:t>
            </w:r>
          </w:p>
        </w:tc>
        <w:tc>
          <w:tcPr>
            <w:tcW w:w="1260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2018</w:t>
            </w:r>
          </w:p>
        </w:tc>
        <w:tc>
          <w:tcPr>
            <w:tcW w:w="126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2019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2020</w:t>
            </w:r>
          </w:p>
        </w:tc>
        <w:tc>
          <w:tcPr>
            <w:tcW w:w="3060" w:type="dxa"/>
            <w:vMerge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</w:p>
        </w:tc>
      </w:tr>
      <w:tr w:rsidR="006A7D70" w:rsidRPr="004069A5" w:rsidTr="00B2566A">
        <w:tc>
          <w:tcPr>
            <w:tcW w:w="14822" w:type="dxa"/>
            <w:gridSpan w:val="15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Задача 1. Поддержание надлежащего состояния объектов благоустройства муниципального образования город Саяногорск (в том числе обеспечение деятельности муниципальных бюджетных учреждений) и организация уличного освещения</w:t>
            </w:r>
          </w:p>
        </w:tc>
      </w:tr>
      <w:tr w:rsidR="006A7D70" w:rsidRPr="004069A5" w:rsidTr="00B2566A">
        <w:tc>
          <w:tcPr>
            <w:tcW w:w="782" w:type="dxa"/>
            <w:vMerge w:val="restart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Капитальный ремонт пешеходных дорожек (тыс. руб.),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2 614,0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1753,6</w:t>
            </w:r>
          </w:p>
        </w:tc>
        <w:tc>
          <w:tcPr>
            <w:tcW w:w="1134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315,0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421A4B" w:rsidP="00421A4B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2 292,8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  <w:vMerge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погашение кредиторской задолженности прошлых лет,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421A4B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1753,6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Центральный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>, в р-не МКД № 17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190,1</w:t>
            </w:r>
          </w:p>
        </w:tc>
        <w:tc>
          <w:tcPr>
            <w:tcW w:w="1134" w:type="dxa"/>
            <w:gridSpan w:val="2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rPr>
          <w:trHeight w:val="341"/>
        </w:trPr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1.1.2.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Южный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>., в р-не МКД № 1 – 3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81,5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1.1.3.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Ул. 30 лет КГЭС, в районе </w:t>
            </w:r>
            <w:r w:rsidRPr="004069A5">
              <w:rPr>
                <w:sz w:val="27"/>
                <w:szCs w:val="27"/>
              </w:rPr>
              <w:lastRenderedPageBreak/>
              <w:t xml:space="preserve">МКД № 16 Енисейского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 xml:space="preserve">Средства </w:t>
            </w:r>
            <w:r w:rsidRPr="004069A5">
              <w:rPr>
                <w:sz w:val="27"/>
                <w:szCs w:val="27"/>
              </w:rPr>
              <w:lastRenderedPageBreak/>
              <w:t>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246,0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195,9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Комитет по ЖКХ и Т г. </w:t>
            </w:r>
            <w:r w:rsidRPr="004069A5">
              <w:rPr>
                <w:sz w:val="27"/>
                <w:szCs w:val="27"/>
              </w:rPr>
              <w:lastRenderedPageBreak/>
              <w:t>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1.1.4.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Ул. Дорожная от магазина «Дачный» до строения № 7А по ул. Дорожная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435,3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346,7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1.1.5.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Район МКД № 31 Советского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>. (около женской консультации)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239,2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190,5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1.1.6.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Ул. 30 лет КГЭС, в районе МКД № 4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color w:val="0000FF"/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321,0</w:t>
            </w:r>
          </w:p>
        </w:tc>
        <w:tc>
          <w:tcPr>
            <w:tcW w:w="1134" w:type="dxa"/>
            <w:gridSpan w:val="2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1.1.7.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 ул. Юбилейная до МКД № 70, 71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13,2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10,5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1.1.8.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Между МКД № 26 со стороны бывшего кафе «Пирамида»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38,2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32,0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1.1.9.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Капитальный ремонт пешеходной дорожки. 30 лет КГЭС(участок  от </w:t>
            </w:r>
            <w:proofErr w:type="spellStart"/>
            <w:r w:rsidRPr="004069A5">
              <w:rPr>
                <w:sz w:val="27"/>
                <w:szCs w:val="27"/>
              </w:rPr>
              <w:t>ул.Дорожной</w:t>
            </w:r>
            <w:proofErr w:type="spellEnd"/>
            <w:r w:rsidRPr="004069A5">
              <w:rPr>
                <w:sz w:val="27"/>
                <w:szCs w:val="27"/>
              </w:rPr>
              <w:t xml:space="preserve"> до </w:t>
            </w:r>
            <w:proofErr w:type="spellStart"/>
            <w:r w:rsidRPr="004069A5">
              <w:rPr>
                <w:sz w:val="27"/>
                <w:szCs w:val="27"/>
              </w:rPr>
              <w:t>маг.»Три</w:t>
            </w:r>
            <w:proofErr w:type="spellEnd"/>
            <w:r w:rsidRPr="004069A5">
              <w:rPr>
                <w:sz w:val="27"/>
                <w:szCs w:val="27"/>
              </w:rPr>
              <w:t xml:space="preserve"> толстяка») 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color w:val="003300"/>
                <w:sz w:val="27"/>
                <w:szCs w:val="27"/>
              </w:rPr>
            </w:pPr>
            <w:r w:rsidRPr="004069A5">
              <w:rPr>
                <w:color w:val="003300"/>
                <w:sz w:val="27"/>
                <w:szCs w:val="27"/>
              </w:rPr>
              <w:t>432,7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421A4B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432,</w:t>
            </w:r>
            <w:r w:rsidR="00421A4B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1.1.9.1.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432,7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421A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1.1.10.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 районе МКД № 48 по ул. Металлургов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30,5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421A4B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24,</w:t>
            </w:r>
            <w:r w:rsidR="00421A4B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1.1.11.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Пешеходная дорожка</w:t>
            </w:r>
          </w:p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от лицея №7 до автовокзала, </w:t>
            </w:r>
          </w:p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586,3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1.1.11.1.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500,0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rPr>
          <w:trHeight w:val="733"/>
        </w:trPr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1.1.11.2.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86,3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rPr>
          <w:trHeight w:val="733"/>
        </w:trPr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1.1.12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между д/с №11 Росинка и МКД №2 Заводского </w:t>
            </w:r>
            <w:proofErr w:type="spellStart"/>
            <w:r w:rsidRPr="004069A5">
              <w:rPr>
                <w:sz w:val="27"/>
                <w:szCs w:val="27"/>
              </w:rPr>
              <w:t>мкр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315,0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парка отдыха в </w:t>
            </w:r>
            <w:proofErr w:type="spellStart"/>
            <w:r w:rsidRPr="004069A5">
              <w:rPr>
                <w:sz w:val="27"/>
                <w:szCs w:val="27"/>
              </w:rPr>
              <w:t>р.п</w:t>
            </w:r>
            <w:proofErr w:type="spellEnd"/>
            <w:r w:rsidRPr="004069A5">
              <w:rPr>
                <w:sz w:val="27"/>
                <w:szCs w:val="27"/>
              </w:rPr>
              <w:t xml:space="preserve">., 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597,9</w:t>
            </w:r>
          </w:p>
        </w:tc>
        <w:tc>
          <w:tcPr>
            <w:tcW w:w="1134" w:type="dxa"/>
            <w:gridSpan w:val="2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5C7C49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парка отдыха в </w:t>
            </w:r>
            <w:proofErr w:type="spellStart"/>
            <w:r w:rsidRPr="004069A5">
              <w:rPr>
                <w:sz w:val="27"/>
                <w:szCs w:val="27"/>
              </w:rPr>
              <w:t>рп</w:t>
            </w:r>
            <w:proofErr w:type="spellEnd"/>
            <w:r w:rsidRPr="004069A5">
              <w:rPr>
                <w:sz w:val="27"/>
                <w:szCs w:val="27"/>
              </w:rPr>
              <w:t xml:space="preserve"> Майна</w:t>
            </w:r>
            <w:r w:rsidR="00421A4B" w:rsidRPr="004069A5">
              <w:rPr>
                <w:sz w:val="27"/>
                <w:szCs w:val="27"/>
              </w:rPr>
              <w:t xml:space="preserve"> (пешеходные дорожки)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421A4B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570,0</w:t>
            </w:r>
          </w:p>
        </w:tc>
        <w:tc>
          <w:tcPr>
            <w:tcW w:w="1134" w:type="dxa"/>
            <w:gridSpan w:val="2"/>
          </w:tcPr>
          <w:p w:rsidR="006A7D70" w:rsidRPr="004069A5" w:rsidRDefault="004E0FA0" w:rsidP="00B2566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rPr>
          <w:trHeight w:val="432"/>
        </w:trPr>
        <w:tc>
          <w:tcPr>
            <w:tcW w:w="782" w:type="dxa"/>
          </w:tcPr>
          <w:p w:rsidR="006A7D70" w:rsidRPr="004069A5" w:rsidRDefault="006A7D70" w:rsidP="00421A4B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21A4B">
              <w:rPr>
                <w:sz w:val="27"/>
                <w:szCs w:val="27"/>
              </w:rPr>
              <w:t>2.2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5C7C49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парка отдыха в </w:t>
            </w:r>
            <w:proofErr w:type="spellStart"/>
            <w:r w:rsidRPr="004069A5">
              <w:rPr>
                <w:sz w:val="27"/>
                <w:szCs w:val="27"/>
              </w:rPr>
              <w:t>р.п</w:t>
            </w:r>
            <w:proofErr w:type="spellEnd"/>
            <w:r w:rsidRPr="004069A5">
              <w:rPr>
                <w:sz w:val="27"/>
                <w:szCs w:val="27"/>
              </w:rPr>
              <w:t>. Майна (электроснабжение парка)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27,9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rPr>
          <w:trHeight w:val="432"/>
        </w:trPr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</w:t>
            </w:r>
            <w:r w:rsidR="004E0FA0"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Прочие работы по установке энергосберегающих ламп и других расходных материалов уличного освещения муниципального образования г. Саяногорск,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472,3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173,</w:t>
            </w:r>
            <w:r w:rsidR="00D933A3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 МКУ «КБО»</w:t>
            </w:r>
          </w:p>
        </w:tc>
      </w:tr>
      <w:tr w:rsidR="006A7D70" w:rsidRPr="004069A5" w:rsidTr="00B2566A">
        <w:trPr>
          <w:trHeight w:val="682"/>
        </w:trPr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По ул. Мечты,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173,3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173,</w:t>
            </w:r>
            <w:r w:rsidR="00D933A3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 МКУ «КБО»</w:t>
            </w:r>
          </w:p>
        </w:tc>
      </w:tr>
      <w:tr w:rsidR="006A7D70" w:rsidRPr="004069A5" w:rsidTr="00B2566A">
        <w:trPr>
          <w:trHeight w:val="682"/>
        </w:trPr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.1.1.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173,</w:t>
            </w:r>
            <w:r w:rsidR="00D933A3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299,0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Поставка МАФ для детских игровых площадок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700,0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 МКУ «КБО»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5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Ремонт фонтана в сквере между многоквартирными домами №57 и №59 Заводского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19,9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  <w:p w:rsidR="006A7D70" w:rsidRPr="004069A5" w:rsidRDefault="006A7D70" w:rsidP="00B2566A"/>
          <w:p w:rsidR="006A7D70" w:rsidRPr="004069A5" w:rsidRDefault="006A7D70" w:rsidP="00B2566A"/>
          <w:p w:rsidR="006A7D70" w:rsidRPr="004069A5" w:rsidRDefault="006A7D70" w:rsidP="00B2566A"/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6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Технологическое присоединение </w:t>
            </w:r>
            <w:proofErr w:type="spellStart"/>
            <w:r w:rsidRPr="004069A5">
              <w:rPr>
                <w:sz w:val="27"/>
                <w:szCs w:val="27"/>
              </w:rPr>
              <w:t>энергопринимающих</w:t>
            </w:r>
            <w:proofErr w:type="spellEnd"/>
            <w:r w:rsidRPr="004069A5">
              <w:rPr>
                <w:sz w:val="27"/>
                <w:szCs w:val="27"/>
              </w:rPr>
              <w:t xml:space="preserve"> устройств для </w:t>
            </w:r>
            <w:r w:rsidRPr="004069A5">
              <w:rPr>
                <w:sz w:val="27"/>
                <w:szCs w:val="27"/>
              </w:rPr>
              <w:lastRenderedPageBreak/>
              <w:t xml:space="preserve">электроснабжения фонтана в  парке отдыха в </w:t>
            </w:r>
            <w:proofErr w:type="spellStart"/>
            <w:r w:rsidRPr="004069A5">
              <w:rPr>
                <w:sz w:val="27"/>
                <w:szCs w:val="27"/>
              </w:rPr>
              <w:t>р.п</w:t>
            </w:r>
            <w:proofErr w:type="spellEnd"/>
            <w:r w:rsidRPr="004069A5">
              <w:rPr>
                <w:sz w:val="27"/>
                <w:szCs w:val="27"/>
              </w:rPr>
              <w:t>. Майна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3,4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</w:t>
            </w:r>
            <w:r w:rsidR="004E0FA0"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Проведение работ по составлению технического паспорта и технического плана на объект «Сквер между жилыми домами 57-59, Заводского микрорайона»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104,1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.2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издержек истцам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4,1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8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Проведение топографо-геодезических работ на объект  «Сквер между жилыми домами 57-59, Заводского микрорайона»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6A7D70" w:rsidRPr="004069A5" w:rsidTr="00B2566A">
        <w:tc>
          <w:tcPr>
            <w:tcW w:w="782" w:type="dxa"/>
          </w:tcPr>
          <w:p w:rsidR="006A7D70" w:rsidRPr="004069A5" w:rsidRDefault="006A7D7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 w:rsidR="004E0FA0">
              <w:rPr>
                <w:sz w:val="27"/>
                <w:szCs w:val="27"/>
              </w:rPr>
              <w:t>8</w:t>
            </w:r>
            <w:r w:rsidRPr="004069A5">
              <w:rPr>
                <w:sz w:val="27"/>
                <w:szCs w:val="27"/>
              </w:rPr>
              <w:t>.1</w:t>
            </w:r>
          </w:p>
        </w:tc>
        <w:tc>
          <w:tcPr>
            <w:tcW w:w="3600" w:type="dxa"/>
            <w:gridSpan w:val="2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6A7D70" w:rsidRPr="004069A5" w:rsidRDefault="006A7D70" w:rsidP="00B2566A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  <w:gridSpan w:val="2"/>
          </w:tcPr>
          <w:p w:rsidR="006A7D70" w:rsidRPr="004069A5" w:rsidRDefault="006A7D70" w:rsidP="00B2566A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6A7D70" w:rsidRPr="004069A5" w:rsidRDefault="006A7D70" w:rsidP="00B2566A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1.8.2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</w:t>
            </w:r>
            <w:r>
              <w:rPr>
                <w:sz w:val="27"/>
                <w:szCs w:val="27"/>
              </w:rPr>
              <w:t>9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сквера между многоквартирными домами №57 и №59 Заводского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 xml:space="preserve">. (строительство фонтана в сквере между МКД №57 и №59 Заводского </w:t>
            </w:r>
            <w:proofErr w:type="spellStart"/>
            <w:r w:rsidRPr="004069A5">
              <w:rPr>
                <w:sz w:val="27"/>
                <w:szCs w:val="27"/>
              </w:rPr>
              <w:t>мкр</w:t>
            </w:r>
            <w:proofErr w:type="spellEnd"/>
            <w:r w:rsidRPr="004069A5">
              <w:rPr>
                <w:sz w:val="27"/>
                <w:szCs w:val="27"/>
              </w:rPr>
              <w:t xml:space="preserve">.),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D91B20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D91B20">
              <w:rPr>
                <w:sz w:val="27"/>
                <w:szCs w:val="27"/>
              </w:rPr>
              <w:t>96,3</w:t>
            </w:r>
          </w:p>
        </w:tc>
        <w:tc>
          <w:tcPr>
            <w:tcW w:w="1134" w:type="dxa"/>
            <w:gridSpan w:val="2"/>
          </w:tcPr>
          <w:p w:rsidR="004E0FA0" w:rsidRPr="00D91B20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D91B20">
              <w:rPr>
                <w:sz w:val="27"/>
                <w:szCs w:val="27"/>
              </w:rPr>
              <w:t>58,</w:t>
            </w:r>
            <w:r w:rsidR="00B400C0" w:rsidRPr="00D91B20"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9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79,8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1.9.2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D933A3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49,1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9</w:t>
            </w:r>
            <w:r w:rsidRPr="004069A5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истцам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D91B20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D91B20">
              <w:rPr>
                <w:sz w:val="27"/>
                <w:szCs w:val="27"/>
              </w:rPr>
              <w:t>16,5</w:t>
            </w:r>
          </w:p>
        </w:tc>
        <w:tc>
          <w:tcPr>
            <w:tcW w:w="1134" w:type="dxa"/>
            <w:gridSpan w:val="2"/>
          </w:tcPr>
          <w:p w:rsidR="004E0FA0" w:rsidRPr="00D91B20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D91B20">
              <w:rPr>
                <w:sz w:val="27"/>
                <w:szCs w:val="27"/>
              </w:rPr>
              <w:t>9,7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Уличное освещение (в том числе уплата государственной пошлины, процентов за пользование чужими денежными средствами),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15 190,1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11360,6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17 000,0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9 000,0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15 000,0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673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570,7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721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истцам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130,0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color w:val="FF0000"/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65,1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116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1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Предоставление за плату мест на опорах линий электропередачи и приборов освещения,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478,0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417,</w:t>
            </w:r>
            <w:r w:rsidR="00D933A3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300,0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300,0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300,0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116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1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417,</w:t>
            </w:r>
            <w:r w:rsidR="00D933A3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2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Обеспечение деятельности МАУ «Сервис»,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5676,9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МАУ «Сервис»</w:t>
            </w:r>
          </w:p>
        </w:tc>
      </w:tr>
      <w:tr w:rsidR="004E0FA0" w:rsidRPr="004069A5" w:rsidTr="00B2566A">
        <w:trPr>
          <w:trHeight w:val="785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2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5676,9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689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Обеспечение деятельности МКУ «КБО»,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56 231,5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42029,3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35 443,2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41185,2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42 726,2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11 122,6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Средства местного </w:t>
            </w:r>
            <w:r w:rsidRPr="004069A5">
              <w:rPr>
                <w:sz w:val="27"/>
                <w:szCs w:val="27"/>
              </w:rPr>
              <w:lastRenderedPageBreak/>
              <w:t>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14785,5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сквера между многоквартирными домами №57 и №59 Заводского </w:t>
            </w:r>
            <w:proofErr w:type="spellStart"/>
            <w:r w:rsidRPr="004069A5">
              <w:rPr>
                <w:sz w:val="27"/>
                <w:szCs w:val="27"/>
              </w:rPr>
              <w:t>мкрн</w:t>
            </w:r>
            <w:proofErr w:type="spellEnd"/>
            <w:r w:rsidRPr="004069A5">
              <w:rPr>
                <w:sz w:val="27"/>
                <w:szCs w:val="27"/>
              </w:rPr>
              <w:t xml:space="preserve">. (укладка брусчатки),в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1 548,7</w:t>
            </w:r>
          </w:p>
        </w:tc>
        <w:tc>
          <w:tcPr>
            <w:tcW w:w="1134" w:type="dxa"/>
            <w:gridSpan w:val="2"/>
          </w:tcPr>
          <w:p w:rsidR="004E0FA0" w:rsidRPr="004069A5" w:rsidRDefault="00D933A3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641,6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1445,0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103,8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641,</w:t>
            </w:r>
            <w:r w:rsidR="00D933A3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5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Ремонт для восстановления работоспособности приборов освещения улично-дорожной сети на ул. Репина </w:t>
            </w:r>
            <w:proofErr w:type="spellStart"/>
            <w:r w:rsidRPr="004069A5">
              <w:rPr>
                <w:sz w:val="27"/>
                <w:szCs w:val="27"/>
              </w:rPr>
              <w:t>р.п</w:t>
            </w:r>
            <w:proofErr w:type="spellEnd"/>
            <w:r w:rsidRPr="004069A5">
              <w:rPr>
                <w:sz w:val="27"/>
                <w:szCs w:val="27"/>
              </w:rPr>
              <w:t xml:space="preserve">. Майна,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581,6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682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5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527,2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945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5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54,4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096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</w:t>
            </w:r>
            <w:r>
              <w:rPr>
                <w:sz w:val="27"/>
                <w:szCs w:val="27"/>
              </w:rPr>
              <w:t>6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Ремонт для восстановления работоспособности приборов освещения улично-дорожной сети </w:t>
            </w:r>
            <w:proofErr w:type="spellStart"/>
            <w:r w:rsidRPr="004069A5">
              <w:rPr>
                <w:sz w:val="27"/>
                <w:szCs w:val="27"/>
              </w:rPr>
              <w:t>р.п</w:t>
            </w:r>
            <w:proofErr w:type="spellEnd"/>
            <w:r w:rsidRPr="004069A5">
              <w:rPr>
                <w:sz w:val="27"/>
                <w:szCs w:val="27"/>
              </w:rPr>
              <w:t xml:space="preserve">. Майна,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305,2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971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6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296,3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510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6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510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Ремонт для восстановления работоспособности приборов освещения улично-дорожной сети  в районе бывшего МДМ — Банка в Ленинградском микрорайоне </w:t>
            </w:r>
            <w:proofErr w:type="spellStart"/>
            <w:r w:rsidRPr="004069A5">
              <w:rPr>
                <w:sz w:val="27"/>
                <w:szCs w:val="27"/>
              </w:rPr>
              <w:t>г.Саяногорска</w:t>
            </w:r>
            <w:proofErr w:type="spellEnd"/>
          </w:p>
        </w:tc>
        <w:tc>
          <w:tcPr>
            <w:tcW w:w="1260" w:type="dxa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34,</w:t>
            </w:r>
            <w:r w:rsidR="00D933A3"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510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510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1.1</w:t>
            </w:r>
            <w:r>
              <w:rPr>
                <w:sz w:val="27"/>
                <w:szCs w:val="27"/>
              </w:rPr>
              <w:t>7</w:t>
            </w:r>
            <w:r w:rsidRPr="004069A5">
              <w:rPr>
                <w:sz w:val="27"/>
                <w:szCs w:val="27"/>
              </w:rPr>
              <w:t>.2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34,</w:t>
            </w:r>
            <w:r w:rsidR="00D933A3"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510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8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Поставка энергосберегающих ламп и других расходных материалов для нужд уличного освещения МО г. Саяногорск,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704"/>
        </w:trPr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8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69,9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1.1</w:t>
            </w:r>
            <w:r>
              <w:rPr>
                <w:sz w:val="27"/>
                <w:szCs w:val="27"/>
              </w:rPr>
              <w:t>8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00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5,7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>19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00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Технологическое присоединение </w:t>
            </w:r>
            <w:proofErr w:type="spellStart"/>
            <w:r w:rsidRPr="004069A5">
              <w:rPr>
                <w:sz w:val="27"/>
                <w:szCs w:val="27"/>
              </w:rPr>
              <w:t>энергопринимающих</w:t>
            </w:r>
            <w:proofErr w:type="spellEnd"/>
            <w:r w:rsidRPr="004069A5">
              <w:rPr>
                <w:sz w:val="27"/>
                <w:szCs w:val="27"/>
              </w:rPr>
              <w:t xml:space="preserve"> устройств ВЛ-0,4кВ для обеспечения уличного освещения по </w:t>
            </w:r>
            <w:proofErr w:type="spellStart"/>
            <w:r w:rsidRPr="004069A5">
              <w:rPr>
                <w:sz w:val="27"/>
                <w:szCs w:val="27"/>
              </w:rPr>
              <w:t>ул.Ветеранов</w:t>
            </w:r>
            <w:proofErr w:type="spellEnd"/>
            <w:r w:rsidRPr="004069A5">
              <w:rPr>
                <w:sz w:val="27"/>
                <w:szCs w:val="27"/>
              </w:rPr>
              <w:t xml:space="preserve"> труда </w:t>
            </w:r>
            <w:proofErr w:type="spellStart"/>
            <w:r w:rsidRPr="004069A5">
              <w:rPr>
                <w:sz w:val="27"/>
                <w:szCs w:val="27"/>
              </w:rPr>
              <w:t>г.Саяногорска</w:t>
            </w:r>
            <w:proofErr w:type="spellEnd"/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5,7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Проведение кадастровых работ по образованию земельных участков, расположенного по </w:t>
            </w:r>
            <w:proofErr w:type="spellStart"/>
            <w:r w:rsidRPr="004069A5">
              <w:rPr>
                <w:sz w:val="27"/>
                <w:szCs w:val="27"/>
              </w:rPr>
              <w:lastRenderedPageBreak/>
              <w:t>ул.Ветеранов</w:t>
            </w:r>
            <w:proofErr w:type="spellEnd"/>
            <w:r w:rsidRPr="004069A5">
              <w:rPr>
                <w:sz w:val="27"/>
                <w:szCs w:val="27"/>
              </w:rPr>
              <w:t xml:space="preserve"> труда и части улицы 30 лет КГЭС , </w:t>
            </w:r>
            <w:proofErr w:type="spellStart"/>
            <w:r w:rsidRPr="004069A5">
              <w:rPr>
                <w:sz w:val="27"/>
                <w:szCs w:val="27"/>
              </w:rPr>
              <w:t>ул.Успенского</w:t>
            </w:r>
            <w:proofErr w:type="spellEnd"/>
            <w:r w:rsidRPr="004069A5">
              <w:rPr>
                <w:sz w:val="27"/>
                <w:szCs w:val="27"/>
              </w:rPr>
              <w:t xml:space="preserve"> в границах улиц Металлургов и Индустриальная, </w:t>
            </w:r>
            <w:proofErr w:type="spellStart"/>
            <w:r w:rsidRPr="004069A5">
              <w:rPr>
                <w:sz w:val="27"/>
                <w:szCs w:val="27"/>
              </w:rPr>
              <w:t>ул.Металлургов</w:t>
            </w:r>
            <w:proofErr w:type="spellEnd"/>
            <w:r w:rsidRPr="004069A5">
              <w:rPr>
                <w:sz w:val="27"/>
                <w:szCs w:val="27"/>
              </w:rPr>
              <w:t xml:space="preserve"> от </w:t>
            </w:r>
            <w:proofErr w:type="spellStart"/>
            <w:r w:rsidRPr="004069A5">
              <w:rPr>
                <w:sz w:val="27"/>
                <w:szCs w:val="27"/>
              </w:rPr>
              <w:t>ул.Шушенская</w:t>
            </w:r>
            <w:proofErr w:type="spellEnd"/>
            <w:r w:rsidRPr="004069A5">
              <w:rPr>
                <w:sz w:val="27"/>
                <w:szCs w:val="27"/>
              </w:rPr>
              <w:t xml:space="preserve"> до Обход </w:t>
            </w:r>
            <w:proofErr w:type="spellStart"/>
            <w:r w:rsidRPr="004069A5">
              <w:rPr>
                <w:sz w:val="27"/>
                <w:szCs w:val="27"/>
              </w:rPr>
              <w:t>г.Саяногорска</w:t>
            </w:r>
            <w:proofErr w:type="spellEnd"/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165,9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1.2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139,9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0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истцам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26,0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1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12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Проектно-изыскательские работы (в том числе экспертиза) по строительству линии освещения,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115,0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200,0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1</w:t>
            </w:r>
            <w:r w:rsidRPr="004069A5">
              <w:rPr>
                <w:sz w:val="27"/>
                <w:szCs w:val="27"/>
              </w:rPr>
              <w:t>.1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12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Проектно-изыскательские работы (в том числе экспертиза) по строительству линии освещения межквартального проезда от </w:t>
            </w:r>
            <w:proofErr w:type="spellStart"/>
            <w:r w:rsidRPr="004069A5">
              <w:rPr>
                <w:sz w:val="27"/>
                <w:szCs w:val="27"/>
              </w:rPr>
              <w:t>ул.Ленина</w:t>
            </w:r>
            <w:proofErr w:type="spellEnd"/>
            <w:r w:rsidRPr="004069A5">
              <w:rPr>
                <w:sz w:val="27"/>
                <w:szCs w:val="27"/>
              </w:rPr>
              <w:t xml:space="preserve"> до МКД №40 Центрального </w:t>
            </w:r>
            <w:proofErr w:type="spellStart"/>
            <w:r w:rsidRPr="004069A5">
              <w:rPr>
                <w:sz w:val="27"/>
                <w:szCs w:val="27"/>
              </w:rPr>
              <w:t>мкр</w:t>
            </w:r>
            <w:proofErr w:type="spellEnd"/>
            <w:r w:rsidRPr="004069A5">
              <w:rPr>
                <w:sz w:val="27"/>
                <w:szCs w:val="27"/>
              </w:rPr>
              <w:t xml:space="preserve">.,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115,0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1</w:t>
            </w:r>
            <w:r w:rsidRPr="004069A5">
              <w:rPr>
                <w:sz w:val="27"/>
                <w:szCs w:val="27"/>
              </w:rPr>
              <w:t>.2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12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погашение кредиторской </w:t>
            </w:r>
            <w:r w:rsidRPr="004069A5">
              <w:rPr>
                <w:sz w:val="27"/>
                <w:szCs w:val="27"/>
              </w:rPr>
              <w:lastRenderedPageBreak/>
              <w:t>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 xml:space="preserve">Средства </w:t>
            </w:r>
            <w:r w:rsidRPr="004069A5">
              <w:rPr>
                <w:sz w:val="27"/>
                <w:szCs w:val="27"/>
              </w:rPr>
              <w:lastRenderedPageBreak/>
              <w:t>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Комитет по ЖКХ и Т г. </w:t>
            </w:r>
            <w:r w:rsidRPr="004069A5">
              <w:rPr>
                <w:sz w:val="27"/>
                <w:szCs w:val="27"/>
              </w:rPr>
              <w:lastRenderedPageBreak/>
              <w:t>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1.2</w:t>
            </w:r>
            <w:r>
              <w:rPr>
                <w:sz w:val="27"/>
                <w:szCs w:val="27"/>
              </w:rPr>
              <w:t>2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AF0F1E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Выполнение проектно-изыскательских работ и разработка (в том числе экспертизы) проекта по электроснабжению поселка Южный Ай-Дай II очередь  (</w:t>
            </w:r>
            <w:proofErr w:type="spellStart"/>
            <w:r w:rsidRPr="004069A5">
              <w:rPr>
                <w:sz w:val="27"/>
                <w:szCs w:val="27"/>
              </w:rPr>
              <w:t>ул.Полевая</w:t>
            </w:r>
            <w:proofErr w:type="spellEnd"/>
            <w:r w:rsidRPr="004069A5">
              <w:rPr>
                <w:sz w:val="27"/>
                <w:szCs w:val="27"/>
              </w:rPr>
              <w:t xml:space="preserve">, </w:t>
            </w:r>
            <w:proofErr w:type="spellStart"/>
            <w:r w:rsidRPr="004069A5">
              <w:rPr>
                <w:sz w:val="27"/>
                <w:szCs w:val="27"/>
              </w:rPr>
              <w:t>ул.Теннистая</w:t>
            </w:r>
            <w:proofErr w:type="spellEnd"/>
            <w:r w:rsidRPr="004069A5">
              <w:rPr>
                <w:sz w:val="27"/>
                <w:szCs w:val="27"/>
              </w:rPr>
              <w:t xml:space="preserve">, </w:t>
            </w:r>
            <w:proofErr w:type="spellStart"/>
            <w:r w:rsidRPr="004069A5">
              <w:rPr>
                <w:sz w:val="27"/>
                <w:szCs w:val="27"/>
              </w:rPr>
              <w:t>ул</w:t>
            </w:r>
            <w:proofErr w:type="spellEnd"/>
            <w:r w:rsidRPr="004069A5">
              <w:rPr>
                <w:sz w:val="27"/>
                <w:szCs w:val="27"/>
              </w:rPr>
              <w:t xml:space="preserve"> Лунная, </w:t>
            </w:r>
            <w:proofErr w:type="spellStart"/>
            <w:r w:rsidRPr="004069A5">
              <w:rPr>
                <w:sz w:val="27"/>
                <w:szCs w:val="27"/>
              </w:rPr>
              <w:t>ул.Дальняя</w:t>
            </w:r>
            <w:proofErr w:type="spellEnd"/>
            <w:r w:rsidRPr="004069A5">
              <w:rPr>
                <w:sz w:val="27"/>
                <w:szCs w:val="27"/>
              </w:rPr>
              <w:t xml:space="preserve">),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272,2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65,1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2</w:t>
            </w:r>
            <w:r w:rsidRPr="004069A5">
              <w:rPr>
                <w:sz w:val="27"/>
                <w:szCs w:val="27"/>
              </w:rPr>
              <w:t>.1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tabs>
                <w:tab w:val="left" w:pos="1120"/>
              </w:tabs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2</w:t>
            </w:r>
            <w:r w:rsidRPr="004069A5">
              <w:rPr>
                <w:sz w:val="27"/>
                <w:szCs w:val="27"/>
              </w:rPr>
              <w:t>.2.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  <w:p w:rsidR="004E0FA0" w:rsidRPr="004069A5" w:rsidRDefault="004E0FA0" w:rsidP="004E0FA0">
            <w:pPr>
              <w:pStyle w:val="ConsPlusNormal"/>
              <w:tabs>
                <w:tab w:val="left" w:pos="1120"/>
              </w:tabs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65,1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3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Строительство сетей уличного освещения по </w:t>
            </w:r>
            <w:proofErr w:type="spellStart"/>
            <w:r w:rsidRPr="004069A5">
              <w:rPr>
                <w:sz w:val="27"/>
                <w:szCs w:val="27"/>
              </w:rPr>
              <w:t>ул,Ветеранов</w:t>
            </w:r>
            <w:proofErr w:type="spellEnd"/>
            <w:r w:rsidRPr="004069A5">
              <w:rPr>
                <w:sz w:val="27"/>
                <w:szCs w:val="27"/>
              </w:rPr>
              <w:t xml:space="preserve"> труда  и части улицы 30 лет КГЭС( от дома №19Б Заводского  </w:t>
            </w:r>
            <w:proofErr w:type="spellStart"/>
            <w:r w:rsidRPr="004069A5">
              <w:rPr>
                <w:sz w:val="27"/>
                <w:szCs w:val="27"/>
              </w:rPr>
              <w:t>мкр.до</w:t>
            </w:r>
            <w:proofErr w:type="spellEnd"/>
            <w:r w:rsidRPr="004069A5">
              <w:rPr>
                <w:sz w:val="27"/>
                <w:szCs w:val="27"/>
              </w:rPr>
              <w:t xml:space="preserve"> центральной остановки), улицы Успенского в границах улиц Металлургов и Индустриальная (кредиторская задолженность)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1 228,3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1.2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Проведение работ по составлению технического паспорта и технического плана на сети уличного освещения, в том числе: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173,8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64,</w:t>
            </w:r>
            <w:r w:rsidR="00D933A3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.1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Возмещение судебных издержек истца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7,0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.2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4</w:t>
            </w:r>
            <w:r w:rsidRPr="004069A5">
              <w:rPr>
                <w:sz w:val="27"/>
                <w:szCs w:val="27"/>
              </w:rPr>
              <w:t>.3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Проведение работ по корректировке технического паспорта и технического плана сетей уличного освещения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D933A3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64,</w:t>
            </w:r>
            <w:r w:rsidR="00D933A3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930"/>
        </w:trPr>
        <w:tc>
          <w:tcPr>
            <w:tcW w:w="782" w:type="dxa"/>
            <w:vMerge w:val="restart"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1.2</w:t>
            </w:r>
            <w:r>
              <w:rPr>
                <w:sz w:val="27"/>
                <w:szCs w:val="27"/>
              </w:rPr>
              <w:t>5</w:t>
            </w:r>
            <w:r w:rsidRPr="004069A5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gridSpan w:val="2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Благоустройство дворовых территорий муниципального образования город Саяногорск в рамках реализации приоритетного проекта  «Формирование комфортной городской среды»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670,0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1002"/>
        </w:trPr>
        <w:tc>
          <w:tcPr>
            <w:tcW w:w="782" w:type="dxa"/>
            <w:vMerge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AB4568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12 143,7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4E0FA0" w:rsidRPr="004069A5" w:rsidTr="00B2566A">
        <w:trPr>
          <w:trHeight w:val="930"/>
        </w:trPr>
        <w:tc>
          <w:tcPr>
            <w:tcW w:w="782" w:type="dxa"/>
            <w:vMerge w:val="restart"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1.2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3600" w:type="dxa"/>
            <w:gridSpan w:val="2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Благоустройство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 «Формирование комфортной городской среды»</w:t>
            </w:r>
            <w:r w:rsidRPr="004069A5">
              <w:rPr>
                <w:rStyle w:val="ac"/>
                <w:sz w:val="27"/>
                <w:szCs w:val="27"/>
              </w:rPr>
              <w:footnoteReference w:id="4"/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Средства местного бюджета 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330,0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rPr>
          <w:trHeight w:val="930"/>
        </w:trPr>
        <w:tc>
          <w:tcPr>
            <w:tcW w:w="782" w:type="dxa"/>
            <w:vMerge/>
          </w:tcPr>
          <w:p w:rsidR="004E0FA0" w:rsidRPr="004069A5" w:rsidRDefault="004E0FA0" w:rsidP="004E0FA0">
            <w:pPr>
              <w:pStyle w:val="ConsPlusNormal"/>
              <w:ind w:left="-20" w:right="-62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AB4568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6 071,8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4E0FA0" w:rsidRPr="004069A5" w:rsidTr="00B2566A">
        <w:tc>
          <w:tcPr>
            <w:tcW w:w="782" w:type="dxa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ИТОГО по задаче 1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86 711,3</w:t>
            </w:r>
          </w:p>
        </w:tc>
        <w:tc>
          <w:tcPr>
            <w:tcW w:w="1134" w:type="dxa"/>
            <w:gridSpan w:val="2"/>
          </w:tcPr>
          <w:p w:rsidR="004E0FA0" w:rsidRPr="00C75B84" w:rsidRDefault="00D933A3" w:rsidP="00D933A3">
            <w:pPr>
              <w:pStyle w:val="ConsPlusNormal"/>
              <w:rPr>
                <w:sz w:val="27"/>
                <w:szCs w:val="27"/>
              </w:rPr>
            </w:pPr>
            <w:r w:rsidRPr="00C75B84">
              <w:rPr>
                <w:sz w:val="27"/>
                <w:szCs w:val="27"/>
              </w:rPr>
              <w:t>58269,</w:t>
            </w:r>
            <w:r w:rsidR="00B400C0" w:rsidRPr="00C75B84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53 058,2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50 485,2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60 519,0</w:t>
            </w:r>
          </w:p>
        </w:tc>
        <w:tc>
          <w:tcPr>
            <w:tcW w:w="3060" w:type="dxa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4E0FA0" w:rsidRPr="004069A5" w:rsidTr="00B2566A">
        <w:tc>
          <w:tcPr>
            <w:tcW w:w="782" w:type="dxa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ind w:left="-46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224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</w:tcPr>
          <w:p w:rsidR="004E0FA0" w:rsidRPr="004069A5" w:rsidRDefault="00AB4568" w:rsidP="004E0FA0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18 215,5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352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4E0FA0" w:rsidRPr="004069A5" w:rsidTr="00B2566A">
        <w:tc>
          <w:tcPr>
            <w:tcW w:w="14822" w:type="dxa"/>
            <w:gridSpan w:val="15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Задача 2. Обеспечение и обновление материально-технической базы муниципальных учреждений, осуществляющих деятельность по содержанию объектов благоустройства муниципального образования город Саяногорск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ind w:left="-62" w:right="-88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Приобретение специализированной техники, в </w:t>
            </w:r>
            <w:proofErr w:type="spellStart"/>
            <w:r w:rsidRPr="004069A5">
              <w:rPr>
                <w:sz w:val="27"/>
                <w:szCs w:val="27"/>
              </w:rPr>
              <w:t>т.ч</w:t>
            </w:r>
            <w:proofErr w:type="spellEnd"/>
            <w:r w:rsidRPr="004069A5">
              <w:rPr>
                <w:sz w:val="27"/>
                <w:szCs w:val="27"/>
              </w:rPr>
              <w:t>.: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539,2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440,0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4 000,0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4 000,0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2.1.1.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Снегоуборочная машина, 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 т. ч.: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539,2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440,0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ind w:left="-60" w:right="-62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lastRenderedPageBreak/>
              <w:t>2.1.1.1.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440,0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</w:tcPr>
          <w:p w:rsidR="004E0FA0" w:rsidRPr="004069A5" w:rsidRDefault="004E0FA0" w:rsidP="004E0FA0"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ИТОГО по задаче 2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539,2 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440,0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4 000,0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4 000,0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</w:t>
            </w:r>
          </w:p>
        </w:tc>
      </w:tr>
      <w:tr w:rsidR="004E0FA0" w:rsidRPr="004069A5" w:rsidTr="00B2566A">
        <w:tc>
          <w:tcPr>
            <w:tcW w:w="14822" w:type="dxa"/>
            <w:gridSpan w:val="15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Задача 3. Осуществлению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3.1.</w:t>
            </w: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Мероприятия по отлову и содержанию безнадзорных животных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342,0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B2566A">
        <w:tc>
          <w:tcPr>
            <w:tcW w:w="782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0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ИТОГО по задаче 3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71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342,0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A4110B">
        <w:trPr>
          <w:trHeight w:val="899"/>
        </w:trPr>
        <w:tc>
          <w:tcPr>
            <w:tcW w:w="4382" w:type="dxa"/>
            <w:gridSpan w:val="3"/>
            <w:vMerge w:val="restart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ВСЕГО по подпрограмме</w:t>
            </w: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87 250,5</w:t>
            </w:r>
          </w:p>
        </w:tc>
        <w:tc>
          <w:tcPr>
            <w:tcW w:w="1171" w:type="dxa"/>
            <w:gridSpan w:val="2"/>
          </w:tcPr>
          <w:p w:rsidR="004E0FA0" w:rsidRPr="00C75B84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C75B84">
              <w:rPr>
                <w:sz w:val="27"/>
                <w:szCs w:val="27"/>
              </w:rPr>
              <w:t>58709,</w:t>
            </w:r>
            <w:r w:rsidR="00B400C0" w:rsidRPr="00C75B84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53 058,2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54 485,2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64 519,0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4069A5" w:rsidTr="00A4110B">
        <w:trPr>
          <w:trHeight w:val="887"/>
        </w:trPr>
        <w:tc>
          <w:tcPr>
            <w:tcW w:w="4382" w:type="dxa"/>
            <w:gridSpan w:val="3"/>
            <w:vMerge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Средства бюджета РХ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1171" w:type="dxa"/>
            <w:gridSpan w:val="2"/>
          </w:tcPr>
          <w:p w:rsidR="004E0FA0" w:rsidRPr="00C75B84" w:rsidRDefault="00E7005E" w:rsidP="004E0FA0">
            <w:pPr>
              <w:pStyle w:val="ConsPlusNormal"/>
              <w:rPr>
                <w:sz w:val="27"/>
                <w:szCs w:val="27"/>
              </w:rPr>
            </w:pPr>
            <w:r w:rsidRPr="00C75B84">
              <w:rPr>
                <w:sz w:val="27"/>
                <w:szCs w:val="27"/>
              </w:rPr>
              <w:t>18557,5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239,0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0,0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  <w:tr w:rsidR="004E0FA0" w:rsidRPr="003A247E" w:rsidTr="00B2566A">
        <w:tc>
          <w:tcPr>
            <w:tcW w:w="4382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ИТОГО по подпрограмме в целом за счет источников финансирования</w:t>
            </w:r>
          </w:p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95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Тыс. руб.</w:t>
            </w:r>
          </w:p>
        </w:tc>
        <w:tc>
          <w:tcPr>
            <w:tcW w:w="1134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87 250,5</w:t>
            </w:r>
          </w:p>
        </w:tc>
        <w:tc>
          <w:tcPr>
            <w:tcW w:w="1171" w:type="dxa"/>
            <w:gridSpan w:val="2"/>
          </w:tcPr>
          <w:p w:rsidR="004E0FA0" w:rsidRPr="00C75B84" w:rsidRDefault="004E0FA0" w:rsidP="00B400C0">
            <w:pPr>
              <w:pStyle w:val="ConsPlusNormal"/>
              <w:rPr>
                <w:sz w:val="27"/>
                <w:szCs w:val="27"/>
              </w:rPr>
            </w:pPr>
            <w:r w:rsidRPr="00C75B84">
              <w:rPr>
                <w:sz w:val="27"/>
                <w:szCs w:val="27"/>
              </w:rPr>
              <w:t>77266,</w:t>
            </w:r>
            <w:r w:rsidR="00B400C0" w:rsidRPr="00C75B84">
              <w:rPr>
                <w:sz w:val="27"/>
                <w:szCs w:val="27"/>
              </w:rPr>
              <w:t>7</w:t>
            </w:r>
          </w:p>
        </w:tc>
        <w:tc>
          <w:tcPr>
            <w:tcW w:w="1260" w:type="dxa"/>
            <w:gridSpan w:val="3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53 297,2</w:t>
            </w:r>
          </w:p>
        </w:tc>
        <w:tc>
          <w:tcPr>
            <w:tcW w:w="1260" w:type="dxa"/>
            <w:gridSpan w:val="2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54 724,2</w:t>
            </w:r>
          </w:p>
        </w:tc>
        <w:tc>
          <w:tcPr>
            <w:tcW w:w="12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64 519,0</w:t>
            </w:r>
          </w:p>
        </w:tc>
        <w:tc>
          <w:tcPr>
            <w:tcW w:w="3060" w:type="dxa"/>
          </w:tcPr>
          <w:p w:rsidR="004E0FA0" w:rsidRPr="004069A5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Комитет по ЖКХ и Т г. Саяногорска,</w:t>
            </w:r>
          </w:p>
          <w:p w:rsidR="004E0FA0" w:rsidRPr="003A247E" w:rsidRDefault="004E0FA0" w:rsidP="004E0FA0">
            <w:pPr>
              <w:pStyle w:val="ConsPlusNormal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МКУ «КБО»</w:t>
            </w:r>
          </w:p>
        </w:tc>
      </w:tr>
    </w:tbl>
    <w:p w:rsidR="006A7D70" w:rsidRPr="008D155E" w:rsidRDefault="006A7D70" w:rsidP="006A7D70">
      <w:pPr>
        <w:pStyle w:val="ConsPlusNormal"/>
        <w:ind w:firstLine="540"/>
        <w:jc w:val="both"/>
        <w:rPr>
          <w:sz w:val="28"/>
          <w:szCs w:val="28"/>
        </w:rPr>
      </w:pPr>
      <w:r w:rsidRPr="008C16D8">
        <w:rPr>
          <w:sz w:val="28"/>
          <w:szCs w:val="28"/>
        </w:rPr>
        <w:t>».</w:t>
      </w:r>
    </w:p>
    <w:p w:rsidR="00AF0F1E" w:rsidRDefault="00AF0F1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D70" w:rsidRPr="00E92A8F" w:rsidRDefault="006A7D70" w:rsidP="006A7D70">
      <w:pPr>
        <w:pStyle w:val="ConsPlusNormal"/>
        <w:jc w:val="right"/>
        <w:rPr>
          <w:sz w:val="28"/>
          <w:szCs w:val="28"/>
        </w:rPr>
      </w:pPr>
      <w:r w:rsidRPr="00E92A8F">
        <w:rPr>
          <w:sz w:val="28"/>
          <w:szCs w:val="28"/>
        </w:rPr>
        <w:lastRenderedPageBreak/>
        <w:t>Приложение № 2</w:t>
      </w:r>
    </w:p>
    <w:p w:rsidR="006A7D70" w:rsidRPr="00E92A8F" w:rsidRDefault="006A7D70" w:rsidP="006A7D70">
      <w:pPr>
        <w:pStyle w:val="ConsPlusNormal"/>
        <w:jc w:val="right"/>
        <w:rPr>
          <w:sz w:val="28"/>
          <w:szCs w:val="28"/>
        </w:rPr>
      </w:pPr>
      <w:r w:rsidRPr="00E92A8F">
        <w:rPr>
          <w:sz w:val="28"/>
          <w:szCs w:val="28"/>
        </w:rPr>
        <w:t>к подпрограмме</w:t>
      </w:r>
    </w:p>
    <w:p w:rsidR="006A7D70" w:rsidRPr="00E92A8F" w:rsidRDefault="006A7D70" w:rsidP="006A7D70">
      <w:pPr>
        <w:pStyle w:val="ConsPlusNormal"/>
        <w:jc w:val="right"/>
        <w:rPr>
          <w:sz w:val="28"/>
          <w:szCs w:val="28"/>
        </w:rPr>
      </w:pPr>
      <w:r w:rsidRPr="00E92A8F">
        <w:rPr>
          <w:sz w:val="28"/>
          <w:szCs w:val="28"/>
        </w:rPr>
        <w:t>«Благоустройство</w:t>
      </w:r>
    </w:p>
    <w:p w:rsidR="006A7D70" w:rsidRPr="00E92A8F" w:rsidRDefault="006A7D70" w:rsidP="006A7D70">
      <w:pPr>
        <w:pStyle w:val="ConsPlusNormal"/>
        <w:jc w:val="right"/>
        <w:rPr>
          <w:sz w:val="28"/>
          <w:szCs w:val="28"/>
        </w:rPr>
      </w:pPr>
      <w:r w:rsidRPr="00E92A8F">
        <w:rPr>
          <w:sz w:val="28"/>
          <w:szCs w:val="28"/>
        </w:rPr>
        <w:t>муниципального образования</w:t>
      </w:r>
    </w:p>
    <w:p w:rsidR="006A7D70" w:rsidRDefault="006A7D70" w:rsidP="006A7D70">
      <w:pPr>
        <w:pStyle w:val="ConsPlusNormal"/>
        <w:jc w:val="right"/>
        <w:rPr>
          <w:sz w:val="28"/>
          <w:szCs w:val="28"/>
        </w:rPr>
      </w:pPr>
      <w:r w:rsidRPr="00E92A8F">
        <w:rPr>
          <w:sz w:val="28"/>
          <w:szCs w:val="28"/>
        </w:rPr>
        <w:t>город Саяногорск»</w:t>
      </w:r>
    </w:p>
    <w:p w:rsidR="00FF1A2E" w:rsidRPr="004069A5" w:rsidRDefault="00FF1A2E" w:rsidP="00FF1A2E">
      <w:pPr>
        <w:pStyle w:val="ConsPlusNormal"/>
        <w:jc w:val="right"/>
        <w:rPr>
          <w:sz w:val="28"/>
          <w:szCs w:val="28"/>
        </w:rPr>
      </w:pPr>
    </w:p>
    <w:p w:rsidR="00FF1A2E" w:rsidRPr="004069A5" w:rsidRDefault="00FF1A2E" w:rsidP="00FF1A2E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Ресурсное обеспечение реализации мероприятий подпрограммы «Благоустройство муниципального образования</w:t>
      </w:r>
    </w:p>
    <w:p w:rsidR="00FF1A2E" w:rsidRPr="004069A5" w:rsidRDefault="00FF1A2E" w:rsidP="00FF1A2E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город Саяногорск» в рамках реализации приоритетного проекта  «Формирование комфортной городской среды»</w:t>
      </w:r>
      <w:r w:rsidR="004A6D21">
        <w:rPr>
          <w:sz w:val="27"/>
          <w:szCs w:val="27"/>
        </w:rPr>
        <w:t xml:space="preserve"> в 2017 году</w:t>
      </w:r>
    </w:p>
    <w:p w:rsidR="00FF1A2E" w:rsidRPr="004069A5" w:rsidRDefault="00FF1A2E" w:rsidP="00FF1A2E">
      <w:pPr>
        <w:pStyle w:val="ConsPlusNormal"/>
        <w:jc w:val="center"/>
        <w:rPr>
          <w:sz w:val="28"/>
          <w:szCs w:val="28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402"/>
        <w:gridCol w:w="2126"/>
        <w:gridCol w:w="850"/>
        <w:gridCol w:w="851"/>
        <w:gridCol w:w="851"/>
        <w:gridCol w:w="851"/>
        <w:gridCol w:w="3119"/>
      </w:tblGrid>
      <w:tr w:rsidR="00FF1A2E" w:rsidRPr="004069A5" w:rsidTr="00721035">
        <w:trPr>
          <w:trHeight w:val="344"/>
        </w:trPr>
        <w:tc>
          <w:tcPr>
            <w:tcW w:w="2330" w:type="dxa"/>
            <w:vMerge w:val="restart"/>
          </w:tcPr>
          <w:p w:rsidR="00FF1A2E" w:rsidRPr="004069A5" w:rsidRDefault="00FF1A2E" w:rsidP="00721035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 </w:t>
            </w:r>
          </w:p>
        </w:tc>
        <w:tc>
          <w:tcPr>
            <w:tcW w:w="2126" w:type="dxa"/>
            <w:vMerge w:val="restart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Источник финансирования</w:t>
            </w:r>
          </w:p>
        </w:tc>
        <w:tc>
          <w:tcPr>
            <w:tcW w:w="3403" w:type="dxa"/>
            <w:gridSpan w:val="4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Код бюджетной  классификации</w:t>
            </w:r>
          </w:p>
        </w:tc>
        <w:tc>
          <w:tcPr>
            <w:tcW w:w="3119" w:type="dxa"/>
            <w:vMerge w:val="restart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Объемы бюджетных ассигнований (</w:t>
            </w:r>
            <w:proofErr w:type="spellStart"/>
            <w:r w:rsidRPr="004069A5">
              <w:rPr>
                <w:szCs w:val="24"/>
              </w:rPr>
              <w:t>тыс.руб</w:t>
            </w:r>
            <w:proofErr w:type="spellEnd"/>
            <w:r w:rsidRPr="004069A5">
              <w:rPr>
                <w:szCs w:val="24"/>
              </w:rPr>
              <w:t>.)</w:t>
            </w:r>
          </w:p>
        </w:tc>
      </w:tr>
      <w:tr w:rsidR="00FF1A2E" w:rsidRPr="004069A5" w:rsidTr="00721035">
        <w:trPr>
          <w:trHeight w:val="343"/>
        </w:trPr>
        <w:tc>
          <w:tcPr>
            <w:tcW w:w="2330" w:type="dxa"/>
            <w:vMerge/>
          </w:tcPr>
          <w:p w:rsidR="00FF1A2E" w:rsidRPr="004069A5" w:rsidRDefault="00FF1A2E" w:rsidP="00721035">
            <w:pPr>
              <w:pStyle w:val="ConsPlusNormal"/>
              <w:ind w:right="-62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ГРБС</w:t>
            </w:r>
          </w:p>
        </w:tc>
        <w:tc>
          <w:tcPr>
            <w:tcW w:w="851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4069A5">
              <w:rPr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ВР</w:t>
            </w:r>
          </w:p>
        </w:tc>
        <w:tc>
          <w:tcPr>
            <w:tcW w:w="3119" w:type="dxa"/>
            <w:vMerge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F1A2E" w:rsidRPr="00F24981" w:rsidTr="00721035">
        <w:trPr>
          <w:trHeight w:val="792"/>
        </w:trPr>
        <w:tc>
          <w:tcPr>
            <w:tcW w:w="2330" w:type="dxa"/>
            <w:vMerge w:val="restart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Подпрограмма «Благоустройство муниципального образования</w:t>
            </w:r>
          </w:p>
          <w:p w:rsidR="00FF1A2E" w:rsidRPr="004069A5" w:rsidRDefault="00FF1A2E" w:rsidP="00721035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город Саяногорск» муниципальной программы </w:t>
            </w:r>
          </w:p>
          <w:p w:rsidR="00FF1A2E" w:rsidRPr="004069A5" w:rsidRDefault="00FF1A2E" w:rsidP="00721035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«Развитие жилищно-коммунального хозяйства и транспортной системы муниципального образования город Саяногорск на 2016-2020 годы»</w:t>
            </w:r>
          </w:p>
        </w:tc>
        <w:tc>
          <w:tcPr>
            <w:tcW w:w="3402" w:type="dxa"/>
            <w:vMerge w:val="restart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Ответственный исполнитель -Комитет по ЖКХ и Т г. Саяногорска</w:t>
            </w:r>
          </w:p>
        </w:tc>
        <w:tc>
          <w:tcPr>
            <w:tcW w:w="2126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905</w:t>
            </w:r>
          </w:p>
        </w:tc>
        <w:tc>
          <w:tcPr>
            <w:tcW w:w="851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0503</w:t>
            </w:r>
          </w:p>
        </w:tc>
        <w:tc>
          <w:tcPr>
            <w:tcW w:w="851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</w:pPr>
            <w:r w:rsidRPr="004069A5">
              <w:t>14 3 01 L5550</w:t>
            </w:r>
          </w:p>
        </w:tc>
        <w:tc>
          <w:tcPr>
            <w:tcW w:w="851" w:type="dxa"/>
            <w:vAlign w:val="center"/>
          </w:tcPr>
          <w:p w:rsidR="00FF1A2E" w:rsidRPr="004069A5" w:rsidRDefault="00E7005E" w:rsidP="0072103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119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1 000,0</w:t>
            </w:r>
          </w:p>
        </w:tc>
      </w:tr>
      <w:tr w:rsidR="00FF1A2E" w:rsidRPr="00F24981" w:rsidTr="00721035">
        <w:trPr>
          <w:trHeight w:val="753"/>
        </w:trPr>
        <w:tc>
          <w:tcPr>
            <w:tcW w:w="2330" w:type="dxa"/>
            <w:vMerge/>
          </w:tcPr>
          <w:p w:rsidR="00FF1A2E" w:rsidRPr="00F24981" w:rsidRDefault="00FF1A2E" w:rsidP="00721035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F1A2E" w:rsidRPr="00F24981" w:rsidRDefault="00FF1A2E" w:rsidP="00721035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Средства республиканского бюджета Республики Хакасия</w:t>
            </w:r>
          </w:p>
        </w:tc>
        <w:tc>
          <w:tcPr>
            <w:tcW w:w="850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905</w:t>
            </w:r>
          </w:p>
        </w:tc>
        <w:tc>
          <w:tcPr>
            <w:tcW w:w="851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0503</w:t>
            </w:r>
          </w:p>
        </w:tc>
        <w:tc>
          <w:tcPr>
            <w:tcW w:w="851" w:type="dxa"/>
            <w:vAlign w:val="center"/>
          </w:tcPr>
          <w:p w:rsidR="00FF1A2E" w:rsidRPr="004069A5" w:rsidRDefault="00E7005E" w:rsidP="00721035">
            <w:pPr>
              <w:jc w:val="center"/>
              <w:outlineLvl w:val="0"/>
            </w:pPr>
            <w:r>
              <w:t>14 3 01 R</w:t>
            </w:r>
            <w:r w:rsidR="00FF1A2E" w:rsidRPr="004069A5">
              <w:t>5550</w:t>
            </w:r>
          </w:p>
        </w:tc>
        <w:tc>
          <w:tcPr>
            <w:tcW w:w="851" w:type="dxa"/>
            <w:vAlign w:val="center"/>
          </w:tcPr>
          <w:p w:rsidR="00FF1A2E" w:rsidRPr="004069A5" w:rsidRDefault="00E7005E" w:rsidP="0072103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119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2 368,0</w:t>
            </w:r>
          </w:p>
        </w:tc>
      </w:tr>
      <w:tr w:rsidR="00FF1A2E" w:rsidRPr="005D4B4F" w:rsidTr="00721035">
        <w:trPr>
          <w:trHeight w:val="144"/>
        </w:trPr>
        <w:tc>
          <w:tcPr>
            <w:tcW w:w="2330" w:type="dxa"/>
            <w:vMerge/>
          </w:tcPr>
          <w:p w:rsidR="00FF1A2E" w:rsidRPr="00F24981" w:rsidRDefault="00FF1A2E" w:rsidP="00721035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FF1A2E" w:rsidRPr="00F24981" w:rsidRDefault="00FF1A2E" w:rsidP="00721035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Средства федерального бюджета Российской Федерации</w:t>
            </w:r>
          </w:p>
        </w:tc>
        <w:tc>
          <w:tcPr>
            <w:tcW w:w="850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905</w:t>
            </w:r>
          </w:p>
        </w:tc>
        <w:tc>
          <w:tcPr>
            <w:tcW w:w="851" w:type="dxa"/>
            <w:vAlign w:val="center"/>
          </w:tcPr>
          <w:p w:rsidR="00FF1A2E" w:rsidRPr="004069A5" w:rsidRDefault="00FF1A2E" w:rsidP="00721035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0503</w:t>
            </w:r>
          </w:p>
        </w:tc>
        <w:tc>
          <w:tcPr>
            <w:tcW w:w="851" w:type="dxa"/>
            <w:vAlign w:val="center"/>
          </w:tcPr>
          <w:p w:rsidR="00FF1A2E" w:rsidRPr="004069A5" w:rsidRDefault="00FF1A2E" w:rsidP="00E7005E">
            <w:pPr>
              <w:jc w:val="center"/>
              <w:outlineLvl w:val="0"/>
            </w:pPr>
            <w:r w:rsidRPr="004069A5">
              <w:t xml:space="preserve">14 3 01 </w:t>
            </w:r>
            <w:r w:rsidR="00E7005E">
              <w:rPr>
                <w:lang w:val="en-US"/>
              </w:rPr>
              <w:t>R</w:t>
            </w:r>
            <w:r w:rsidRPr="004069A5">
              <w:t>5550</w:t>
            </w:r>
          </w:p>
        </w:tc>
        <w:tc>
          <w:tcPr>
            <w:tcW w:w="851" w:type="dxa"/>
            <w:vAlign w:val="center"/>
          </w:tcPr>
          <w:p w:rsidR="00FF1A2E" w:rsidRPr="004069A5" w:rsidRDefault="00E7005E" w:rsidP="0072103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119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15847,5</w:t>
            </w:r>
          </w:p>
        </w:tc>
      </w:tr>
    </w:tbl>
    <w:p w:rsidR="00AD6927" w:rsidRDefault="00AD692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lastRenderedPageBreak/>
        <w:t>Приложение № 3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к подпрограмме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«Благоустройство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муниципального образования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город Саяногорск»</w:t>
      </w:r>
    </w:p>
    <w:p w:rsidR="00FF1A2E" w:rsidRPr="004069A5" w:rsidRDefault="00FF1A2E" w:rsidP="00FF1A2E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Сведения о показателях (индикаторах) мероприятий подпрограммы «Благоустройство муниципального образования</w:t>
      </w:r>
    </w:p>
    <w:p w:rsidR="00FF1A2E" w:rsidRPr="00D43004" w:rsidRDefault="00FF1A2E" w:rsidP="00FF1A2E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город Саяногорск» в рамках реализации приоритетного проекта  «Формирование комфортной городской среды</w:t>
      </w:r>
      <w:r w:rsidRPr="00D43004">
        <w:rPr>
          <w:sz w:val="27"/>
          <w:szCs w:val="27"/>
        </w:rPr>
        <w:t>»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8778"/>
        <w:gridCol w:w="2202"/>
        <w:gridCol w:w="3060"/>
      </w:tblGrid>
      <w:tr w:rsidR="00FF1A2E" w:rsidRPr="00976156" w:rsidTr="00721035">
        <w:tc>
          <w:tcPr>
            <w:tcW w:w="782" w:type="dxa"/>
          </w:tcPr>
          <w:p w:rsidR="00FF1A2E" w:rsidRPr="00E92A8F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 w:rsidRPr="00E92A8F">
              <w:rPr>
                <w:sz w:val="27"/>
                <w:szCs w:val="27"/>
              </w:rPr>
              <w:t>№ п/п</w:t>
            </w:r>
          </w:p>
        </w:tc>
        <w:tc>
          <w:tcPr>
            <w:tcW w:w="8778" w:type="dxa"/>
          </w:tcPr>
          <w:p w:rsidR="00FF1A2E" w:rsidRPr="00E92A8F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E92A8F">
              <w:rPr>
                <w:sz w:val="27"/>
                <w:szCs w:val="27"/>
              </w:rPr>
              <w:t xml:space="preserve">Наименование показателя (индикатора) </w:t>
            </w:r>
          </w:p>
        </w:tc>
        <w:tc>
          <w:tcPr>
            <w:tcW w:w="2202" w:type="dxa"/>
          </w:tcPr>
          <w:p w:rsidR="00FF1A2E" w:rsidRPr="00E92A8F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E92A8F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3060" w:type="dxa"/>
          </w:tcPr>
          <w:p w:rsidR="00FF1A2E" w:rsidRPr="00E92A8F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E92A8F">
              <w:rPr>
                <w:sz w:val="27"/>
                <w:szCs w:val="27"/>
              </w:rPr>
              <w:t>Значение показателей</w:t>
            </w:r>
            <w:r w:rsidR="004A6D21">
              <w:rPr>
                <w:sz w:val="27"/>
                <w:szCs w:val="27"/>
              </w:rPr>
              <w:t xml:space="preserve"> в </w:t>
            </w:r>
          </w:p>
          <w:p w:rsidR="00FF1A2E" w:rsidRPr="00976156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E92A8F">
              <w:rPr>
                <w:sz w:val="27"/>
                <w:szCs w:val="27"/>
              </w:rPr>
              <w:t>2017</w:t>
            </w:r>
            <w:r w:rsidR="004A6D21">
              <w:rPr>
                <w:sz w:val="27"/>
                <w:szCs w:val="27"/>
              </w:rPr>
              <w:t xml:space="preserve"> году</w:t>
            </w:r>
          </w:p>
        </w:tc>
      </w:tr>
      <w:tr w:rsidR="00FF1A2E" w:rsidRPr="00976156" w:rsidTr="00FF1A2E">
        <w:trPr>
          <w:trHeight w:val="337"/>
        </w:trPr>
        <w:tc>
          <w:tcPr>
            <w:tcW w:w="782" w:type="dxa"/>
          </w:tcPr>
          <w:p w:rsidR="00FF1A2E" w:rsidRPr="00E92A8F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2202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Ед., кв. м</w:t>
            </w:r>
          </w:p>
        </w:tc>
        <w:tc>
          <w:tcPr>
            <w:tcW w:w="306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12 шт.</w:t>
            </w:r>
          </w:p>
        </w:tc>
      </w:tr>
      <w:tr w:rsidR="00FF1A2E" w:rsidRPr="00976156" w:rsidTr="00721035">
        <w:tc>
          <w:tcPr>
            <w:tcW w:w="782" w:type="dxa"/>
          </w:tcPr>
          <w:p w:rsidR="00FF1A2E" w:rsidRPr="00976156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Доля благоустроенных дворовых территорий от общего количества  дворовых территорий, заявления по благоустройству которых поступили в 2017 году</w:t>
            </w:r>
          </w:p>
        </w:tc>
        <w:tc>
          <w:tcPr>
            <w:tcW w:w="2202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306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 xml:space="preserve">9,3% </w:t>
            </w:r>
          </w:p>
        </w:tc>
      </w:tr>
      <w:tr w:rsidR="00FF1A2E" w:rsidRPr="00976156" w:rsidTr="00FF1A2E">
        <w:trPr>
          <w:trHeight w:val="77"/>
        </w:trPr>
        <w:tc>
          <w:tcPr>
            <w:tcW w:w="782" w:type="dxa"/>
          </w:tcPr>
          <w:p w:rsidR="00FF1A2E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202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16 шт.</w:t>
            </w:r>
          </w:p>
        </w:tc>
      </w:tr>
      <w:tr w:rsidR="00FF1A2E" w:rsidRPr="00976156" w:rsidTr="00721035">
        <w:tc>
          <w:tcPr>
            <w:tcW w:w="782" w:type="dxa"/>
          </w:tcPr>
          <w:p w:rsidR="00FF1A2E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2202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Проценты, рубли</w:t>
            </w:r>
          </w:p>
        </w:tc>
        <w:tc>
          <w:tcPr>
            <w:tcW w:w="306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Не предусмотрено</w:t>
            </w:r>
          </w:p>
        </w:tc>
      </w:tr>
      <w:tr w:rsidR="00FF1A2E" w:rsidRPr="00976156" w:rsidTr="00721035">
        <w:tc>
          <w:tcPr>
            <w:tcW w:w="782" w:type="dxa"/>
          </w:tcPr>
          <w:p w:rsidR="00FF1A2E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202" w:type="dxa"/>
          </w:tcPr>
          <w:p w:rsidR="00FF1A2E" w:rsidRDefault="00C75B84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</w:t>
            </w:r>
            <w:r w:rsidR="00FF1A2E">
              <w:rPr>
                <w:sz w:val="26"/>
                <w:szCs w:val="26"/>
                <w:lang w:eastAsia="ru-RU"/>
              </w:rPr>
              <w:t>асы</w:t>
            </w:r>
          </w:p>
        </w:tc>
        <w:tc>
          <w:tcPr>
            <w:tcW w:w="3060" w:type="dxa"/>
          </w:tcPr>
          <w:p w:rsidR="00FF1A2E" w:rsidRPr="004069A5" w:rsidRDefault="00C75B84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факту</w:t>
            </w:r>
          </w:p>
        </w:tc>
      </w:tr>
      <w:tr w:rsidR="00FF1A2E" w:rsidRPr="00976156" w:rsidTr="00721035">
        <w:tc>
          <w:tcPr>
            <w:tcW w:w="782" w:type="dxa"/>
          </w:tcPr>
          <w:p w:rsidR="00FF1A2E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2202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Проценты, рубли</w:t>
            </w:r>
          </w:p>
        </w:tc>
        <w:tc>
          <w:tcPr>
            <w:tcW w:w="3060" w:type="dxa"/>
          </w:tcPr>
          <w:p w:rsidR="00FF1A2E" w:rsidRPr="004069A5" w:rsidRDefault="00FF1A2E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 w:rsidRPr="004069A5">
              <w:rPr>
                <w:sz w:val="27"/>
                <w:szCs w:val="27"/>
              </w:rPr>
              <w:t>Не предусмотрено</w:t>
            </w:r>
          </w:p>
        </w:tc>
      </w:tr>
      <w:tr w:rsidR="00FF1A2E" w:rsidRPr="00976156" w:rsidTr="00721035">
        <w:tc>
          <w:tcPr>
            <w:tcW w:w="782" w:type="dxa"/>
          </w:tcPr>
          <w:p w:rsidR="00FF1A2E" w:rsidRDefault="00FF1A2E" w:rsidP="00721035">
            <w:pPr>
              <w:pStyle w:val="ConsPlusNormal"/>
              <w:ind w:right="-6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8778" w:type="dxa"/>
          </w:tcPr>
          <w:p w:rsidR="00FF1A2E" w:rsidRDefault="00FF1A2E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2202" w:type="dxa"/>
          </w:tcPr>
          <w:p w:rsidR="00FF1A2E" w:rsidRDefault="00C75B84" w:rsidP="0072103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</w:t>
            </w:r>
            <w:r w:rsidR="00FF1A2E">
              <w:rPr>
                <w:sz w:val="26"/>
                <w:szCs w:val="26"/>
                <w:lang w:eastAsia="ru-RU"/>
              </w:rPr>
              <w:t>асы</w:t>
            </w:r>
          </w:p>
        </w:tc>
        <w:tc>
          <w:tcPr>
            <w:tcW w:w="3060" w:type="dxa"/>
          </w:tcPr>
          <w:p w:rsidR="00FF1A2E" w:rsidRPr="004069A5" w:rsidRDefault="00C75B84" w:rsidP="0072103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факту</w:t>
            </w:r>
          </w:p>
        </w:tc>
      </w:tr>
    </w:tbl>
    <w:p w:rsidR="00AD6927" w:rsidRDefault="00AD692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lastRenderedPageBreak/>
        <w:t>Приложение № 4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к подпрограмме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«Благоустройство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муниципального образования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город Саяногорск»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</w:p>
    <w:p w:rsidR="006A7D70" w:rsidRPr="004069A5" w:rsidRDefault="006A7D70" w:rsidP="006A7D70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План реализации мероприятий подпрограммы «Благоустройство муниципального образования</w:t>
      </w:r>
    </w:p>
    <w:p w:rsidR="006A7D70" w:rsidRPr="004069A5" w:rsidRDefault="006A7D70" w:rsidP="006A7D70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город Саяногорск» в рамках реализации приоритетного проекта  «Формирование комфортной городской среды»</w:t>
      </w:r>
    </w:p>
    <w:p w:rsidR="006A7D70" w:rsidRPr="004069A5" w:rsidRDefault="006A7D70" w:rsidP="006A7D70">
      <w:pPr>
        <w:pStyle w:val="ConsPlusNormal"/>
        <w:ind w:firstLine="540"/>
        <w:jc w:val="both"/>
        <w:rPr>
          <w:sz w:val="28"/>
          <w:szCs w:val="28"/>
        </w:rPr>
      </w:pPr>
    </w:p>
    <w:p w:rsidR="006A7D70" w:rsidRPr="004069A5" w:rsidRDefault="006A7D70" w:rsidP="006A7D7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445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1134"/>
        <w:gridCol w:w="2407"/>
        <w:gridCol w:w="1279"/>
        <w:gridCol w:w="1134"/>
        <w:gridCol w:w="1417"/>
        <w:gridCol w:w="1560"/>
      </w:tblGrid>
      <w:tr w:rsidR="006A7D70" w:rsidRPr="004069A5" w:rsidTr="009800BA">
        <w:trPr>
          <w:trHeight w:val="344"/>
        </w:trPr>
        <w:tc>
          <w:tcPr>
            <w:tcW w:w="5528" w:type="dxa"/>
            <w:vMerge w:val="restart"/>
          </w:tcPr>
          <w:p w:rsidR="006A7D70" w:rsidRPr="004069A5" w:rsidRDefault="006A7D70" w:rsidP="009800BA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Наименование контрольного события</w:t>
            </w:r>
          </w:p>
        </w:tc>
        <w:tc>
          <w:tcPr>
            <w:tcW w:w="1134" w:type="dxa"/>
            <w:vMerge w:val="restart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Статус  </w:t>
            </w:r>
          </w:p>
        </w:tc>
        <w:tc>
          <w:tcPr>
            <w:tcW w:w="2407" w:type="dxa"/>
            <w:vMerge w:val="restart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Ответственный исполнитель</w:t>
            </w:r>
          </w:p>
        </w:tc>
        <w:tc>
          <w:tcPr>
            <w:tcW w:w="5390" w:type="dxa"/>
            <w:gridSpan w:val="4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Срок наступления контрольного события (дата) 2017 год</w:t>
            </w:r>
          </w:p>
        </w:tc>
      </w:tr>
      <w:tr w:rsidR="006A7D70" w:rsidRPr="004069A5" w:rsidTr="009800BA">
        <w:trPr>
          <w:trHeight w:val="343"/>
        </w:trPr>
        <w:tc>
          <w:tcPr>
            <w:tcW w:w="5528" w:type="dxa"/>
            <w:vMerge/>
          </w:tcPr>
          <w:p w:rsidR="006A7D70" w:rsidRPr="004069A5" w:rsidRDefault="006A7D70" w:rsidP="009800BA">
            <w:pPr>
              <w:pStyle w:val="ConsPlusNormal"/>
              <w:ind w:right="-62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07" w:type="dxa"/>
            <w:vMerge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  <w:lang w:val="en-US"/>
              </w:rPr>
              <w:t>I</w:t>
            </w:r>
            <w:r w:rsidRPr="004069A5">
              <w:rPr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4069A5">
              <w:rPr>
                <w:szCs w:val="24"/>
                <w:lang w:val="en-US"/>
              </w:rPr>
              <w:t>II</w:t>
            </w:r>
            <w:r w:rsidRPr="004069A5"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4069A5">
              <w:rPr>
                <w:szCs w:val="24"/>
                <w:lang w:val="en-US"/>
              </w:rPr>
              <w:t>III</w:t>
            </w:r>
            <w:r w:rsidRPr="004069A5">
              <w:rPr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  <w:lang w:val="en-US"/>
              </w:rPr>
              <w:t>IV</w:t>
            </w:r>
            <w:r w:rsidRPr="004069A5">
              <w:rPr>
                <w:szCs w:val="24"/>
              </w:rPr>
              <w:t xml:space="preserve"> квартал</w:t>
            </w:r>
          </w:p>
        </w:tc>
      </w:tr>
      <w:tr w:rsidR="006A7D70" w:rsidRPr="004E2673" w:rsidTr="009800BA">
        <w:trPr>
          <w:trHeight w:val="792"/>
        </w:trPr>
        <w:tc>
          <w:tcPr>
            <w:tcW w:w="5528" w:type="dxa"/>
          </w:tcPr>
          <w:p w:rsidR="006A7D70" w:rsidRPr="004069A5" w:rsidRDefault="006A7D70" w:rsidP="009800BA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Выполнены мероприятия по благоустройству дворовых территорий и наиболее посещаемых муниципальных территорий общего пользования муниципального образования город Саяногорск</w:t>
            </w:r>
          </w:p>
        </w:tc>
        <w:tc>
          <w:tcPr>
            <w:tcW w:w="1134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1</w:t>
            </w:r>
          </w:p>
        </w:tc>
        <w:tc>
          <w:tcPr>
            <w:tcW w:w="2407" w:type="dxa"/>
          </w:tcPr>
          <w:p w:rsidR="006A7D70" w:rsidRPr="004069A5" w:rsidRDefault="006A7D7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Комитет по ЖКХ и Т </w:t>
            </w:r>
            <w:proofErr w:type="spellStart"/>
            <w:r w:rsidRPr="004069A5">
              <w:rPr>
                <w:szCs w:val="24"/>
              </w:rPr>
              <w:t>г.Саяногорска</w:t>
            </w:r>
            <w:proofErr w:type="spellEnd"/>
          </w:p>
        </w:tc>
        <w:tc>
          <w:tcPr>
            <w:tcW w:w="1279" w:type="dxa"/>
            <w:vAlign w:val="center"/>
          </w:tcPr>
          <w:p w:rsidR="006A7D70" w:rsidRPr="004069A5" w:rsidRDefault="006A7D70" w:rsidP="009800BA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6A7D70" w:rsidRPr="004069A5" w:rsidRDefault="006A7D70" w:rsidP="009800BA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6A7D70" w:rsidRPr="004069A5" w:rsidRDefault="006A7D70" w:rsidP="009800BA">
            <w:pPr>
              <w:jc w:val="center"/>
              <w:outlineLvl w:val="0"/>
            </w:pPr>
            <w:r w:rsidRPr="004069A5">
              <w:t>-</w:t>
            </w:r>
          </w:p>
        </w:tc>
        <w:tc>
          <w:tcPr>
            <w:tcW w:w="1560" w:type="dxa"/>
            <w:vAlign w:val="center"/>
          </w:tcPr>
          <w:p w:rsidR="006A7D70" w:rsidRPr="004E2673" w:rsidRDefault="006A7D70" w:rsidP="009800BA">
            <w:pPr>
              <w:jc w:val="center"/>
              <w:outlineLvl w:val="0"/>
              <w:rPr>
                <w:b/>
                <w:bCs/>
              </w:rPr>
            </w:pPr>
            <w:r w:rsidRPr="004069A5">
              <w:rPr>
                <w:b/>
                <w:bCs/>
              </w:rPr>
              <w:t>31.12.2017</w:t>
            </w:r>
          </w:p>
        </w:tc>
      </w:tr>
    </w:tbl>
    <w:p w:rsidR="00AD6927" w:rsidRDefault="00AD6927" w:rsidP="006A7D70">
      <w:pPr>
        <w:pStyle w:val="ConsPlusNormal"/>
        <w:jc w:val="right"/>
        <w:rPr>
          <w:sz w:val="28"/>
          <w:szCs w:val="28"/>
        </w:rPr>
      </w:pPr>
    </w:p>
    <w:p w:rsidR="00AD6927" w:rsidRDefault="00AD692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lastRenderedPageBreak/>
        <w:t>Приложение № 5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к подпрограмме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«Благоустройство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муниципального образования</w:t>
      </w:r>
    </w:p>
    <w:p w:rsidR="006A7D70" w:rsidRPr="004069A5" w:rsidRDefault="006A7D70" w:rsidP="006A7D70">
      <w:pPr>
        <w:pStyle w:val="ConsPlusNormal"/>
        <w:jc w:val="right"/>
        <w:rPr>
          <w:sz w:val="28"/>
          <w:szCs w:val="28"/>
        </w:rPr>
      </w:pPr>
      <w:r w:rsidRPr="004069A5">
        <w:rPr>
          <w:sz w:val="28"/>
          <w:szCs w:val="28"/>
        </w:rPr>
        <w:t>город Саяногорск»</w:t>
      </w:r>
    </w:p>
    <w:p w:rsidR="006A7D70" w:rsidRDefault="006A7D70" w:rsidP="006A7D70">
      <w:pPr>
        <w:pStyle w:val="ConsPlusNormal"/>
        <w:jc w:val="right"/>
        <w:rPr>
          <w:sz w:val="28"/>
          <w:szCs w:val="28"/>
          <w:highlight w:val="yellow"/>
        </w:rPr>
      </w:pPr>
    </w:p>
    <w:p w:rsidR="006A7D70" w:rsidRPr="004069A5" w:rsidRDefault="006A7D70" w:rsidP="006A7D70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Перечень основных мероприятий подпрограммы «Благоустройство муниципального образования</w:t>
      </w:r>
    </w:p>
    <w:p w:rsidR="006A7D70" w:rsidRDefault="006A7D70" w:rsidP="006A7D70">
      <w:pPr>
        <w:pStyle w:val="ConsPlusNormal"/>
        <w:jc w:val="center"/>
        <w:rPr>
          <w:sz w:val="27"/>
          <w:szCs w:val="27"/>
        </w:rPr>
      </w:pPr>
      <w:r w:rsidRPr="004069A5">
        <w:rPr>
          <w:sz w:val="27"/>
          <w:szCs w:val="27"/>
        </w:rPr>
        <w:t>город Саяногорск» в рамках реализации приоритетного проекта  «Формирование комфортной городской среды»</w:t>
      </w:r>
    </w:p>
    <w:p w:rsidR="006A7D70" w:rsidRPr="00425E6C" w:rsidRDefault="006A7D70" w:rsidP="006A7D70">
      <w:pPr>
        <w:pStyle w:val="ConsPlusNormal"/>
        <w:jc w:val="center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2410"/>
        <w:gridCol w:w="1276"/>
        <w:gridCol w:w="850"/>
        <w:gridCol w:w="992"/>
        <w:gridCol w:w="1843"/>
        <w:gridCol w:w="1559"/>
        <w:gridCol w:w="1418"/>
      </w:tblGrid>
      <w:tr w:rsidR="00DF7B10" w:rsidRPr="004069A5" w:rsidTr="00DF7B10">
        <w:trPr>
          <w:trHeight w:val="344"/>
        </w:trPr>
        <w:tc>
          <w:tcPr>
            <w:tcW w:w="2330" w:type="dxa"/>
            <w:vMerge w:val="restart"/>
          </w:tcPr>
          <w:p w:rsidR="00DF7B10" w:rsidRPr="004069A5" w:rsidRDefault="00DF7B10" w:rsidP="009800BA">
            <w:pPr>
              <w:pStyle w:val="ConsPlusNormal"/>
              <w:ind w:right="-62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Минимальный перечень работ</w:t>
            </w:r>
          </w:p>
        </w:tc>
        <w:tc>
          <w:tcPr>
            <w:tcW w:w="2410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Дополнительный перечень работ</w:t>
            </w:r>
          </w:p>
        </w:tc>
        <w:tc>
          <w:tcPr>
            <w:tcW w:w="1276" w:type="dxa"/>
            <w:vMerge w:val="restart"/>
          </w:tcPr>
          <w:p w:rsidR="00DF7B10" w:rsidRPr="004069A5" w:rsidRDefault="00DF7B10" w:rsidP="00DF7B10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1842" w:type="dxa"/>
            <w:gridSpan w:val="2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Срок</w:t>
            </w:r>
          </w:p>
        </w:tc>
        <w:tc>
          <w:tcPr>
            <w:tcW w:w="1843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Основные направления реализации</w:t>
            </w:r>
          </w:p>
        </w:tc>
        <w:tc>
          <w:tcPr>
            <w:tcW w:w="1418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Связь с показателями Программы (подпрограммы) </w:t>
            </w: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Merge/>
          </w:tcPr>
          <w:p w:rsidR="00DF7B10" w:rsidRPr="004069A5" w:rsidRDefault="00DF7B10" w:rsidP="009800BA">
            <w:pPr>
              <w:pStyle w:val="ConsPlusNormal"/>
              <w:ind w:right="-62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14946" w:type="dxa"/>
            <w:gridSpan w:val="9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Задача 1. Поддержание надлежащего состояния объектов благоустройства муниципального образования город Саяногорск   (в том числе обеспечение деятельности муниципальных бюджетных учреждений) и организация уличного освещения</w:t>
            </w: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</w:tcPr>
          <w:p w:rsidR="00DF7B10" w:rsidRPr="004069A5" w:rsidRDefault="00DF7B10" w:rsidP="009800BA">
            <w:pPr>
              <w:pStyle w:val="ConsPlusNormal"/>
              <w:rPr>
                <w:szCs w:val="24"/>
              </w:rPr>
            </w:pPr>
            <w:r w:rsidRPr="004069A5">
              <w:rPr>
                <w:szCs w:val="24"/>
              </w:rPr>
              <w:t>1. Благоустройство дворовых территорий муниципального образования город Саяногорск в рамках реализации приоритетного проекта  «Формирование комфортной городской среды»:</w:t>
            </w:r>
          </w:p>
          <w:p w:rsidR="00DF7B10" w:rsidRPr="004069A5" w:rsidRDefault="00DF7B10" w:rsidP="009800BA">
            <w:pPr>
              <w:pStyle w:val="ConsPlusNormal"/>
              <w:rPr>
                <w:szCs w:val="24"/>
              </w:rPr>
            </w:pPr>
            <w:r w:rsidRPr="004069A5">
              <w:rPr>
                <w:szCs w:val="24"/>
              </w:rPr>
              <w:t xml:space="preserve">в </w:t>
            </w:r>
            <w:proofErr w:type="spellStart"/>
            <w:r w:rsidRPr="004069A5">
              <w:rPr>
                <w:szCs w:val="24"/>
              </w:rPr>
              <w:t>т.ч</w:t>
            </w:r>
            <w:proofErr w:type="spellEnd"/>
            <w:r w:rsidRPr="004069A5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7B10" w:rsidRPr="004069A5" w:rsidRDefault="00DF7B10" w:rsidP="00DF7B10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Комитет по ЖКХ и Т г. Саяногорска</w:t>
            </w:r>
          </w:p>
        </w:tc>
        <w:tc>
          <w:tcPr>
            <w:tcW w:w="850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2017 год</w:t>
            </w:r>
          </w:p>
        </w:tc>
        <w:tc>
          <w:tcPr>
            <w:tcW w:w="1843" w:type="dxa"/>
            <w:vMerge w:val="restart"/>
          </w:tcPr>
          <w:p w:rsidR="00DF7B10" w:rsidRPr="004069A5" w:rsidRDefault="00DF7B10" w:rsidP="004A6D21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В 2017 году планируется провести работы по благоустройству 1</w:t>
            </w:r>
            <w:r w:rsidR="004A6D21">
              <w:rPr>
                <w:szCs w:val="24"/>
              </w:rPr>
              <w:t>2</w:t>
            </w:r>
            <w:r w:rsidRPr="004069A5">
              <w:rPr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Повышение уровня благоустройства дворовых территорий многоквартирных домов муниципального образования город Саяногорск.</w:t>
            </w:r>
          </w:p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п.7 Программы, </w:t>
            </w:r>
          </w:p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п. 1 подпрограммы</w:t>
            </w:r>
          </w:p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lastRenderedPageBreak/>
              <w:t xml:space="preserve">1.1.Советский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., №31,32,33,34,34а,34б</w:t>
            </w:r>
          </w:p>
        </w:tc>
        <w:tc>
          <w:tcPr>
            <w:tcW w:w="2268" w:type="dxa"/>
          </w:tcPr>
          <w:p w:rsidR="00DF7B10" w:rsidRPr="004069A5" w:rsidRDefault="00DF7B10" w:rsidP="00C75B8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Ремонт </w:t>
            </w:r>
            <w:r w:rsidR="00C75B84">
              <w:rPr>
                <w:szCs w:val="24"/>
              </w:rPr>
              <w:t xml:space="preserve">дворового </w:t>
            </w:r>
            <w:r>
              <w:rPr>
                <w:szCs w:val="24"/>
              </w:rPr>
              <w:t>проезд</w:t>
            </w:r>
            <w:r w:rsidR="00C75B84">
              <w:rPr>
                <w:szCs w:val="24"/>
              </w:rPr>
              <w:t>а</w:t>
            </w:r>
          </w:p>
        </w:tc>
        <w:tc>
          <w:tcPr>
            <w:tcW w:w="2410" w:type="dxa"/>
          </w:tcPr>
          <w:p w:rsidR="00DF7B10" w:rsidRPr="00DF7B10" w:rsidRDefault="00DF7B10" w:rsidP="00C75B84">
            <w:pPr>
              <w:pStyle w:val="ConsPlusNormal"/>
              <w:jc w:val="center"/>
              <w:rPr>
                <w:szCs w:val="24"/>
                <w:highlight w:val="red"/>
              </w:rPr>
            </w:pPr>
            <w:r w:rsidRPr="00C75B84">
              <w:rPr>
                <w:szCs w:val="24"/>
              </w:rPr>
              <w:t>Ремонт пешеходных дорожек</w:t>
            </w:r>
            <w:r w:rsidR="00C75B84">
              <w:rPr>
                <w:szCs w:val="24"/>
              </w:rPr>
              <w:t>, подготовка основания для детской площадки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1.2.Ленинградский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., дом 41</w:t>
            </w:r>
          </w:p>
        </w:tc>
        <w:tc>
          <w:tcPr>
            <w:tcW w:w="2268" w:type="dxa"/>
          </w:tcPr>
          <w:p w:rsidR="00DF7B10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DF7B10" w:rsidRPr="00A6007E" w:rsidRDefault="00A6007E" w:rsidP="00DF7B10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1.3.Заводской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 27</w:t>
            </w:r>
          </w:p>
        </w:tc>
        <w:tc>
          <w:tcPr>
            <w:tcW w:w="2268" w:type="dxa"/>
          </w:tcPr>
          <w:p w:rsidR="00DF7B10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DF7B10" w:rsidRPr="00A6007E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1.4.Интернациональный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., дом 8</w:t>
            </w:r>
          </w:p>
        </w:tc>
        <w:tc>
          <w:tcPr>
            <w:tcW w:w="2268" w:type="dxa"/>
          </w:tcPr>
          <w:p w:rsidR="00DF7B10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  <w:r w:rsidR="00DF7B10">
              <w:rPr>
                <w:szCs w:val="24"/>
              </w:rPr>
              <w:t>, установка скамеек и урн</w:t>
            </w:r>
            <w:r w:rsidR="009A3086">
              <w:rPr>
                <w:rStyle w:val="ac"/>
                <w:szCs w:val="24"/>
              </w:rPr>
              <w:footnoteReference w:id="5"/>
            </w:r>
          </w:p>
        </w:tc>
        <w:tc>
          <w:tcPr>
            <w:tcW w:w="2410" w:type="dxa"/>
          </w:tcPr>
          <w:p w:rsidR="00DF7B10" w:rsidRPr="00A6007E" w:rsidRDefault="00DF7B10" w:rsidP="009800BA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>Ремонт тротуара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1.5.Заводской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дома №1,2,3,4</w:t>
            </w:r>
          </w:p>
        </w:tc>
        <w:tc>
          <w:tcPr>
            <w:tcW w:w="2268" w:type="dxa"/>
          </w:tcPr>
          <w:p w:rsidR="00DF7B10" w:rsidRPr="004069A5" w:rsidRDefault="00DF7B10" w:rsidP="00DF7B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Устройство освещения, установка скамеек и урн, </w:t>
            </w:r>
            <w:r w:rsidR="00C75B84">
              <w:rPr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DF7B10" w:rsidRPr="00DF7B10" w:rsidRDefault="00DF7B10" w:rsidP="00A6007E">
            <w:pPr>
              <w:pStyle w:val="ConsPlusNormal"/>
              <w:jc w:val="center"/>
              <w:rPr>
                <w:szCs w:val="24"/>
                <w:highlight w:val="red"/>
              </w:rPr>
            </w:pPr>
            <w:r w:rsidRPr="00A6007E">
              <w:rPr>
                <w:szCs w:val="24"/>
              </w:rPr>
              <w:t xml:space="preserve">Ремонт тротуара, </w:t>
            </w:r>
            <w:r w:rsidR="00A6007E" w:rsidRPr="00A6007E">
              <w:rPr>
                <w:szCs w:val="24"/>
              </w:rPr>
              <w:t>подготовка основания</w:t>
            </w:r>
            <w:r w:rsidR="00A6007E">
              <w:rPr>
                <w:szCs w:val="24"/>
              </w:rPr>
              <w:t xml:space="preserve"> для детской площадки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1.6.Южный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дома 4,5</w:t>
            </w:r>
          </w:p>
        </w:tc>
        <w:tc>
          <w:tcPr>
            <w:tcW w:w="2268" w:type="dxa"/>
          </w:tcPr>
          <w:p w:rsidR="00DF7B10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DF7B10" w:rsidRPr="00A6007E" w:rsidRDefault="00A6007E" w:rsidP="009800BA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>Устройство дренажной си</w:t>
            </w:r>
            <w:r>
              <w:rPr>
                <w:szCs w:val="24"/>
              </w:rPr>
              <w:t>с</w:t>
            </w:r>
            <w:r w:rsidRPr="00A6007E">
              <w:rPr>
                <w:szCs w:val="24"/>
              </w:rPr>
              <w:t>темы, ремонт тротуара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5B84" w:rsidRPr="004069A5" w:rsidTr="00DF7B10">
        <w:trPr>
          <w:trHeight w:val="343"/>
        </w:trPr>
        <w:tc>
          <w:tcPr>
            <w:tcW w:w="2330" w:type="dxa"/>
            <w:vAlign w:val="bottom"/>
          </w:tcPr>
          <w:p w:rsidR="00C75B84" w:rsidRPr="004069A5" w:rsidRDefault="00C75B84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1.7.Центральный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, дом 18</w:t>
            </w:r>
          </w:p>
        </w:tc>
        <w:tc>
          <w:tcPr>
            <w:tcW w:w="2268" w:type="dxa"/>
          </w:tcPr>
          <w:p w:rsidR="00C75B84" w:rsidRPr="00C75B84" w:rsidRDefault="00C75B84" w:rsidP="00C75B84">
            <w:pPr>
              <w:jc w:val="center"/>
              <w:rPr>
                <w:sz w:val="24"/>
                <w:szCs w:val="24"/>
              </w:rPr>
            </w:pPr>
            <w:r w:rsidRPr="00C75B84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C75B84" w:rsidRPr="00DF7B10" w:rsidRDefault="00C75B84" w:rsidP="009800BA">
            <w:pPr>
              <w:pStyle w:val="ConsPlusNormal"/>
              <w:jc w:val="center"/>
              <w:rPr>
                <w:szCs w:val="24"/>
                <w:highlight w:val="red"/>
              </w:rPr>
            </w:pPr>
            <w:r w:rsidRPr="00A6007E">
              <w:rPr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5B84" w:rsidRPr="004069A5" w:rsidTr="00DF7B10">
        <w:trPr>
          <w:trHeight w:val="343"/>
        </w:trPr>
        <w:tc>
          <w:tcPr>
            <w:tcW w:w="2330" w:type="dxa"/>
            <w:vAlign w:val="bottom"/>
          </w:tcPr>
          <w:p w:rsidR="00C75B84" w:rsidRPr="004069A5" w:rsidRDefault="00C75B84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1.8.Ленинградский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  32</w:t>
            </w:r>
          </w:p>
        </w:tc>
        <w:tc>
          <w:tcPr>
            <w:tcW w:w="2268" w:type="dxa"/>
          </w:tcPr>
          <w:p w:rsidR="00C75B84" w:rsidRPr="00C75B84" w:rsidRDefault="00C75B84" w:rsidP="00C75B84">
            <w:pPr>
              <w:jc w:val="center"/>
              <w:rPr>
                <w:sz w:val="24"/>
                <w:szCs w:val="24"/>
              </w:rPr>
            </w:pPr>
            <w:r w:rsidRPr="00C75B84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C75B84" w:rsidRPr="00A6007E" w:rsidRDefault="00C75B84" w:rsidP="00A6007E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 xml:space="preserve">Ремонт пешеходной дорожки, </w:t>
            </w:r>
            <w:r w:rsidR="00A6007E" w:rsidRPr="00A6007E">
              <w:rPr>
                <w:szCs w:val="24"/>
              </w:rPr>
              <w:t>тротуара</w:t>
            </w:r>
            <w:r w:rsidRPr="00A6007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1.9.Ленинградский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дома 23Б и 24А</w:t>
            </w:r>
          </w:p>
        </w:tc>
        <w:tc>
          <w:tcPr>
            <w:tcW w:w="2268" w:type="dxa"/>
          </w:tcPr>
          <w:p w:rsidR="00DF7B10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DF7B10" w:rsidRPr="00A6007E" w:rsidRDefault="00DF7B10" w:rsidP="00A6007E">
            <w:pPr>
              <w:pStyle w:val="ConsPlusNormal"/>
              <w:jc w:val="center"/>
              <w:rPr>
                <w:szCs w:val="24"/>
              </w:rPr>
            </w:pPr>
            <w:r w:rsidRPr="00A6007E">
              <w:rPr>
                <w:szCs w:val="24"/>
              </w:rPr>
              <w:t>Ремонт пешеходной дорожки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7B10" w:rsidRPr="004069A5" w:rsidTr="00DF7B10">
        <w:trPr>
          <w:trHeight w:val="343"/>
        </w:trPr>
        <w:tc>
          <w:tcPr>
            <w:tcW w:w="2330" w:type="dxa"/>
            <w:vAlign w:val="bottom"/>
          </w:tcPr>
          <w:p w:rsidR="00DF7B10" w:rsidRPr="004069A5" w:rsidRDefault="00DF7B10" w:rsidP="009800BA">
            <w:pPr>
              <w:tabs>
                <w:tab w:val="num" w:pos="567"/>
              </w:tabs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lastRenderedPageBreak/>
              <w:t xml:space="preserve">1.10.Ленинградский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дома № 25а, 25Б</w:t>
            </w:r>
          </w:p>
        </w:tc>
        <w:tc>
          <w:tcPr>
            <w:tcW w:w="2268" w:type="dxa"/>
          </w:tcPr>
          <w:p w:rsidR="00DF7B10" w:rsidRPr="004069A5" w:rsidRDefault="00C75B84" w:rsidP="00BB2D1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дворового проезда</w:t>
            </w:r>
            <w:r w:rsidR="00DF7B10">
              <w:rPr>
                <w:szCs w:val="24"/>
              </w:rPr>
              <w:t>, установка скамеек и урн</w:t>
            </w:r>
          </w:p>
        </w:tc>
        <w:tc>
          <w:tcPr>
            <w:tcW w:w="2410" w:type="dxa"/>
          </w:tcPr>
          <w:p w:rsidR="00DF7B10" w:rsidRPr="00DF7B10" w:rsidRDefault="00A6007E" w:rsidP="009800BA">
            <w:pPr>
              <w:pStyle w:val="ConsPlusNormal"/>
              <w:jc w:val="center"/>
              <w:rPr>
                <w:szCs w:val="24"/>
                <w:highlight w:val="red"/>
              </w:rPr>
            </w:pPr>
            <w:r w:rsidRPr="00A6007E">
              <w:rPr>
                <w:szCs w:val="24"/>
              </w:rPr>
              <w:t>Ремонт пешеходной дорожки</w:t>
            </w:r>
          </w:p>
        </w:tc>
        <w:tc>
          <w:tcPr>
            <w:tcW w:w="1276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DF7B10" w:rsidRPr="004069A5" w:rsidRDefault="00DF7B10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5B84" w:rsidRPr="004069A5" w:rsidTr="00DF7B10">
        <w:trPr>
          <w:trHeight w:val="343"/>
        </w:trPr>
        <w:tc>
          <w:tcPr>
            <w:tcW w:w="2330" w:type="dxa"/>
            <w:vAlign w:val="bottom"/>
          </w:tcPr>
          <w:p w:rsidR="00C75B84" w:rsidRPr="004069A5" w:rsidRDefault="00C75B84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1.11.Ленинградский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 47</w:t>
            </w:r>
          </w:p>
        </w:tc>
        <w:tc>
          <w:tcPr>
            <w:tcW w:w="2268" w:type="dxa"/>
          </w:tcPr>
          <w:p w:rsidR="00C75B84" w:rsidRPr="00C75B84" w:rsidRDefault="00C75B84" w:rsidP="00C75B84">
            <w:pPr>
              <w:jc w:val="center"/>
              <w:rPr>
                <w:sz w:val="24"/>
                <w:szCs w:val="24"/>
              </w:rPr>
            </w:pPr>
            <w:r w:rsidRPr="00C75B84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C75B84" w:rsidRPr="00DF7B10" w:rsidRDefault="00A6007E" w:rsidP="00DF7B10">
            <w:pPr>
              <w:pStyle w:val="ConsPlusNormal"/>
              <w:jc w:val="center"/>
              <w:rPr>
                <w:szCs w:val="24"/>
                <w:highlight w:val="red"/>
              </w:rPr>
            </w:pPr>
            <w:r w:rsidRPr="00A6007E">
              <w:rPr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5B84" w:rsidRPr="004069A5" w:rsidTr="00DF7B10">
        <w:trPr>
          <w:trHeight w:val="313"/>
        </w:trPr>
        <w:tc>
          <w:tcPr>
            <w:tcW w:w="2330" w:type="dxa"/>
            <w:vAlign w:val="bottom"/>
          </w:tcPr>
          <w:p w:rsidR="00C75B84" w:rsidRPr="004069A5" w:rsidRDefault="00C75B84" w:rsidP="009800BA">
            <w:pPr>
              <w:rPr>
                <w:color w:val="000000"/>
                <w:sz w:val="24"/>
                <w:szCs w:val="24"/>
              </w:rPr>
            </w:pPr>
            <w:r w:rsidRPr="004069A5">
              <w:rPr>
                <w:color w:val="000000"/>
                <w:sz w:val="24"/>
                <w:szCs w:val="24"/>
              </w:rPr>
              <w:t xml:space="preserve">1.12.Ленинградский </w:t>
            </w:r>
            <w:proofErr w:type="spellStart"/>
            <w:r w:rsidRPr="004069A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4069A5">
              <w:rPr>
                <w:color w:val="000000"/>
                <w:sz w:val="24"/>
                <w:szCs w:val="24"/>
              </w:rPr>
              <w:t>., дом 25</w:t>
            </w:r>
          </w:p>
        </w:tc>
        <w:tc>
          <w:tcPr>
            <w:tcW w:w="2268" w:type="dxa"/>
          </w:tcPr>
          <w:p w:rsidR="00C75B84" w:rsidRPr="00C75B84" w:rsidRDefault="00C75B84" w:rsidP="00C75B84">
            <w:pPr>
              <w:jc w:val="center"/>
              <w:rPr>
                <w:sz w:val="24"/>
                <w:szCs w:val="24"/>
              </w:rPr>
            </w:pPr>
            <w:r w:rsidRPr="00C75B84"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2410" w:type="dxa"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5B84" w:rsidRPr="004069A5" w:rsidRDefault="00C75B8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  <w:vAlign w:val="bottom"/>
          </w:tcPr>
          <w:p w:rsidR="00B71404" w:rsidRPr="004069A5" w:rsidRDefault="00B71404" w:rsidP="009800BA">
            <w:pPr>
              <w:pStyle w:val="ad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муниципального образования город Саяногорск в рамках реализации приоритетного проекта  «Формирование комфортной городской среды», в </w:t>
            </w:r>
            <w:proofErr w:type="spellStart"/>
            <w:r w:rsidRPr="004069A5">
              <w:rPr>
                <w:sz w:val="24"/>
                <w:szCs w:val="24"/>
              </w:rPr>
              <w:t>т.ч</w:t>
            </w:r>
            <w:proofErr w:type="spellEnd"/>
            <w:r w:rsidRPr="004069A5">
              <w:rPr>
                <w:sz w:val="24"/>
                <w:szCs w:val="24"/>
              </w:rPr>
              <w:t>.:</w:t>
            </w:r>
          </w:p>
        </w:tc>
        <w:tc>
          <w:tcPr>
            <w:tcW w:w="4678" w:type="dxa"/>
            <w:gridSpan w:val="2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Ремонт пешеходных дорожек и тротуаров</w:t>
            </w:r>
          </w:p>
        </w:tc>
        <w:tc>
          <w:tcPr>
            <w:tcW w:w="1276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Комитет по ЖКХ и Т г. Саяногорска</w:t>
            </w:r>
          </w:p>
        </w:tc>
        <w:tc>
          <w:tcPr>
            <w:tcW w:w="850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2017 год</w:t>
            </w:r>
          </w:p>
        </w:tc>
        <w:tc>
          <w:tcPr>
            <w:tcW w:w="1843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В 2017 году планируется провести работы по благоус</w:t>
            </w:r>
            <w:r w:rsidR="004A6D21">
              <w:rPr>
                <w:szCs w:val="24"/>
              </w:rPr>
              <w:t>тройству 16</w:t>
            </w:r>
            <w:r w:rsidRPr="004069A5">
              <w:rPr>
                <w:szCs w:val="24"/>
              </w:rPr>
              <w:t xml:space="preserve"> наиболее посещаемых муниципальных территорий </w:t>
            </w:r>
            <w:r>
              <w:rPr>
                <w:szCs w:val="24"/>
              </w:rPr>
              <w:t xml:space="preserve">общего пользования </w:t>
            </w:r>
            <w:r w:rsidRPr="004069A5">
              <w:rPr>
                <w:szCs w:val="24"/>
              </w:rPr>
              <w:t>муниципального образования город Саяногорск</w:t>
            </w:r>
          </w:p>
        </w:tc>
        <w:tc>
          <w:tcPr>
            <w:tcW w:w="1559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Повышение уровня благоустройства наиболее посещаемых муниципальных территорий общего пользования муниципального образования город Саяногорск</w:t>
            </w:r>
          </w:p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 xml:space="preserve">п.7 Программы, </w:t>
            </w:r>
          </w:p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  <w:r w:rsidRPr="004069A5">
              <w:rPr>
                <w:szCs w:val="24"/>
              </w:rPr>
              <w:t>п. 1 подпрограммы</w:t>
            </w:r>
          </w:p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>2.1.Пешеходная дорожка в районе магазина "Золотой теленок"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lastRenderedPageBreak/>
              <w:t>2.2.Пешеходная дорожка в районе детской поликлиники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2.3.Пешеходная дорожка  в Центральном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 xml:space="preserve">. вдоль </w:t>
            </w:r>
            <w:proofErr w:type="spellStart"/>
            <w:r w:rsidRPr="004069A5">
              <w:rPr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>2.4.Пешеходная дорожка к школе №3 (со стороны ж/дома №50 Заводского м-на)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2.5.Пешеходная дорожка, Заводской </w:t>
            </w:r>
            <w:proofErr w:type="spellStart"/>
            <w:r w:rsidRPr="004069A5">
              <w:rPr>
                <w:sz w:val="24"/>
                <w:szCs w:val="24"/>
              </w:rPr>
              <w:t>мкрн</w:t>
            </w:r>
            <w:proofErr w:type="spellEnd"/>
            <w:r w:rsidRPr="004069A5">
              <w:rPr>
                <w:sz w:val="24"/>
                <w:szCs w:val="24"/>
              </w:rPr>
              <w:t>. между д/с "Росинка" и МКД. №2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2.6.Пешеходная дорожка и устройство парковки район УСПН Заводской </w:t>
            </w:r>
            <w:proofErr w:type="spellStart"/>
            <w:r w:rsidRPr="004069A5">
              <w:rPr>
                <w:sz w:val="24"/>
                <w:szCs w:val="24"/>
              </w:rPr>
              <w:t>мкрн</w:t>
            </w:r>
            <w:proofErr w:type="spellEnd"/>
            <w:r w:rsidRPr="004069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2.7.Пешеходная дорожка  Центральный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 xml:space="preserve">, </w:t>
            </w:r>
            <w:proofErr w:type="spellStart"/>
            <w:r w:rsidRPr="004069A5">
              <w:rPr>
                <w:sz w:val="24"/>
                <w:szCs w:val="24"/>
              </w:rPr>
              <w:t>д.с</w:t>
            </w:r>
            <w:proofErr w:type="spellEnd"/>
            <w:r w:rsidRPr="004069A5">
              <w:rPr>
                <w:sz w:val="24"/>
                <w:szCs w:val="24"/>
              </w:rPr>
              <w:t xml:space="preserve">  "Сказка" ( с парковкой)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2.8.Пешеходная </w:t>
            </w:r>
            <w:r w:rsidRPr="004069A5">
              <w:rPr>
                <w:sz w:val="24"/>
                <w:szCs w:val="24"/>
              </w:rPr>
              <w:lastRenderedPageBreak/>
              <w:t xml:space="preserve">дорожка  Центральный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 xml:space="preserve">, </w:t>
            </w:r>
            <w:proofErr w:type="spellStart"/>
            <w:r w:rsidRPr="004069A5">
              <w:rPr>
                <w:sz w:val="24"/>
                <w:szCs w:val="24"/>
              </w:rPr>
              <w:t>д.с</w:t>
            </w:r>
            <w:proofErr w:type="spellEnd"/>
            <w:r w:rsidRPr="004069A5">
              <w:rPr>
                <w:sz w:val="24"/>
                <w:szCs w:val="24"/>
              </w:rPr>
              <w:t xml:space="preserve">  "Сказка"- реабилитационный центр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lastRenderedPageBreak/>
              <w:t xml:space="preserve">2.9.Пешеходная дорожка  Центральный </w:t>
            </w:r>
            <w:proofErr w:type="spellStart"/>
            <w:r w:rsidRPr="004069A5">
              <w:rPr>
                <w:sz w:val="24"/>
                <w:szCs w:val="24"/>
              </w:rPr>
              <w:t>мкр,д.с</w:t>
            </w:r>
            <w:proofErr w:type="spellEnd"/>
            <w:r w:rsidRPr="004069A5">
              <w:rPr>
                <w:sz w:val="24"/>
                <w:szCs w:val="24"/>
              </w:rPr>
              <w:t xml:space="preserve"> №28 "Жемчужинка" ( с парковкой)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2.10.Тротуар между ж/д №1 центрального м-на и </w:t>
            </w:r>
            <w:proofErr w:type="spellStart"/>
            <w:r w:rsidRPr="004069A5">
              <w:rPr>
                <w:sz w:val="24"/>
                <w:szCs w:val="24"/>
              </w:rPr>
              <w:t>кинопарком</w:t>
            </w:r>
            <w:proofErr w:type="spellEnd"/>
            <w:r w:rsidRPr="004069A5">
              <w:rPr>
                <w:sz w:val="24"/>
                <w:szCs w:val="24"/>
              </w:rPr>
              <w:t xml:space="preserve"> "Альянс"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2.11.Пешеходная дорожка вдоль 30лет КГЭС со стороны Енисейского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 xml:space="preserve">. (от </w:t>
            </w:r>
            <w:proofErr w:type="spellStart"/>
            <w:r w:rsidRPr="004069A5">
              <w:rPr>
                <w:sz w:val="24"/>
                <w:szCs w:val="24"/>
              </w:rPr>
              <w:t>маг"Вояж</w:t>
            </w:r>
            <w:proofErr w:type="spellEnd"/>
            <w:r w:rsidRPr="004069A5">
              <w:rPr>
                <w:sz w:val="24"/>
                <w:szCs w:val="24"/>
              </w:rPr>
              <w:t>" до проезда к пенсионному фонду)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2.12.Пешеходная дорожка между д/д "Ласточка и МКД №32 Ленинградского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2.13.Пешеходная дорожка Заводской </w:t>
            </w:r>
            <w:proofErr w:type="spellStart"/>
            <w:r w:rsidRPr="004069A5">
              <w:rPr>
                <w:sz w:val="24"/>
                <w:szCs w:val="24"/>
              </w:rPr>
              <w:t>мкр.между</w:t>
            </w:r>
            <w:proofErr w:type="spellEnd"/>
            <w:r w:rsidRPr="004069A5">
              <w:rPr>
                <w:sz w:val="24"/>
                <w:szCs w:val="24"/>
              </w:rPr>
              <w:t xml:space="preserve"> д/с </w:t>
            </w:r>
            <w:r w:rsidRPr="004069A5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4069A5">
              <w:rPr>
                <w:sz w:val="24"/>
                <w:szCs w:val="24"/>
              </w:rPr>
              <w:t>Снегирек</w:t>
            </w:r>
            <w:proofErr w:type="spellEnd"/>
            <w:r w:rsidRPr="004069A5">
              <w:rPr>
                <w:sz w:val="24"/>
                <w:szCs w:val="24"/>
              </w:rPr>
              <w:t xml:space="preserve">" и д.№45 Заводского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lastRenderedPageBreak/>
              <w:t xml:space="preserve">2.14.Пешеходная дорожка Заводской </w:t>
            </w:r>
            <w:proofErr w:type="spellStart"/>
            <w:r w:rsidRPr="004069A5">
              <w:rPr>
                <w:sz w:val="24"/>
                <w:szCs w:val="24"/>
              </w:rPr>
              <w:t>мкр</w:t>
            </w:r>
            <w:proofErr w:type="spellEnd"/>
            <w:r w:rsidRPr="004069A5">
              <w:rPr>
                <w:sz w:val="24"/>
                <w:szCs w:val="24"/>
              </w:rPr>
              <w:t>. между д/с "</w:t>
            </w:r>
            <w:proofErr w:type="spellStart"/>
            <w:r w:rsidRPr="004069A5">
              <w:rPr>
                <w:sz w:val="24"/>
                <w:szCs w:val="24"/>
              </w:rPr>
              <w:t>Снегирек</w:t>
            </w:r>
            <w:proofErr w:type="spellEnd"/>
            <w:r w:rsidRPr="004069A5">
              <w:rPr>
                <w:sz w:val="24"/>
                <w:szCs w:val="24"/>
              </w:rPr>
              <w:t xml:space="preserve">" и д.№41 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4069A5" w:rsidTr="00B71404">
        <w:trPr>
          <w:trHeight w:val="343"/>
        </w:trPr>
        <w:tc>
          <w:tcPr>
            <w:tcW w:w="2330" w:type="dxa"/>
          </w:tcPr>
          <w:p w:rsidR="00B71404" w:rsidRPr="004069A5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2.15. Пешеходная дорожка  </w:t>
            </w:r>
            <w:proofErr w:type="spellStart"/>
            <w:r w:rsidRPr="004069A5">
              <w:rPr>
                <w:sz w:val="24"/>
                <w:szCs w:val="24"/>
              </w:rPr>
              <w:t>ул.Победы</w:t>
            </w:r>
            <w:proofErr w:type="spellEnd"/>
            <w:r w:rsidRPr="004069A5">
              <w:rPr>
                <w:sz w:val="24"/>
                <w:szCs w:val="24"/>
              </w:rPr>
              <w:t xml:space="preserve"> до МСШ </w:t>
            </w:r>
            <w:proofErr w:type="spellStart"/>
            <w:r w:rsidRPr="004069A5">
              <w:rPr>
                <w:sz w:val="24"/>
                <w:szCs w:val="24"/>
              </w:rPr>
              <w:t>рп</w:t>
            </w:r>
            <w:proofErr w:type="spellEnd"/>
            <w:r w:rsidRPr="004069A5">
              <w:rPr>
                <w:sz w:val="24"/>
                <w:szCs w:val="24"/>
              </w:rPr>
              <w:t xml:space="preserve"> Майна  </w:t>
            </w:r>
          </w:p>
        </w:tc>
        <w:tc>
          <w:tcPr>
            <w:tcW w:w="4678" w:type="dxa"/>
            <w:gridSpan w:val="2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4069A5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71404" w:rsidRPr="00537FF8" w:rsidTr="00B71404">
        <w:trPr>
          <w:trHeight w:val="343"/>
        </w:trPr>
        <w:tc>
          <w:tcPr>
            <w:tcW w:w="2330" w:type="dxa"/>
          </w:tcPr>
          <w:p w:rsidR="00B71404" w:rsidRPr="00537FF8" w:rsidRDefault="00B71404" w:rsidP="009800BA">
            <w:pPr>
              <w:rPr>
                <w:sz w:val="24"/>
                <w:szCs w:val="24"/>
              </w:rPr>
            </w:pPr>
            <w:r w:rsidRPr="004069A5">
              <w:rPr>
                <w:sz w:val="24"/>
                <w:szCs w:val="24"/>
              </w:rPr>
              <w:t xml:space="preserve">2.16. Пешеходная дорожка в парковой зоне </w:t>
            </w:r>
            <w:proofErr w:type="spellStart"/>
            <w:r w:rsidRPr="004069A5">
              <w:rPr>
                <w:sz w:val="24"/>
                <w:szCs w:val="24"/>
              </w:rPr>
              <w:t>рп</w:t>
            </w:r>
            <w:proofErr w:type="spellEnd"/>
            <w:r w:rsidRPr="004069A5">
              <w:rPr>
                <w:sz w:val="24"/>
                <w:szCs w:val="24"/>
              </w:rPr>
              <w:t xml:space="preserve"> Черемушки</w:t>
            </w:r>
          </w:p>
        </w:tc>
        <w:tc>
          <w:tcPr>
            <w:tcW w:w="4678" w:type="dxa"/>
            <w:gridSpan w:val="2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71404" w:rsidRPr="00537FF8" w:rsidRDefault="00B71404" w:rsidP="009800B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9A3086" w:rsidRDefault="009A3086" w:rsidP="006A7D70">
      <w:pPr>
        <w:pStyle w:val="ConsPlusNormal"/>
        <w:ind w:firstLine="540"/>
        <w:jc w:val="both"/>
        <w:rPr>
          <w:sz w:val="28"/>
          <w:szCs w:val="28"/>
        </w:rPr>
      </w:pPr>
    </w:p>
    <w:p w:rsidR="009A3086" w:rsidRDefault="009A3086" w:rsidP="006A7D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 образцов элементов благоустройства: скамей и урн</w:t>
      </w:r>
    </w:p>
    <w:p w:rsidR="006A7D70" w:rsidRDefault="009A3086" w:rsidP="006A7D70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2609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270">
        <w:rPr>
          <w:sz w:val="28"/>
          <w:szCs w:val="28"/>
        </w:rPr>
        <w:t>».</w:t>
      </w:r>
    </w:p>
    <w:p w:rsidR="008D155E" w:rsidRDefault="008D155E" w:rsidP="001A2BF6">
      <w:pPr>
        <w:pStyle w:val="ConsPlusNormal"/>
        <w:jc w:val="both"/>
        <w:rPr>
          <w:sz w:val="28"/>
          <w:szCs w:val="28"/>
        </w:rPr>
        <w:sectPr w:rsidR="008D155E" w:rsidSect="00AF0F1E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762B6B" w:rsidRPr="00540228" w:rsidRDefault="00762B6B" w:rsidP="00540228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540228">
        <w:rPr>
          <w:sz w:val="28"/>
          <w:szCs w:val="28"/>
        </w:rPr>
        <w:lastRenderedPageBreak/>
        <w:t xml:space="preserve">2. Настоящее постановление вступает </w:t>
      </w:r>
      <w:r w:rsidR="007B669C">
        <w:rPr>
          <w:sz w:val="28"/>
          <w:szCs w:val="28"/>
        </w:rPr>
        <w:t xml:space="preserve">в силу </w:t>
      </w:r>
      <w:r w:rsidR="001C4E00">
        <w:rPr>
          <w:sz w:val="28"/>
          <w:szCs w:val="28"/>
        </w:rPr>
        <w:t>после</w:t>
      </w:r>
      <w:r w:rsidR="001C049A">
        <w:rPr>
          <w:sz w:val="28"/>
          <w:szCs w:val="28"/>
        </w:rPr>
        <w:t xml:space="preserve"> </w:t>
      </w:r>
      <w:r w:rsidR="005C4795">
        <w:rPr>
          <w:sz w:val="28"/>
          <w:szCs w:val="28"/>
        </w:rPr>
        <w:t xml:space="preserve">его </w:t>
      </w:r>
      <w:r w:rsidR="001C049A">
        <w:rPr>
          <w:sz w:val="28"/>
          <w:szCs w:val="28"/>
        </w:rPr>
        <w:t>официального опубликования</w:t>
      </w:r>
      <w:r w:rsidR="00932457" w:rsidRPr="00540228">
        <w:rPr>
          <w:sz w:val="28"/>
          <w:szCs w:val="28"/>
        </w:rPr>
        <w:t xml:space="preserve"> </w:t>
      </w:r>
      <w:r w:rsidRPr="00540228">
        <w:rPr>
          <w:sz w:val="28"/>
          <w:szCs w:val="28"/>
        </w:rPr>
        <w:t>и распространяется на правоотношения, возникшие с 01.01.201</w:t>
      </w:r>
      <w:r w:rsidR="00932620">
        <w:rPr>
          <w:sz w:val="28"/>
          <w:szCs w:val="28"/>
        </w:rPr>
        <w:t>7</w:t>
      </w:r>
      <w:r w:rsidRPr="00540228">
        <w:rPr>
          <w:sz w:val="28"/>
          <w:szCs w:val="28"/>
        </w:rPr>
        <w:t xml:space="preserve"> года.</w:t>
      </w:r>
    </w:p>
    <w:p w:rsidR="00762B6B" w:rsidRPr="00753609" w:rsidRDefault="00191E39" w:rsidP="00762B6B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B6B">
        <w:rPr>
          <w:sz w:val="28"/>
          <w:szCs w:val="28"/>
        </w:rPr>
        <w:t xml:space="preserve">. </w:t>
      </w:r>
      <w:r w:rsidR="00762B6B" w:rsidRPr="00753609">
        <w:rPr>
          <w:sz w:val="28"/>
          <w:szCs w:val="28"/>
        </w:rPr>
        <w:t xml:space="preserve">Информационно-аналитическому отделу Администрации муниципального образования город Саяногорск опубликовать настоящее </w:t>
      </w:r>
      <w:r w:rsidR="00762B6B">
        <w:rPr>
          <w:sz w:val="28"/>
          <w:szCs w:val="28"/>
        </w:rPr>
        <w:t>п</w:t>
      </w:r>
      <w:r w:rsidR="00762B6B" w:rsidRPr="00753609">
        <w:rPr>
          <w:sz w:val="28"/>
          <w:szCs w:val="28"/>
        </w:rPr>
        <w:t xml:space="preserve">остановление в средствах массовой информации и разместить на официальном сайте </w:t>
      </w:r>
      <w:r w:rsidR="00762B6B">
        <w:rPr>
          <w:sz w:val="28"/>
          <w:szCs w:val="28"/>
        </w:rPr>
        <w:t>м</w:t>
      </w:r>
      <w:r w:rsidR="00762B6B" w:rsidRPr="00753609">
        <w:rPr>
          <w:sz w:val="28"/>
          <w:szCs w:val="28"/>
        </w:rPr>
        <w:t>униципального образования город Саяногорск в сети Интернет.</w:t>
      </w:r>
      <w:r w:rsidR="00F74A92">
        <w:rPr>
          <w:sz w:val="28"/>
          <w:szCs w:val="28"/>
        </w:rPr>
        <w:t xml:space="preserve"> </w:t>
      </w:r>
    </w:p>
    <w:p w:rsidR="00762B6B" w:rsidRPr="00191663" w:rsidRDefault="00191E39" w:rsidP="00762B6B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B6B">
        <w:rPr>
          <w:sz w:val="28"/>
          <w:szCs w:val="28"/>
        </w:rPr>
        <w:t xml:space="preserve">. </w:t>
      </w:r>
      <w:r w:rsidR="00762B6B" w:rsidRPr="00191663">
        <w:rPr>
          <w:sz w:val="28"/>
          <w:szCs w:val="28"/>
        </w:rPr>
        <w:t>Контроль за исполнением настоящ</w:t>
      </w:r>
      <w:r w:rsidR="00762B6B">
        <w:rPr>
          <w:sz w:val="28"/>
          <w:szCs w:val="28"/>
        </w:rPr>
        <w:t xml:space="preserve">его постановления возложить на </w:t>
      </w:r>
      <w:r w:rsidR="00762B6B" w:rsidRPr="00191663">
        <w:rPr>
          <w:sz w:val="28"/>
          <w:szCs w:val="28"/>
        </w:rPr>
        <w:t>заместителя Главы муниципального образования город Саяногорск по жилищно-коммунальному хозяй</w:t>
      </w:r>
      <w:r w:rsidR="00A85C10">
        <w:rPr>
          <w:sz w:val="28"/>
          <w:szCs w:val="28"/>
        </w:rPr>
        <w:t>с</w:t>
      </w:r>
      <w:r w:rsidR="00762B6B" w:rsidRPr="00191663">
        <w:rPr>
          <w:sz w:val="28"/>
          <w:szCs w:val="28"/>
        </w:rPr>
        <w:t>тву, транспорту и строительству.</w:t>
      </w:r>
    </w:p>
    <w:p w:rsidR="00E223DD" w:rsidRDefault="00E223DD" w:rsidP="00762B6B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91E39" w:rsidRPr="00191663">
        <w:tc>
          <w:tcPr>
            <w:tcW w:w="4785" w:type="dxa"/>
            <w:shd w:val="clear" w:color="auto" w:fill="auto"/>
          </w:tcPr>
          <w:p w:rsidR="00191E39" w:rsidRPr="00191663" w:rsidRDefault="0094709C" w:rsidP="00F24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1E39" w:rsidRPr="00191663">
              <w:rPr>
                <w:sz w:val="28"/>
                <w:szCs w:val="28"/>
              </w:rPr>
              <w:t>лав</w:t>
            </w:r>
            <w:r w:rsidR="00F24022">
              <w:rPr>
                <w:sz w:val="28"/>
                <w:szCs w:val="28"/>
              </w:rPr>
              <w:t>а</w:t>
            </w:r>
            <w:r w:rsidR="00191E39" w:rsidRPr="00191663">
              <w:rPr>
                <w:sz w:val="28"/>
                <w:szCs w:val="28"/>
              </w:rPr>
              <w:t xml:space="preserve"> муниципального образования город Саяногорск</w:t>
            </w:r>
          </w:p>
        </w:tc>
        <w:tc>
          <w:tcPr>
            <w:tcW w:w="4785" w:type="dxa"/>
            <w:shd w:val="clear" w:color="auto" w:fill="auto"/>
          </w:tcPr>
          <w:p w:rsidR="00191E39" w:rsidRPr="00191663" w:rsidRDefault="00F24022" w:rsidP="000300B0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Л.М.Быков</w:t>
            </w:r>
            <w:proofErr w:type="spellEnd"/>
          </w:p>
        </w:tc>
      </w:tr>
    </w:tbl>
    <w:p w:rsidR="00191E39" w:rsidRDefault="00191E39" w:rsidP="00762B6B">
      <w:pPr>
        <w:pStyle w:val="ConsPlusNormal"/>
        <w:ind w:firstLine="540"/>
        <w:jc w:val="both"/>
      </w:pPr>
    </w:p>
    <w:p w:rsidR="00705270" w:rsidRPr="00D0621A" w:rsidRDefault="00705270" w:rsidP="00536BA6">
      <w:pPr>
        <w:pStyle w:val="ConsPlusNormal"/>
        <w:jc w:val="both"/>
        <w:rPr>
          <w:sz w:val="22"/>
          <w:szCs w:val="22"/>
        </w:rPr>
      </w:pPr>
      <w:bookmarkStart w:id="9" w:name="_GoBack"/>
      <w:bookmarkEnd w:id="9"/>
    </w:p>
    <w:sectPr w:rsidR="00705270" w:rsidRPr="00D0621A" w:rsidSect="00A13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5A" w:rsidRDefault="0096295A" w:rsidP="002F61D5">
      <w:r>
        <w:separator/>
      </w:r>
    </w:p>
  </w:endnote>
  <w:endnote w:type="continuationSeparator" w:id="0">
    <w:p w:rsidR="0096295A" w:rsidRDefault="0096295A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Times New Roman Hak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5A" w:rsidRDefault="0096295A" w:rsidP="002F61D5">
      <w:r>
        <w:separator/>
      </w:r>
    </w:p>
  </w:footnote>
  <w:footnote w:type="continuationSeparator" w:id="0">
    <w:p w:rsidR="0096295A" w:rsidRDefault="0096295A" w:rsidP="002F61D5">
      <w:r>
        <w:continuationSeparator/>
      </w:r>
    </w:p>
  </w:footnote>
  <w:footnote w:id="1">
    <w:p w:rsidR="00315513" w:rsidRPr="00FF1A2E" w:rsidRDefault="00315513" w:rsidP="002F61D5">
      <w:pPr>
        <w:pStyle w:val="ConsPlusNormal"/>
        <w:jc w:val="both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FF1A2E">
        <w:rPr>
          <w:sz w:val="18"/>
          <w:szCs w:val="18"/>
        </w:rPr>
        <w:t>Ресурсное обеспечение реализации мероприятий подпрограммы по благоустройству дворовых территорий и наиболее помещаемых муниципальных территорий общего пользования муниципального образования город Саяногорск приведены в Приложении № 2 к подпрограмме «Благоустройство муниципального образования город Саяногорск»</w:t>
      </w:r>
    </w:p>
    <w:p w:rsidR="00315513" w:rsidRPr="00FF1A2E" w:rsidRDefault="00315513" w:rsidP="002F61D5">
      <w:pPr>
        <w:pStyle w:val="aa"/>
        <w:rPr>
          <w:sz w:val="18"/>
          <w:szCs w:val="18"/>
        </w:rPr>
      </w:pPr>
    </w:p>
  </w:footnote>
  <w:footnote w:id="2">
    <w:p w:rsidR="00315513" w:rsidRPr="00FF1A2E" w:rsidRDefault="00315513" w:rsidP="00FF1A2E">
      <w:pPr>
        <w:pStyle w:val="ConsPlusNormal"/>
        <w:jc w:val="both"/>
        <w:rPr>
          <w:sz w:val="16"/>
          <w:szCs w:val="16"/>
        </w:rPr>
      </w:pPr>
      <w:r w:rsidRPr="005F2A88">
        <w:rPr>
          <w:rStyle w:val="ac"/>
        </w:rPr>
        <w:footnoteRef/>
      </w:r>
      <w:r w:rsidRPr="005F2A88">
        <w:t xml:space="preserve"> </w:t>
      </w:r>
      <w:r w:rsidRPr="005F2A88">
        <w:rPr>
          <w:sz w:val="16"/>
          <w:szCs w:val="16"/>
        </w:rPr>
        <w:t>Сведения о показателях (индикаторах) мероприятий подпрограммы «Благоустройство муниципального образования город Саяногорск» в рамках реализации приоритетного проекта  «Формирование комфортной городской среды» приведены в Приложении № 3 к подпрограмме «Благоустройство муниципального образования город Саяногорск»</w:t>
      </w:r>
      <w:r>
        <w:rPr>
          <w:sz w:val="16"/>
          <w:szCs w:val="16"/>
        </w:rPr>
        <w:t xml:space="preserve"> в 2017 году</w:t>
      </w:r>
    </w:p>
    <w:p w:rsidR="00315513" w:rsidRPr="00FF1A2E" w:rsidRDefault="00315513" w:rsidP="00FF1A2E">
      <w:pPr>
        <w:pStyle w:val="ConsPlusNormal"/>
        <w:rPr>
          <w:sz w:val="16"/>
          <w:szCs w:val="16"/>
        </w:rPr>
      </w:pPr>
    </w:p>
    <w:p w:rsidR="00315513" w:rsidRDefault="00315513">
      <w:pPr>
        <w:pStyle w:val="aa"/>
      </w:pPr>
    </w:p>
  </w:footnote>
  <w:footnote w:id="3">
    <w:p w:rsidR="00315513" w:rsidRPr="00600547" w:rsidRDefault="00315513" w:rsidP="006A7D70">
      <w:pPr>
        <w:pStyle w:val="ConsPlusNormal"/>
        <w:jc w:val="both"/>
        <w:rPr>
          <w:sz w:val="18"/>
          <w:szCs w:val="18"/>
        </w:rPr>
      </w:pPr>
      <w:r w:rsidRPr="002E38E1">
        <w:rPr>
          <w:rStyle w:val="ac"/>
          <w:sz w:val="16"/>
          <w:szCs w:val="16"/>
        </w:rPr>
        <w:footnoteRef/>
      </w:r>
      <w:r w:rsidRPr="002E38E1">
        <w:rPr>
          <w:sz w:val="16"/>
          <w:szCs w:val="16"/>
        </w:rPr>
        <w:t xml:space="preserve"> </w:t>
      </w:r>
      <w:r w:rsidRPr="0010796F">
        <w:rPr>
          <w:sz w:val="16"/>
          <w:szCs w:val="16"/>
        </w:rPr>
        <w:t>План реализации мероприятий подпрограммы «Благоустройство муниципального образования город Саяногорск» в рамках реализации приоритетного проекта  «Формирование комфортной городской среды» приведен в Приложении № 4 к подпрограмме «Благоустройство муниципального образования город Саяногорск»</w:t>
      </w:r>
    </w:p>
    <w:p w:rsidR="00315513" w:rsidRPr="002E38E1" w:rsidRDefault="00315513" w:rsidP="006A7D70">
      <w:pPr>
        <w:pStyle w:val="ConsPlusNormal"/>
        <w:rPr>
          <w:sz w:val="16"/>
          <w:szCs w:val="16"/>
        </w:rPr>
      </w:pPr>
    </w:p>
    <w:p w:rsidR="00315513" w:rsidRPr="002E38E1" w:rsidRDefault="00315513" w:rsidP="006A7D70">
      <w:pPr>
        <w:pStyle w:val="ConsPlusNormal"/>
        <w:ind w:firstLine="540"/>
        <w:rPr>
          <w:sz w:val="16"/>
          <w:szCs w:val="16"/>
        </w:rPr>
      </w:pPr>
    </w:p>
    <w:p w:rsidR="00315513" w:rsidRPr="002E38E1" w:rsidRDefault="00315513" w:rsidP="006A7D70">
      <w:pPr>
        <w:pStyle w:val="aa"/>
        <w:rPr>
          <w:sz w:val="16"/>
          <w:szCs w:val="16"/>
        </w:rPr>
      </w:pPr>
    </w:p>
  </w:footnote>
  <w:footnote w:id="4">
    <w:p w:rsidR="00315513" w:rsidRPr="002E38E1" w:rsidRDefault="00315513" w:rsidP="006A7D70">
      <w:pPr>
        <w:pStyle w:val="ConsPlusNormal"/>
        <w:ind w:firstLine="540"/>
        <w:jc w:val="both"/>
        <w:rPr>
          <w:sz w:val="18"/>
          <w:szCs w:val="18"/>
        </w:rPr>
      </w:pPr>
      <w:r w:rsidRPr="002E38E1">
        <w:rPr>
          <w:rStyle w:val="ac"/>
          <w:sz w:val="18"/>
          <w:szCs w:val="18"/>
        </w:rPr>
        <w:footnoteRef/>
      </w:r>
      <w:r w:rsidRPr="002E38E1">
        <w:rPr>
          <w:sz w:val="18"/>
          <w:szCs w:val="18"/>
        </w:rPr>
        <w:t xml:space="preserve"> Основные мероприятия по благоустройству дворовых территорий и наиболее посещаемых муниципальных территорий общего пользования приведены в приложении № 5 к подпрограмме "Благоустройство муниципального образования город Саяногорск" </w:t>
      </w:r>
    </w:p>
    <w:p w:rsidR="00315513" w:rsidRPr="002E38E1" w:rsidRDefault="00315513" w:rsidP="006A7D70">
      <w:pPr>
        <w:pStyle w:val="aa"/>
        <w:rPr>
          <w:sz w:val="18"/>
          <w:szCs w:val="18"/>
        </w:rPr>
      </w:pPr>
    </w:p>
  </w:footnote>
  <w:footnote w:id="5">
    <w:p w:rsidR="00315513" w:rsidRPr="009A3086" w:rsidRDefault="00315513" w:rsidP="009A3086">
      <w:pPr>
        <w:pStyle w:val="ConsPlusNormal"/>
        <w:ind w:firstLine="540"/>
        <w:jc w:val="both"/>
        <w:rPr>
          <w:sz w:val="16"/>
          <w:szCs w:val="16"/>
        </w:rPr>
      </w:pPr>
      <w:r w:rsidRPr="009A3086">
        <w:rPr>
          <w:rStyle w:val="ac"/>
          <w:sz w:val="16"/>
          <w:szCs w:val="16"/>
        </w:rPr>
        <w:footnoteRef/>
      </w:r>
      <w:r w:rsidRPr="009A3086">
        <w:rPr>
          <w:sz w:val="16"/>
          <w:szCs w:val="16"/>
        </w:rPr>
        <w:t xml:space="preserve"> Визуализация образцов </w:t>
      </w:r>
      <w:proofErr w:type="spellStart"/>
      <w:r w:rsidRPr="009A3086">
        <w:rPr>
          <w:sz w:val="16"/>
          <w:szCs w:val="16"/>
        </w:rPr>
        <w:t>элемонтов</w:t>
      </w:r>
      <w:proofErr w:type="spellEnd"/>
      <w:r w:rsidRPr="009A3086">
        <w:rPr>
          <w:sz w:val="16"/>
          <w:szCs w:val="16"/>
        </w:rPr>
        <w:t xml:space="preserve"> благоустройства: скамей и урн </w:t>
      </w:r>
      <w:r>
        <w:rPr>
          <w:sz w:val="16"/>
          <w:szCs w:val="16"/>
        </w:rPr>
        <w:t>приведена</w:t>
      </w:r>
      <w:r w:rsidRPr="009A3086">
        <w:rPr>
          <w:sz w:val="16"/>
          <w:szCs w:val="16"/>
        </w:rPr>
        <w:t xml:space="preserve"> в приложении № 5 к подпрограмме "Благоустройство муниципального образования город Саяногорск" </w:t>
      </w:r>
    </w:p>
    <w:p w:rsidR="00315513" w:rsidRDefault="0031551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BC"/>
    <w:rsid w:val="00011B96"/>
    <w:rsid w:val="000123FE"/>
    <w:rsid w:val="0002046A"/>
    <w:rsid w:val="0002140E"/>
    <w:rsid w:val="00021DF1"/>
    <w:rsid w:val="0002234E"/>
    <w:rsid w:val="00023BA0"/>
    <w:rsid w:val="00023F6D"/>
    <w:rsid w:val="00026E61"/>
    <w:rsid w:val="000300B0"/>
    <w:rsid w:val="00036577"/>
    <w:rsid w:val="00046CE1"/>
    <w:rsid w:val="00057C4C"/>
    <w:rsid w:val="000653DC"/>
    <w:rsid w:val="000666E5"/>
    <w:rsid w:val="000706B5"/>
    <w:rsid w:val="0007243E"/>
    <w:rsid w:val="00073D01"/>
    <w:rsid w:val="00080590"/>
    <w:rsid w:val="0008294F"/>
    <w:rsid w:val="0008661C"/>
    <w:rsid w:val="00090056"/>
    <w:rsid w:val="000A1056"/>
    <w:rsid w:val="000A1B97"/>
    <w:rsid w:val="000A5347"/>
    <w:rsid w:val="000B0570"/>
    <w:rsid w:val="000B6152"/>
    <w:rsid w:val="000D5C44"/>
    <w:rsid w:val="000E253E"/>
    <w:rsid w:val="000E58F8"/>
    <w:rsid w:val="000E76CC"/>
    <w:rsid w:val="00106AD4"/>
    <w:rsid w:val="001175DA"/>
    <w:rsid w:val="00123BE3"/>
    <w:rsid w:val="00130FB0"/>
    <w:rsid w:val="00131573"/>
    <w:rsid w:val="0013167C"/>
    <w:rsid w:val="001367B9"/>
    <w:rsid w:val="00141580"/>
    <w:rsid w:val="00142AC1"/>
    <w:rsid w:val="00147B06"/>
    <w:rsid w:val="0015321B"/>
    <w:rsid w:val="00156881"/>
    <w:rsid w:val="00160D96"/>
    <w:rsid w:val="001620C4"/>
    <w:rsid w:val="001636D5"/>
    <w:rsid w:val="0016383E"/>
    <w:rsid w:val="00171951"/>
    <w:rsid w:val="00185FE3"/>
    <w:rsid w:val="0018630F"/>
    <w:rsid w:val="00191E39"/>
    <w:rsid w:val="00193D6A"/>
    <w:rsid w:val="00193DD8"/>
    <w:rsid w:val="001A2BF6"/>
    <w:rsid w:val="001A5F90"/>
    <w:rsid w:val="001A7FF0"/>
    <w:rsid w:val="001B60B5"/>
    <w:rsid w:val="001C049A"/>
    <w:rsid w:val="001C3998"/>
    <w:rsid w:val="001C4D84"/>
    <w:rsid w:val="001C4E00"/>
    <w:rsid w:val="001D059F"/>
    <w:rsid w:val="001D5255"/>
    <w:rsid w:val="001D7735"/>
    <w:rsid w:val="001E316B"/>
    <w:rsid w:val="001F7985"/>
    <w:rsid w:val="0020314B"/>
    <w:rsid w:val="0020578E"/>
    <w:rsid w:val="0020635A"/>
    <w:rsid w:val="00210296"/>
    <w:rsid w:val="0021529C"/>
    <w:rsid w:val="002154C6"/>
    <w:rsid w:val="002173B3"/>
    <w:rsid w:val="00224862"/>
    <w:rsid w:val="00237CC9"/>
    <w:rsid w:val="00241417"/>
    <w:rsid w:val="00251E3A"/>
    <w:rsid w:val="002579DD"/>
    <w:rsid w:val="0026235E"/>
    <w:rsid w:val="00264635"/>
    <w:rsid w:val="00265523"/>
    <w:rsid w:val="002669D8"/>
    <w:rsid w:val="00266B7C"/>
    <w:rsid w:val="00272006"/>
    <w:rsid w:val="00272709"/>
    <w:rsid w:val="00273A97"/>
    <w:rsid w:val="002810D9"/>
    <w:rsid w:val="00284003"/>
    <w:rsid w:val="002868CF"/>
    <w:rsid w:val="00290323"/>
    <w:rsid w:val="00290622"/>
    <w:rsid w:val="00294C7C"/>
    <w:rsid w:val="00296AF6"/>
    <w:rsid w:val="002A083C"/>
    <w:rsid w:val="002A774D"/>
    <w:rsid w:val="002B0561"/>
    <w:rsid w:val="002B0F6B"/>
    <w:rsid w:val="002B49B6"/>
    <w:rsid w:val="002C4609"/>
    <w:rsid w:val="002C7D41"/>
    <w:rsid w:val="002D1D5F"/>
    <w:rsid w:val="002D248E"/>
    <w:rsid w:val="002E0628"/>
    <w:rsid w:val="002E5183"/>
    <w:rsid w:val="002E62B0"/>
    <w:rsid w:val="002F61D5"/>
    <w:rsid w:val="003047DA"/>
    <w:rsid w:val="00305495"/>
    <w:rsid w:val="003119D0"/>
    <w:rsid w:val="00314ACE"/>
    <w:rsid w:val="00315513"/>
    <w:rsid w:val="00316EEE"/>
    <w:rsid w:val="0031768A"/>
    <w:rsid w:val="00320370"/>
    <w:rsid w:val="0032281A"/>
    <w:rsid w:val="00324B22"/>
    <w:rsid w:val="00334378"/>
    <w:rsid w:val="00335D1A"/>
    <w:rsid w:val="0033630D"/>
    <w:rsid w:val="003376E9"/>
    <w:rsid w:val="00337B00"/>
    <w:rsid w:val="00350730"/>
    <w:rsid w:val="0035092A"/>
    <w:rsid w:val="00350D36"/>
    <w:rsid w:val="0036022B"/>
    <w:rsid w:val="00362363"/>
    <w:rsid w:val="00362A8E"/>
    <w:rsid w:val="0036652B"/>
    <w:rsid w:val="003724B0"/>
    <w:rsid w:val="00383A24"/>
    <w:rsid w:val="003850F7"/>
    <w:rsid w:val="0039530C"/>
    <w:rsid w:val="00396FF6"/>
    <w:rsid w:val="00397586"/>
    <w:rsid w:val="003A247E"/>
    <w:rsid w:val="003A377C"/>
    <w:rsid w:val="003B3CBA"/>
    <w:rsid w:val="003B4B5D"/>
    <w:rsid w:val="003B5F9B"/>
    <w:rsid w:val="003B6002"/>
    <w:rsid w:val="003C362C"/>
    <w:rsid w:val="003C3E56"/>
    <w:rsid w:val="003D0846"/>
    <w:rsid w:val="003D46EB"/>
    <w:rsid w:val="003E06F5"/>
    <w:rsid w:val="003E1001"/>
    <w:rsid w:val="003F7C56"/>
    <w:rsid w:val="004069A5"/>
    <w:rsid w:val="00416358"/>
    <w:rsid w:val="0041713E"/>
    <w:rsid w:val="004179D7"/>
    <w:rsid w:val="00421A4B"/>
    <w:rsid w:val="004243D7"/>
    <w:rsid w:val="004330AD"/>
    <w:rsid w:val="00437633"/>
    <w:rsid w:val="004401DE"/>
    <w:rsid w:val="00440997"/>
    <w:rsid w:val="00441850"/>
    <w:rsid w:val="00444E8B"/>
    <w:rsid w:val="004455B7"/>
    <w:rsid w:val="004458D1"/>
    <w:rsid w:val="00450374"/>
    <w:rsid w:val="00450C93"/>
    <w:rsid w:val="00450F59"/>
    <w:rsid w:val="00453F6B"/>
    <w:rsid w:val="004559C0"/>
    <w:rsid w:val="00462DE5"/>
    <w:rsid w:val="00466D53"/>
    <w:rsid w:val="004670E1"/>
    <w:rsid w:val="00474931"/>
    <w:rsid w:val="0047519F"/>
    <w:rsid w:val="004767DE"/>
    <w:rsid w:val="0048099B"/>
    <w:rsid w:val="0048328D"/>
    <w:rsid w:val="00483911"/>
    <w:rsid w:val="00483E87"/>
    <w:rsid w:val="00487A1A"/>
    <w:rsid w:val="00496570"/>
    <w:rsid w:val="004A1C2F"/>
    <w:rsid w:val="004A6D21"/>
    <w:rsid w:val="004B0EFC"/>
    <w:rsid w:val="004B5A41"/>
    <w:rsid w:val="004B626C"/>
    <w:rsid w:val="004B7CE3"/>
    <w:rsid w:val="004C2A51"/>
    <w:rsid w:val="004C44E5"/>
    <w:rsid w:val="004C4F77"/>
    <w:rsid w:val="004C7DC2"/>
    <w:rsid w:val="004D1B3C"/>
    <w:rsid w:val="004D6ABC"/>
    <w:rsid w:val="004D7A0A"/>
    <w:rsid w:val="004E05AC"/>
    <w:rsid w:val="004E0FA0"/>
    <w:rsid w:val="004F2F37"/>
    <w:rsid w:val="004F50AE"/>
    <w:rsid w:val="004F645F"/>
    <w:rsid w:val="004F7738"/>
    <w:rsid w:val="004F7A90"/>
    <w:rsid w:val="005177F2"/>
    <w:rsid w:val="0052043B"/>
    <w:rsid w:val="00520644"/>
    <w:rsid w:val="00527E5A"/>
    <w:rsid w:val="00532AB7"/>
    <w:rsid w:val="00535CFA"/>
    <w:rsid w:val="00536BA6"/>
    <w:rsid w:val="00540228"/>
    <w:rsid w:val="00541FB3"/>
    <w:rsid w:val="00542CE2"/>
    <w:rsid w:val="00545296"/>
    <w:rsid w:val="005543D9"/>
    <w:rsid w:val="00557322"/>
    <w:rsid w:val="00560D0D"/>
    <w:rsid w:val="0057194C"/>
    <w:rsid w:val="00573704"/>
    <w:rsid w:val="005737BC"/>
    <w:rsid w:val="00581A8B"/>
    <w:rsid w:val="00584DDC"/>
    <w:rsid w:val="00585B36"/>
    <w:rsid w:val="00586DEC"/>
    <w:rsid w:val="0058713D"/>
    <w:rsid w:val="00587FC1"/>
    <w:rsid w:val="00591166"/>
    <w:rsid w:val="0059374B"/>
    <w:rsid w:val="00595626"/>
    <w:rsid w:val="005A05F3"/>
    <w:rsid w:val="005A093B"/>
    <w:rsid w:val="005A0AAD"/>
    <w:rsid w:val="005A36FB"/>
    <w:rsid w:val="005B3621"/>
    <w:rsid w:val="005B46A8"/>
    <w:rsid w:val="005B4CE1"/>
    <w:rsid w:val="005B60EA"/>
    <w:rsid w:val="005C073B"/>
    <w:rsid w:val="005C155E"/>
    <w:rsid w:val="005C22A2"/>
    <w:rsid w:val="005C4795"/>
    <w:rsid w:val="005C55BB"/>
    <w:rsid w:val="005C7C49"/>
    <w:rsid w:val="005D06CC"/>
    <w:rsid w:val="005E19A6"/>
    <w:rsid w:val="005E3D95"/>
    <w:rsid w:val="005F2A88"/>
    <w:rsid w:val="005F5FFA"/>
    <w:rsid w:val="006013A2"/>
    <w:rsid w:val="0060676E"/>
    <w:rsid w:val="00610B1B"/>
    <w:rsid w:val="00614AE0"/>
    <w:rsid w:val="00621348"/>
    <w:rsid w:val="00624E2B"/>
    <w:rsid w:val="00631837"/>
    <w:rsid w:val="006346C6"/>
    <w:rsid w:val="00634A9E"/>
    <w:rsid w:val="00640F0F"/>
    <w:rsid w:val="00642995"/>
    <w:rsid w:val="0064482C"/>
    <w:rsid w:val="00644BA2"/>
    <w:rsid w:val="006457CE"/>
    <w:rsid w:val="00646ECF"/>
    <w:rsid w:val="00647B02"/>
    <w:rsid w:val="00650D11"/>
    <w:rsid w:val="0067080E"/>
    <w:rsid w:val="00675D04"/>
    <w:rsid w:val="006837C3"/>
    <w:rsid w:val="00686568"/>
    <w:rsid w:val="00686681"/>
    <w:rsid w:val="0068755F"/>
    <w:rsid w:val="0069298B"/>
    <w:rsid w:val="006929E3"/>
    <w:rsid w:val="00694C09"/>
    <w:rsid w:val="00695BE3"/>
    <w:rsid w:val="00696B09"/>
    <w:rsid w:val="006A04E1"/>
    <w:rsid w:val="006A3DDF"/>
    <w:rsid w:val="006A608E"/>
    <w:rsid w:val="006A7538"/>
    <w:rsid w:val="006A7D70"/>
    <w:rsid w:val="006B1556"/>
    <w:rsid w:val="006B33E3"/>
    <w:rsid w:val="006B3FD5"/>
    <w:rsid w:val="006C4C83"/>
    <w:rsid w:val="006C69F1"/>
    <w:rsid w:val="006C702E"/>
    <w:rsid w:val="006D000E"/>
    <w:rsid w:val="006D2538"/>
    <w:rsid w:val="006D2ABE"/>
    <w:rsid w:val="006D724D"/>
    <w:rsid w:val="006E5BC8"/>
    <w:rsid w:val="006E7629"/>
    <w:rsid w:val="006F1194"/>
    <w:rsid w:val="006F16DF"/>
    <w:rsid w:val="006F2C96"/>
    <w:rsid w:val="006F3A31"/>
    <w:rsid w:val="006F515A"/>
    <w:rsid w:val="00705270"/>
    <w:rsid w:val="00706137"/>
    <w:rsid w:val="007064FF"/>
    <w:rsid w:val="00712425"/>
    <w:rsid w:val="007129A1"/>
    <w:rsid w:val="00712D60"/>
    <w:rsid w:val="0071585A"/>
    <w:rsid w:val="007161E8"/>
    <w:rsid w:val="0071756E"/>
    <w:rsid w:val="00721035"/>
    <w:rsid w:val="00726731"/>
    <w:rsid w:val="00727755"/>
    <w:rsid w:val="0073430B"/>
    <w:rsid w:val="007348EF"/>
    <w:rsid w:val="007363AC"/>
    <w:rsid w:val="00737980"/>
    <w:rsid w:val="00737ED3"/>
    <w:rsid w:val="00740693"/>
    <w:rsid w:val="00741633"/>
    <w:rsid w:val="007420E2"/>
    <w:rsid w:val="0074520A"/>
    <w:rsid w:val="00762330"/>
    <w:rsid w:val="007625E4"/>
    <w:rsid w:val="00762B6B"/>
    <w:rsid w:val="007657A5"/>
    <w:rsid w:val="007703DB"/>
    <w:rsid w:val="00773FCC"/>
    <w:rsid w:val="00777056"/>
    <w:rsid w:val="007773A8"/>
    <w:rsid w:val="007833CC"/>
    <w:rsid w:val="00787624"/>
    <w:rsid w:val="00790483"/>
    <w:rsid w:val="00792039"/>
    <w:rsid w:val="00793FA9"/>
    <w:rsid w:val="007B54A2"/>
    <w:rsid w:val="007B669C"/>
    <w:rsid w:val="007B7FFD"/>
    <w:rsid w:val="007C6444"/>
    <w:rsid w:val="007D0BF4"/>
    <w:rsid w:val="007D0EF4"/>
    <w:rsid w:val="007E25A6"/>
    <w:rsid w:val="007E3143"/>
    <w:rsid w:val="007E70AD"/>
    <w:rsid w:val="007F2701"/>
    <w:rsid w:val="007F2A95"/>
    <w:rsid w:val="007F35D9"/>
    <w:rsid w:val="007F4972"/>
    <w:rsid w:val="007F5ED3"/>
    <w:rsid w:val="0080110F"/>
    <w:rsid w:val="00803405"/>
    <w:rsid w:val="008038EB"/>
    <w:rsid w:val="00814280"/>
    <w:rsid w:val="00814FF6"/>
    <w:rsid w:val="008159C3"/>
    <w:rsid w:val="00815AA4"/>
    <w:rsid w:val="00815C3A"/>
    <w:rsid w:val="00816565"/>
    <w:rsid w:val="0081691A"/>
    <w:rsid w:val="00826C42"/>
    <w:rsid w:val="0083260A"/>
    <w:rsid w:val="00840719"/>
    <w:rsid w:val="0084465D"/>
    <w:rsid w:val="008540A6"/>
    <w:rsid w:val="008555BB"/>
    <w:rsid w:val="00863D62"/>
    <w:rsid w:val="00872565"/>
    <w:rsid w:val="00876C16"/>
    <w:rsid w:val="00876C62"/>
    <w:rsid w:val="0087722E"/>
    <w:rsid w:val="008812E5"/>
    <w:rsid w:val="0088384C"/>
    <w:rsid w:val="008859A5"/>
    <w:rsid w:val="00893E3F"/>
    <w:rsid w:val="008A2AEA"/>
    <w:rsid w:val="008A4F07"/>
    <w:rsid w:val="008A52D1"/>
    <w:rsid w:val="008C169B"/>
    <w:rsid w:val="008C16D8"/>
    <w:rsid w:val="008C24DB"/>
    <w:rsid w:val="008D155E"/>
    <w:rsid w:val="008D4A60"/>
    <w:rsid w:val="008D67C8"/>
    <w:rsid w:val="008E2F3B"/>
    <w:rsid w:val="008E35BB"/>
    <w:rsid w:val="008E3D7A"/>
    <w:rsid w:val="008E768C"/>
    <w:rsid w:val="008E79CF"/>
    <w:rsid w:val="008F485F"/>
    <w:rsid w:val="008F4E40"/>
    <w:rsid w:val="00903033"/>
    <w:rsid w:val="009032C4"/>
    <w:rsid w:val="00904DED"/>
    <w:rsid w:val="00906DB4"/>
    <w:rsid w:val="009135AC"/>
    <w:rsid w:val="009152AB"/>
    <w:rsid w:val="009214B3"/>
    <w:rsid w:val="009267D3"/>
    <w:rsid w:val="00932457"/>
    <w:rsid w:val="00932620"/>
    <w:rsid w:val="009337EE"/>
    <w:rsid w:val="00933A1A"/>
    <w:rsid w:val="00935B72"/>
    <w:rsid w:val="00937006"/>
    <w:rsid w:val="00946EAC"/>
    <w:rsid w:val="0094709C"/>
    <w:rsid w:val="00951571"/>
    <w:rsid w:val="0095450F"/>
    <w:rsid w:val="009546B5"/>
    <w:rsid w:val="00954A4E"/>
    <w:rsid w:val="00954EC5"/>
    <w:rsid w:val="009601E1"/>
    <w:rsid w:val="00960A92"/>
    <w:rsid w:val="009620C1"/>
    <w:rsid w:val="0096295A"/>
    <w:rsid w:val="009645D1"/>
    <w:rsid w:val="00972EEC"/>
    <w:rsid w:val="00973AA3"/>
    <w:rsid w:val="009743D0"/>
    <w:rsid w:val="00975520"/>
    <w:rsid w:val="0097709A"/>
    <w:rsid w:val="009800BA"/>
    <w:rsid w:val="0098037C"/>
    <w:rsid w:val="00983C11"/>
    <w:rsid w:val="0099262B"/>
    <w:rsid w:val="009945BB"/>
    <w:rsid w:val="009A3086"/>
    <w:rsid w:val="009A4231"/>
    <w:rsid w:val="009B03F6"/>
    <w:rsid w:val="009B36C7"/>
    <w:rsid w:val="009B704A"/>
    <w:rsid w:val="009B78F7"/>
    <w:rsid w:val="009C20E2"/>
    <w:rsid w:val="009C5C21"/>
    <w:rsid w:val="009C7FC2"/>
    <w:rsid w:val="009D2ADB"/>
    <w:rsid w:val="009D3F75"/>
    <w:rsid w:val="009D49BD"/>
    <w:rsid w:val="009E2705"/>
    <w:rsid w:val="009F13AA"/>
    <w:rsid w:val="009F1DC7"/>
    <w:rsid w:val="009F7E30"/>
    <w:rsid w:val="00A02C63"/>
    <w:rsid w:val="00A030F4"/>
    <w:rsid w:val="00A0511C"/>
    <w:rsid w:val="00A11074"/>
    <w:rsid w:val="00A136CE"/>
    <w:rsid w:val="00A14A4D"/>
    <w:rsid w:val="00A15430"/>
    <w:rsid w:val="00A15910"/>
    <w:rsid w:val="00A15ACF"/>
    <w:rsid w:val="00A165FF"/>
    <w:rsid w:val="00A23966"/>
    <w:rsid w:val="00A266D5"/>
    <w:rsid w:val="00A27934"/>
    <w:rsid w:val="00A3751B"/>
    <w:rsid w:val="00A4110B"/>
    <w:rsid w:val="00A42E5F"/>
    <w:rsid w:val="00A4387B"/>
    <w:rsid w:val="00A51F4A"/>
    <w:rsid w:val="00A568F7"/>
    <w:rsid w:val="00A6007E"/>
    <w:rsid w:val="00A6082A"/>
    <w:rsid w:val="00A62042"/>
    <w:rsid w:val="00A63897"/>
    <w:rsid w:val="00A64195"/>
    <w:rsid w:val="00A6484B"/>
    <w:rsid w:val="00A736F3"/>
    <w:rsid w:val="00A801C0"/>
    <w:rsid w:val="00A83EDB"/>
    <w:rsid w:val="00A85C10"/>
    <w:rsid w:val="00A867A9"/>
    <w:rsid w:val="00A87401"/>
    <w:rsid w:val="00A90001"/>
    <w:rsid w:val="00A9430E"/>
    <w:rsid w:val="00A94D6B"/>
    <w:rsid w:val="00A956C3"/>
    <w:rsid w:val="00AA00A0"/>
    <w:rsid w:val="00AA773E"/>
    <w:rsid w:val="00AB0B34"/>
    <w:rsid w:val="00AB178E"/>
    <w:rsid w:val="00AB3959"/>
    <w:rsid w:val="00AB4568"/>
    <w:rsid w:val="00AB58F9"/>
    <w:rsid w:val="00AB75CF"/>
    <w:rsid w:val="00AC4E93"/>
    <w:rsid w:val="00AC7CBA"/>
    <w:rsid w:val="00AD4BC3"/>
    <w:rsid w:val="00AD6927"/>
    <w:rsid w:val="00AE2E08"/>
    <w:rsid w:val="00AE73CB"/>
    <w:rsid w:val="00AE755D"/>
    <w:rsid w:val="00AF0F1E"/>
    <w:rsid w:val="00AF4EFF"/>
    <w:rsid w:val="00AF6F8D"/>
    <w:rsid w:val="00AF7A56"/>
    <w:rsid w:val="00B0507F"/>
    <w:rsid w:val="00B06BEA"/>
    <w:rsid w:val="00B07EA3"/>
    <w:rsid w:val="00B1141A"/>
    <w:rsid w:val="00B150AD"/>
    <w:rsid w:val="00B15B31"/>
    <w:rsid w:val="00B16C8D"/>
    <w:rsid w:val="00B20248"/>
    <w:rsid w:val="00B25474"/>
    <w:rsid w:val="00B2566A"/>
    <w:rsid w:val="00B400C0"/>
    <w:rsid w:val="00B509BE"/>
    <w:rsid w:val="00B5121D"/>
    <w:rsid w:val="00B51933"/>
    <w:rsid w:val="00B51CAC"/>
    <w:rsid w:val="00B567CE"/>
    <w:rsid w:val="00B605FD"/>
    <w:rsid w:val="00B6575F"/>
    <w:rsid w:val="00B65BBB"/>
    <w:rsid w:val="00B70421"/>
    <w:rsid w:val="00B71404"/>
    <w:rsid w:val="00B71B31"/>
    <w:rsid w:val="00B82B34"/>
    <w:rsid w:val="00B908D2"/>
    <w:rsid w:val="00B96DC3"/>
    <w:rsid w:val="00BB029C"/>
    <w:rsid w:val="00BB087C"/>
    <w:rsid w:val="00BB2D17"/>
    <w:rsid w:val="00BB30B8"/>
    <w:rsid w:val="00BB5083"/>
    <w:rsid w:val="00BB784F"/>
    <w:rsid w:val="00BC0F29"/>
    <w:rsid w:val="00BC666D"/>
    <w:rsid w:val="00BC6FCA"/>
    <w:rsid w:val="00BD1036"/>
    <w:rsid w:val="00BD463D"/>
    <w:rsid w:val="00BE4C0F"/>
    <w:rsid w:val="00BF4F45"/>
    <w:rsid w:val="00BF54F8"/>
    <w:rsid w:val="00C01205"/>
    <w:rsid w:val="00C04C6F"/>
    <w:rsid w:val="00C10736"/>
    <w:rsid w:val="00C13738"/>
    <w:rsid w:val="00C15ADD"/>
    <w:rsid w:val="00C16267"/>
    <w:rsid w:val="00C20ECC"/>
    <w:rsid w:val="00C22719"/>
    <w:rsid w:val="00C27B58"/>
    <w:rsid w:val="00C27E2E"/>
    <w:rsid w:val="00C3274C"/>
    <w:rsid w:val="00C32BEF"/>
    <w:rsid w:val="00C33234"/>
    <w:rsid w:val="00C3382C"/>
    <w:rsid w:val="00C339CB"/>
    <w:rsid w:val="00C34FC1"/>
    <w:rsid w:val="00C40333"/>
    <w:rsid w:val="00C44FF6"/>
    <w:rsid w:val="00C47DAE"/>
    <w:rsid w:val="00C560DE"/>
    <w:rsid w:val="00C56FDD"/>
    <w:rsid w:val="00C57D1B"/>
    <w:rsid w:val="00C67AC0"/>
    <w:rsid w:val="00C70F2C"/>
    <w:rsid w:val="00C716A7"/>
    <w:rsid w:val="00C7186F"/>
    <w:rsid w:val="00C75B84"/>
    <w:rsid w:val="00C811DE"/>
    <w:rsid w:val="00C82843"/>
    <w:rsid w:val="00C8609B"/>
    <w:rsid w:val="00C87156"/>
    <w:rsid w:val="00C93DF7"/>
    <w:rsid w:val="00C94851"/>
    <w:rsid w:val="00C9654B"/>
    <w:rsid w:val="00C979C2"/>
    <w:rsid w:val="00CB066B"/>
    <w:rsid w:val="00CB077C"/>
    <w:rsid w:val="00CB3630"/>
    <w:rsid w:val="00CB44A6"/>
    <w:rsid w:val="00CB5CFC"/>
    <w:rsid w:val="00CB70A4"/>
    <w:rsid w:val="00CC061B"/>
    <w:rsid w:val="00CC0BF9"/>
    <w:rsid w:val="00CC1A6A"/>
    <w:rsid w:val="00CC1E77"/>
    <w:rsid w:val="00CC2DF9"/>
    <w:rsid w:val="00CD314D"/>
    <w:rsid w:val="00CD39E6"/>
    <w:rsid w:val="00CD4E87"/>
    <w:rsid w:val="00CD656F"/>
    <w:rsid w:val="00CD74F9"/>
    <w:rsid w:val="00CF22B5"/>
    <w:rsid w:val="00CF26F0"/>
    <w:rsid w:val="00CF442C"/>
    <w:rsid w:val="00CF50AA"/>
    <w:rsid w:val="00D0275C"/>
    <w:rsid w:val="00D11140"/>
    <w:rsid w:val="00D113FB"/>
    <w:rsid w:val="00D1357D"/>
    <w:rsid w:val="00D2278D"/>
    <w:rsid w:val="00D2644A"/>
    <w:rsid w:val="00D27269"/>
    <w:rsid w:val="00D2764A"/>
    <w:rsid w:val="00D33FC4"/>
    <w:rsid w:val="00D36BA8"/>
    <w:rsid w:val="00D46318"/>
    <w:rsid w:val="00D533DD"/>
    <w:rsid w:val="00D53B8B"/>
    <w:rsid w:val="00D54AC3"/>
    <w:rsid w:val="00D5785A"/>
    <w:rsid w:val="00D610D6"/>
    <w:rsid w:val="00D64A7A"/>
    <w:rsid w:val="00D66F2A"/>
    <w:rsid w:val="00D7319B"/>
    <w:rsid w:val="00D77757"/>
    <w:rsid w:val="00D80FF1"/>
    <w:rsid w:val="00D8335F"/>
    <w:rsid w:val="00D91B20"/>
    <w:rsid w:val="00D9264F"/>
    <w:rsid w:val="00D933A3"/>
    <w:rsid w:val="00DA23A7"/>
    <w:rsid w:val="00DA4987"/>
    <w:rsid w:val="00DB279A"/>
    <w:rsid w:val="00DB7096"/>
    <w:rsid w:val="00DC0DA1"/>
    <w:rsid w:val="00DC787A"/>
    <w:rsid w:val="00DD7832"/>
    <w:rsid w:val="00DE0915"/>
    <w:rsid w:val="00DE23DB"/>
    <w:rsid w:val="00DE2B0C"/>
    <w:rsid w:val="00DE3327"/>
    <w:rsid w:val="00DE7D89"/>
    <w:rsid w:val="00DF1829"/>
    <w:rsid w:val="00DF5F2D"/>
    <w:rsid w:val="00DF6087"/>
    <w:rsid w:val="00DF7B10"/>
    <w:rsid w:val="00E055EF"/>
    <w:rsid w:val="00E12015"/>
    <w:rsid w:val="00E136D4"/>
    <w:rsid w:val="00E21ADF"/>
    <w:rsid w:val="00E223DD"/>
    <w:rsid w:val="00E22CE4"/>
    <w:rsid w:val="00E31B3E"/>
    <w:rsid w:val="00E32549"/>
    <w:rsid w:val="00E32AAD"/>
    <w:rsid w:val="00E410A9"/>
    <w:rsid w:val="00E41166"/>
    <w:rsid w:val="00E42326"/>
    <w:rsid w:val="00E512AF"/>
    <w:rsid w:val="00E520B2"/>
    <w:rsid w:val="00E54C7E"/>
    <w:rsid w:val="00E6268A"/>
    <w:rsid w:val="00E63B3C"/>
    <w:rsid w:val="00E67946"/>
    <w:rsid w:val="00E7005E"/>
    <w:rsid w:val="00E762B4"/>
    <w:rsid w:val="00E776A8"/>
    <w:rsid w:val="00E852C7"/>
    <w:rsid w:val="00E85B85"/>
    <w:rsid w:val="00E9103E"/>
    <w:rsid w:val="00E9756A"/>
    <w:rsid w:val="00EA1708"/>
    <w:rsid w:val="00EA1C55"/>
    <w:rsid w:val="00EA2133"/>
    <w:rsid w:val="00EA3042"/>
    <w:rsid w:val="00EB1A95"/>
    <w:rsid w:val="00EB2741"/>
    <w:rsid w:val="00EB399B"/>
    <w:rsid w:val="00EB58F0"/>
    <w:rsid w:val="00EB64B8"/>
    <w:rsid w:val="00EC429A"/>
    <w:rsid w:val="00EC4404"/>
    <w:rsid w:val="00EC5AA9"/>
    <w:rsid w:val="00EC63E4"/>
    <w:rsid w:val="00ED0976"/>
    <w:rsid w:val="00ED7CCB"/>
    <w:rsid w:val="00EE55A2"/>
    <w:rsid w:val="00EE5D20"/>
    <w:rsid w:val="00EE6221"/>
    <w:rsid w:val="00EF01D5"/>
    <w:rsid w:val="00EF110D"/>
    <w:rsid w:val="00F02B13"/>
    <w:rsid w:val="00F1046A"/>
    <w:rsid w:val="00F11714"/>
    <w:rsid w:val="00F12D2F"/>
    <w:rsid w:val="00F1351A"/>
    <w:rsid w:val="00F174E4"/>
    <w:rsid w:val="00F216C3"/>
    <w:rsid w:val="00F23E62"/>
    <w:rsid w:val="00F24022"/>
    <w:rsid w:val="00F24D41"/>
    <w:rsid w:val="00F24E8D"/>
    <w:rsid w:val="00F26AF8"/>
    <w:rsid w:val="00F27D4F"/>
    <w:rsid w:val="00F43D98"/>
    <w:rsid w:val="00F45132"/>
    <w:rsid w:val="00F52BE6"/>
    <w:rsid w:val="00F5417A"/>
    <w:rsid w:val="00F54C34"/>
    <w:rsid w:val="00F54D5C"/>
    <w:rsid w:val="00F54F5B"/>
    <w:rsid w:val="00F56592"/>
    <w:rsid w:val="00F57F21"/>
    <w:rsid w:val="00F62E67"/>
    <w:rsid w:val="00F65397"/>
    <w:rsid w:val="00F74A92"/>
    <w:rsid w:val="00F83926"/>
    <w:rsid w:val="00F83C02"/>
    <w:rsid w:val="00F84255"/>
    <w:rsid w:val="00F864D1"/>
    <w:rsid w:val="00F95C54"/>
    <w:rsid w:val="00FA01AF"/>
    <w:rsid w:val="00FA28BB"/>
    <w:rsid w:val="00FA517F"/>
    <w:rsid w:val="00FA7A78"/>
    <w:rsid w:val="00FC4AE5"/>
    <w:rsid w:val="00FD2C80"/>
    <w:rsid w:val="00FD3E08"/>
    <w:rsid w:val="00FD5F5F"/>
    <w:rsid w:val="00FE34BE"/>
    <w:rsid w:val="00FE5D8B"/>
    <w:rsid w:val="00FF01AF"/>
    <w:rsid w:val="00FF0F62"/>
    <w:rsid w:val="00FF101A"/>
    <w:rsid w:val="00FF1A2E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2D3F-A373-4F0D-BB7C-974E0664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Зайцев Кирилл Александрович</cp:lastModifiedBy>
  <cp:revision>2</cp:revision>
  <cp:lastPrinted>2017-05-16T04:42:00Z</cp:lastPrinted>
  <dcterms:created xsi:type="dcterms:W3CDTF">2017-05-18T09:42:00Z</dcterms:created>
  <dcterms:modified xsi:type="dcterms:W3CDTF">2017-05-18T09:42:00Z</dcterms:modified>
</cp:coreProperties>
</file>