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FA" w:rsidRPr="00C41F08" w:rsidRDefault="005D5D79" w:rsidP="005D5D79">
      <w:pPr>
        <w:jc w:val="center"/>
        <w:rPr>
          <w:b/>
        </w:rPr>
      </w:pPr>
      <w:r w:rsidRPr="00C41F08">
        <w:rPr>
          <w:b/>
        </w:rPr>
        <w:t>«Мобильный избиратель» или как на республиканских выборах проголосовать на удобном избирательном участке</w:t>
      </w:r>
      <w:r w:rsidR="00B2034D">
        <w:rPr>
          <w:b/>
        </w:rPr>
        <w:t>?</w:t>
      </w:r>
      <w:r w:rsidRPr="00C41F08">
        <w:rPr>
          <w:b/>
        </w:rPr>
        <w:t xml:space="preserve"> </w:t>
      </w:r>
    </w:p>
    <w:p w:rsidR="005D5D79" w:rsidRDefault="005D5D79" w:rsidP="005D5D79">
      <w:pPr>
        <w:jc w:val="center"/>
      </w:pPr>
    </w:p>
    <w:p w:rsidR="00397B69" w:rsidRDefault="005D5D79" w:rsidP="005D5D79">
      <w:pPr>
        <w:jc w:val="both"/>
      </w:pPr>
      <w:r>
        <w:tab/>
      </w:r>
      <w:r w:rsidR="00475866">
        <w:t xml:space="preserve">Одним из </w:t>
      </w:r>
      <w:r w:rsidR="00594127">
        <w:t>новшеств избирательного законодательства</w:t>
      </w:r>
      <w:r w:rsidR="00475866">
        <w:t xml:space="preserve"> стал принципиально новый порядок голосования избирателей, </w:t>
      </w:r>
      <w:r w:rsidR="00933F12">
        <w:t xml:space="preserve">которые в день выборов </w:t>
      </w:r>
      <w:r w:rsidR="002E5E96">
        <w:t xml:space="preserve">по разным причинам </w:t>
      </w:r>
      <w:r w:rsidR="00933F12">
        <w:t>оказыва</w:t>
      </w:r>
      <w:r w:rsidR="00594127">
        <w:t>ются</w:t>
      </w:r>
      <w:r w:rsidR="00933F12">
        <w:t xml:space="preserve"> далеко от избирательного участк</w:t>
      </w:r>
      <w:r w:rsidR="00397B69">
        <w:t xml:space="preserve">а, на территории которого они прописаны. </w:t>
      </w:r>
      <w:r w:rsidR="00594127">
        <w:t xml:space="preserve">Впервые он был применен на прошедших выборах Президента России. </w:t>
      </w:r>
      <w:r w:rsidR="002E5E96">
        <w:t>Порядок получил название «Мобильный избиратель»</w:t>
      </w:r>
      <w:r w:rsidR="00CB15E8">
        <w:t>. Придя на смену открепительным удостоверениям</w:t>
      </w:r>
      <w:r w:rsidR="00885BE8">
        <w:t>,</w:t>
      </w:r>
      <w:r w:rsidR="00CB15E8">
        <w:t xml:space="preserve"> </w:t>
      </w:r>
      <w:r w:rsidR="00E85178">
        <w:t>он</w:t>
      </w:r>
      <w:r w:rsidR="00CB15E8">
        <w:t xml:space="preserve"> предоставил </w:t>
      </w:r>
      <w:r w:rsidR="009E6D2F">
        <w:t>гражданам</w:t>
      </w:r>
      <w:r w:rsidR="00CB15E8">
        <w:t xml:space="preserve"> </w:t>
      </w:r>
      <w:r w:rsidR="00C7566A">
        <w:t xml:space="preserve">возможность без лишних сложностей </w:t>
      </w:r>
      <w:r w:rsidR="00CB15E8">
        <w:t xml:space="preserve">выбрать </w:t>
      </w:r>
      <w:r w:rsidR="00965552">
        <w:t>любой</w:t>
      </w:r>
      <w:r w:rsidR="00CB15E8">
        <w:t xml:space="preserve"> </w:t>
      </w:r>
      <w:r w:rsidR="006D04FE">
        <w:t xml:space="preserve">избирательный </w:t>
      </w:r>
      <w:r w:rsidR="00CB15E8">
        <w:t>участ</w:t>
      </w:r>
      <w:r w:rsidR="006D04FE">
        <w:t>ок</w:t>
      </w:r>
      <w:r w:rsidR="00965552">
        <w:t xml:space="preserve">, где </w:t>
      </w:r>
      <w:r w:rsidR="00CB15E8">
        <w:t>им будет удобно голосовать</w:t>
      </w:r>
      <w:r w:rsidR="00207A0C">
        <w:t>.</w:t>
      </w:r>
      <w:r w:rsidR="00C7566A">
        <w:t xml:space="preserve"> </w:t>
      </w:r>
    </w:p>
    <w:p w:rsidR="008B063C" w:rsidRDefault="00885BE8" w:rsidP="00594127">
      <w:pPr>
        <w:jc w:val="both"/>
      </w:pPr>
      <w:r>
        <w:tab/>
        <w:t>Прежде всего, преимущества «Мобильного избирателя» оценили те, кто прописан в одном месте, а прожива</w:t>
      </w:r>
      <w:r w:rsidR="00246E49">
        <w:t>е</w:t>
      </w:r>
      <w:r>
        <w:t>т, работа</w:t>
      </w:r>
      <w:r w:rsidR="00246E49">
        <w:t>е</w:t>
      </w:r>
      <w:r>
        <w:t>т или уч</w:t>
      </w:r>
      <w:r w:rsidR="00246E49">
        <w:t>и</w:t>
      </w:r>
      <w:r>
        <w:t xml:space="preserve">тся в другом. </w:t>
      </w:r>
      <w:r w:rsidR="00C9564F">
        <w:t xml:space="preserve">Раньше, чтобы получить открепительное удостоверение, им приходилось обращаться в территориальную или участковую </w:t>
      </w:r>
      <w:r w:rsidR="000450EF">
        <w:t xml:space="preserve"> </w:t>
      </w:r>
      <w:r w:rsidR="00B9515D">
        <w:t xml:space="preserve">комиссию по месту регистрации. </w:t>
      </w:r>
      <w:r w:rsidR="00E21002">
        <w:t xml:space="preserve">Существенными препятствиями для этого </w:t>
      </w:r>
      <w:r w:rsidR="00BA2317">
        <w:t xml:space="preserve">часто </w:t>
      </w:r>
      <w:proofErr w:type="gramStart"/>
      <w:r w:rsidR="00BA2317">
        <w:t>становились</w:t>
      </w:r>
      <w:proofErr w:type="gramEnd"/>
      <w:r w:rsidR="00E21002">
        <w:t xml:space="preserve"> о</w:t>
      </w:r>
      <w:r w:rsidR="00F60578">
        <w:t>тсутствие свободного времени или большое расстояние</w:t>
      </w:r>
      <w:r w:rsidR="007F291F">
        <w:t xml:space="preserve"> между местом </w:t>
      </w:r>
      <w:r w:rsidR="00D62B0F">
        <w:t>проживания</w:t>
      </w:r>
      <w:r w:rsidR="007F291F">
        <w:t xml:space="preserve"> и регистрации</w:t>
      </w:r>
      <w:r w:rsidR="00E21002">
        <w:t xml:space="preserve">. </w:t>
      </w:r>
      <w:r w:rsidR="0089305E">
        <w:t>Представ</w:t>
      </w:r>
      <w:r w:rsidR="00D62B0F">
        <w:t>ьте</w:t>
      </w:r>
      <w:r w:rsidR="0089305E">
        <w:t xml:space="preserve">, какие временные и финансовые затраты пришлось бы понести человеку, прописанному в Абакане, но уже много лет проживающему, например, в </w:t>
      </w:r>
      <w:r w:rsidR="00BE13BF">
        <w:t>Копьево</w:t>
      </w:r>
      <w:r w:rsidR="0089305E">
        <w:t xml:space="preserve">. </w:t>
      </w:r>
      <w:r w:rsidR="00C5782E">
        <w:t xml:space="preserve">Мешали получению </w:t>
      </w:r>
      <w:proofErr w:type="gramStart"/>
      <w:r w:rsidR="00C5782E">
        <w:t>открепительного</w:t>
      </w:r>
      <w:proofErr w:type="gramEnd"/>
      <w:r w:rsidR="00C5782E">
        <w:t xml:space="preserve"> и внезапно изменившиеся планы у находящихся в командировке или в отпуске, в силу которых человек не успевал приехать домой. </w:t>
      </w:r>
    </w:p>
    <w:p w:rsidR="00C5782E" w:rsidRDefault="008B063C" w:rsidP="00C5782E">
      <w:pPr>
        <w:ind w:firstLine="708"/>
        <w:jc w:val="both"/>
      </w:pPr>
      <w:r>
        <w:t xml:space="preserve">По данным Центризбиркома России </w:t>
      </w:r>
      <w:r w:rsidR="00C5782E">
        <w:t xml:space="preserve"> </w:t>
      </w:r>
      <w:r w:rsidR="001502FB">
        <w:t xml:space="preserve">в ходе федеральных выборов </w:t>
      </w:r>
      <w:r w:rsidR="00592A7F">
        <w:t xml:space="preserve">по этим причинам не могли проголосовать несколько миллионов избирателей! </w:t>
      </w:r>
    </w:p>
    <w:p w:rsidR="004C2C12" w:rsidRDefault="004C2C12" w:rsidP="005D5D79">
      <w:pPr>
        <w:jc w:val="both"/>
      </w:pPr>
      <w:r>
        <w:tab/>
        <w:t xml:space="preserve"> </w:t>
      </w:r>
      <w:r w:rsidR="00C5782E">
        <w:t xml:space="preserve">С появлением «Мобильного избирателя» все стало гораздо проще. </w:t>
      </w:r>
    </w:p>
    <w:p w:rsidR="002E5E96" w:rsidRDefault="000B2886" w:rsidP="005D5D79">
      <w:pPr>
        <w:jc w:val="both"/>
      </w:pPr>
      <w:r>
        <w:tab/>
        <w:t>В чем же преимущество этого порядка перед открепительными удостоверениями?</w:t>
      </w:r>
    </w:p>
    <w:p w:rsidR="000B2886" w:rsidRDefault="00CC7826" w:rsidP="000B2886">
      <w:pPr>
        <w:ind w:firstLine="708"/>
        <w:jc w:val="both"/>
      </w:pPr>
      <w:r>
        <w:t xml:space="preserve">Прежде всего, что бы </w:t>
      </w:r>
      <w:r w:rsidR="00594127">
        <w:t>проголосовать</w:t>
      </w:r>
      <w:r>
        <w:t xml:space="preserve"> там, где в день выборов будет находиться избиратель, </w:t>
      </w:r>
      <w:r w:rsidR="00AF6931">
        <w:t>ему не надо далеко ехать. Достаточно обратиться с паспортом в ближайший пункт приема заявлений</w:t>
      </w:r>
      <w:r w:rsidR="009E6D2F">
        <w:t xml:space="preserve"> и не важно, где прописан гражданин. </w:t>
      </w:r>
    </w:p>
    <w:p w:rsidR="006A583F" w:rsidRDefault="00391684" w:rsidP="000B2886">
      <w:pPr>
        <w:ind w:firstLine="708"/>
        <w:jc w:val="both"/>
      </w:pPr>
      <w:r>
        <w:t xml:space="preserve">Принимают заявления не только </w:t>
      </w:r>
      <w:r w:rsidR="006A583F">
        <w:t xml:space="preserve">любые </w:t>
      </w:r>
      <w:r>
        <w:t xml:space="preserve">территориальные и участковые избирательные комиссии, но и многофункциональные центры (МФЦ). Кроме того, заявление можно подать </w:t>
      </w:r>
      <w:proofErr w:type="gramStart"/>
      <w:r>
        <w:t>вообще</w:t>
      </w:r>
      <w:proofErr w:type="gramEnd"/>
      <w:r>
        <w:t xml:space="preserve"> не выходя из дома, воспользовавшись порталом «Государственные услуги», правда</w:t>
      </w:r>
      <w:r w:rsidR="006A583F">
        <w:t>,</w:t>
      </w:r>
      <w:r>
        <w:t xml:space="preserve"> требуется предварительная регистрация на нем.</w:t>
      </w:r>
    </w:p>
    <w:p w:rsidR="000A7B02" w:rsidRDefault="00573574" w:rsidP="000B2886">
      <w:pPr>
        <w:ind w:firstLine="708"/>
        <w:jc w:val="both"/>
      </w:pPr>
      <w:r>
        <w:t>О</w:t>
      </w:r>
      <w:r w:rsidR="000A7B02">
        <w:t xml:space="preserve">пыт применения «Мобильного избирателя» в ходе президентских выборов получился весьма успешным. Всего в стране им воспользовалось </w:t>
      </w:r>
      <w:r w:rsidR="00990478">
        <w:lastRenderedPageBreak/>
        <w:t>около 4 миллионов человек</w:t>
      </w:r>
      <w:r w:rsidR="002271F8">
        <w:t>.</w:t>
      </w:r>
      <w:r w:rsidR="00990478">
        <w:t xml:space="preserve"> </w:t>
      </w:r>
      <w:r w:rsidR="002271F8">
        <w:t>В</w:t>
      </w:r>
      <w:r w:rsidR="00990478">
        <w:t xml:space="preserve"> Хакасии </w:t>
      </w:r>
      <w:r w:rsidR="002271F8">
        <w:t xml:space="preserve">– </w:t>
      </w:r>
      <w:r w:rsidR="00C41D9D">
        <w:t>примерно 14 тысяч</w:t>
      </w:r>
      <w:r w:rsidR="00F2370B">
        <w:t xml:space="preserve"> граждан</w:t>
      </w:r>
      <w:r w:rsidR="00C41D9D">
        <w:t>.</w:t>
      </w:r>
      <w:r w:rsidR="008F5575">
        <w:t xml:space="preserve"> Для сравнения</w:t>
      </w:r>
      <w:r w:rsidR="002474AD">
        <w:t xml:space="preserve"> –</w:t>
      </w:r>
      <w:r w:rsidR="008F5575">
        <w:t xml:space="preserve"> в 2012 году для голосования на выборах Президента России </w:t>
      </w:r>
      <w:r w:rsidR="00242CB6">
        <w:t xml:space="preserve">на территории республики было выдано </w:t>
      </w:r>
      <w:r w:rsidR="005406BC">
        <w:t>около</w:t>
      </w:r>
      <w:r w:rsidR="00242CB6">
        <w:t xml:space="preserve"> 9000 открепительных удостовере</w:t>
      </w:r>
      <w:r w:rsidR="00E74AF4">
        <w:t>ний</w:t>
      </w:r>
      <w:r w:rsidR="005406BC">
        <w:t xml:space="preserve">. </w:t>
      </w:r>
      <w:proofErr w:type="spellStart"/>
      <w:r w:rsidR="005406BC">
        <w:t>Востребованность</w:t>
      </w:r>
      <w:proofErr w:type="spellEnd"/>
      <w:r w:rsidR="005406BC">
        <w:t xml:space="preserve"> новой опции </w:t>
      </w:r>
      <w:proofErr w:type="gramStart"/>
      <w:r w:rsidR="005406BC">
        <w:t>очевидна</w:t>
      </w:r>
      <w:proofErr w:type="gramEnd"/>
      <w:r w:rsidR="005406BC">
        <w:t xml:space="preserve">. </w:t>
      </w:r>
    </w:p>
    <w:p w:rsidR="00B73B62" w:rsidRDefault="00A56BF9" w:rsidP="000B2886">
      <w:pPr>
        <w:ind w:firstLine="708"/>
        <w:jc w:val="both"/>
      </w:pPr>
      <w:r>
        <w:t>Положительный эффект подтолкнул к распространени</w:t>
      </w:r>
      <w:r w:rsidR="008258B2">
        <w:t>ю</w:t>
      </w:r>
      <w:r>
        <w:t xml:space="preserve"> «Мобильного избирателя» и на региональные выборы</w:t>
      </w:r>
      <w:r w:rsidR="00B73B62">
        <w:t xml:space="preserve">, что и произошло в </w:t>
      </w:r>
      <w:r w:rsidR="004208FF">
        <w:t>мае</w:t>
      </w:r>
      <w:r w:rsidR="00B73B62">
        <w:t xml:space="preserve"> текущего года. Соответствующие поправки были внесены в федеральное законодательство. </w:t>
      </w:r>
    </w:p>
    <w:p w:rsidR="00BA0D74" w:rsidRDefault="00BA0D74" w:rsidP="000B2886">
      <w:pPr>
        <w:ind w:firstLine="708"/>
        <w:jc w:val="both"/>
      </w:pPr>
      <w:r>
        <w:t xml:space="preserve">Теперь </w:t>
      </w:r>
      <w:r w:rsidR="00214ADD">
        <w:t xml:space="preserve">9 сентября 2018 года </w:t>
      </w:r>
      <w:r>
        <w:t xml:space="preserve">избиратели Хакасии получат возможность выбрать удобный для голосования избирательный участок. Но есть ряд важных особенностей. </w:t>
      </w:r>
    </w:p>
    <w:p w:rsidR="00BA0D74" w:rsidRDefault="00BA0D74" w:rsidP="000B2886">
      <w:pPr>
        <w:ind w:firstLine="708"/>
        <w:jc w:val="both"/>
      </w:pPr>
      <w:r>
        <w:t xml:space="preserve">Во-первых, «Мобильный избиратель» предусмотрен только на выборах Главы Хакасии и депутатов Верховного Совета </w:t>
      </w:r>
      <w:r w:rsidR="008A62B5">
        <w:t>Р</w:t>
      </w:r>
      <w:r>
        <w:t>еспублики. На всех выборах местного уровня сохраняется досрочное голосование.</w:t>
      </w:r>
    </w:p>
    <w:p w:rsidR="00113CD3" w:rsidRDefault="00101CAC" w:rsidP="000B2886">
      <w:pPr>
        <w:ind w:firstLine="708"/>
        <w:jc w:val="both"/>
      </w:pPr>
      <w:r>
        <w:t xml:space="preserve">Во-вторых, </w:t>
      </w:r>
      <w:r w:rsidR="007529BA">
        <w:t xml:space="preserve">действовать «Мобильный избиратель» будет только на территории региона. Это означает, что </w:t>
      </w:r>
      <w:r>
        <w:t xml:space="preserve">прикрепиться можно только к избирательному участку, расположенному </w:t>
      </w:r>
      <w:r w:rsidR="00034950">
        <w:t xml:space="preserve">в </w:t>
      </w:r>
      <w:r>
        <w:t>Хакасии. Избиратель, который в день выборов будет за пр</w:t>
      </w:r>
      <w:r w:rsidR="008A62B5">
        <w:t>е</w:t>
      </w:r>
      <w:r>
        <w:t xml:space="preserve">делами республики, к сожалению, не сможет принять участие в региональных выборах. </w:t>
      </w:r>
    </w:p>
    <w:p w:rsidR="00F73E8A" w:rsidRDefault="00F73E8A" w:rsidP="000B2886">
      <w:pPr>
        <w:ind w:firstLine="708"/>
        <w:jc w:val="both"/>
      </w:pPr>
      <w:r>
        <w:t xml:space="preserve">В-третьих, </w:t>
      </w:r>
      <w:r w:rsidR="00D4251F">
        <w:t>на выборах депутатов Верховного Совета Хакасии будет иметь значение</w:t>
      </w:r>
      <w:r w:rsidR="009D150B">
        <w:t>,</w:t>
      </w:r>
      <w:r w:rsidR="00D4251F">
        <w:t xml:space="preserve"> на каком участке пожелает проголосовать избиратель. </w:t>
      </w:r>
      <w:r w:rsidR="009D150B">
        <w:t>Если этот участок расположен в пр</w:t>
      </w:r>
      <w:r w:rsidR="0007178A">
        <w:t>е</w:t>
      </w:r>
      <w:r w:rsidR="009D150B">
        <w:t xml:space="preserve">делах округа, где </w:t>
      </w:r>
      <w:r w:rsidR="00CA60E7">
        <w:t xml:space="preserve">он </w:t>
      </w:r>
      <w:r w:rsidR="009D150B">
        <w:t>прописан</w:t>
      </w:r>
      <w:r w:rsidR="00CA60E7">
        <w:t>, то участковая комиссия выдаст два бюллетеня: один для голосования за кандидатов, выдвинутых по одномандатному округу, второй – для голосования за выдвинутый список кандидатов. А вот если избирательный участок</w:t>
      </w:r>
      <w:r w:rsidR="0079157A">
        <w:t xml:space="preserve"> расположен за пр</w:t>
      </w:r>
      <w:r w:rsidR="0007178A">
        <w:t>е</w:t>
      </w:r>
      <w:r w:rsidR="0079157A">
        <w:t xml:space="preserve">делами такого округа, то избиратель сможет проголосовать только за республиканский список кандидатов. </w:t>
      </w:r>
    </w:p>
    <w:p w:rsidR="00101CAC" w:rsidRDefault="004E1CA6" w:rsidP="000B2886">
      <w:pPr>
        <w:ind w:firstLine="708"/>
        <w:jc w:val="both"/>
      </w:pPr>
      <w:r>
        <w:t xml:space="preserve">Прием заявлений о включении в список избирателей по месту нахождения начнется </w:t>
      </w:r>
      <w:r w:rsidR="0007178A">
        <w:t>с</w:t>
      </w:r>
      <w:r>
        <w:t xml:space="preserve"> 25 ию</w:t>
      </w:r>
      <w:r w:rsidR="004208FF">
        <w:t>л</w:t>
      </w:r>
      <w:r>
        <w:t>я</w:t>
      </w:r>
      <w:r w:rsidR="008545E8">
        <w:t xml:space="preserve"> во всех территориальных избирательных комиссиях</w:t>
      </w:r>
      <w:r w:rsidR="00DC36EB">
        <w:t xml:space="preserve"> Хакасии</w:t>
      </w:r>
      <w:r w:rsidR="008545E8">
        <w:t xml:space="preserve">, </w:t>
      </w:r>
      <w:r w:rsidR="0007178A">
        <w:t xml:space="preserve">республиканских </w:t>
      </w:r>
      <w:r w:rsidR="008545E8">
        <w:t xml:space="preserve">отделениях </w:t>
      </w:r>
      <w:r w:rsidR="0007178A">
        <w:t xml:space="preserve">МФЦ </w:t>
      </w:r>
      <w:r w:rsidR="008545E8">
        <w:t>и через портал «</w:t>
      </w:r>
      <w:proofErr w:type="spellStart"/>
      <w:r w:rsidR="008545E8">
        <w:t>Госуслуги</w:t>
      </w:r>
      <w:proofErr w:type="spellEnd"/>
      <w:r w:rsidR="008545E8">
        <w:t xml:space="preserve">». С 29 августа </w:t>
      </w:r>
      <w:r w:rsidR="00013C5B">
        <w:t>заявления начнут принимать и</w:t>
      </w:r>
      <w:r w:rsidR="008545E8">
        <w:t xml:space="preserve"> участковые избирательные комиссии</w:t>
      </w:r>
      <w:r w:rsidR="00DC36EB">
        <w:t xml:space="preserve"> Хакасии</w:t>
      </w:r>
      <w:r w:rsidR="008545E8">
        <w:t xml:space="preserve">. </w:t>
      </w:r>
    </w:p>
    <w:p w:rsidR="00F02ED0" w:rsidRDefault="00F02ED0" w:rsidP="000B2886">
      <w:pPr>
        <w:ind w:firstLine="708"/>
        <w:jc w:val="both"/>
      </w:pPr>
      <w:r>
        <w:t xml:space="preserve">Подать заявление в территориальных комиссиях можно будет с 9:00 до 18:00 в рабочие дни, а в выходные – с 10:00 до 14:00. </w:t>
      </w:r>
    </w:p>
    <w:p w:rsidR="00F02ED0" w:rsidRDefault="00F02ED0" w:rsidP="000B2886">
      <w:pPr>
        <w:ind w:firstLine="708"/>
        <w:jc w:val="both"/>
      </w:pPr>
      <w:r>
        <w:t xml:space="preserve">Для участковых избирательных комиссий установлен следующий график: с 16:00 до 20:00 в рабочие дни и с 10:00 до 14:00 </w:t>
      </w:r>
      <w:r w:rsidR="004208FF">
        <w:t xml:space="preserve">– </w:t>
      </w:r>
      <w:r>
        <w:t>в выходные. МФЦ принимают заявлени</w:t>
      </w:r>
      <w:r w:rsidR="004208FF">
        <w:t>я</w:t>
      </w:r>
      <w:r>
        <w:t xml:space="preserve"> на протяжени</w:t>
      </w:r>
      <w:r w:rsidR="004208FF">
        <w:t>и</w:t>
      </w:r>
      <w:r>
        <w:t xml:space="preserve"> всего рабочего времени.</w:t>
      </w:r>
    </w:p>
    <w:p w:rsidR="00F02ED0" w:rsidRDefault="00DF3490" w:rsidP="000B2886">
      <w:pPr>
        <w:ind w:firstLine="708"/>
        <w:jc w:val="both"/>
      </w:pPr>
      <w:r>
        <w:t>В таком формате пункты приема заявлений будут работать</w:t>
      </w:r>
      <w:r w:rsidR="003B0ECC">
        <w:t xml:space="preserve"> </w:t>
      </w:r>
      <w:r w:rsidR="004208FF">
        <w:t>по 5 сентября</w:t>
      </w:r>
      <w:r w:rsidR="003B0ECC">
        <w:t xml:space="preserve"> включительно. </w:t>
      </w:r>
    </w:p>
    <w:p w:rsidR="003B0ECC" w:rsidRDefault="008868C1" w:rsidP="000B2886">
      <w:pPr>
        <w:ind w:firstLine="708"/>
        <w:jc w:val="both"/>
      </w:pPr>
      <w:r>
        <w:lastRenderedPageBreak/>
        <w:t>Для тех, кто не успеет в указанные сроки, сохраняется возможность поменять избирательный участок для голосования. Вот только сделать это будет сложнее.</w:t>
      </w:r>
    </w:p>
    <w:p w:rsidR="008868C1" w:rsidRDefault="008868C1" w:rsidP="000B2886">
      <w:pPr>
        <w:ind w:firstLine="708"/>
        <w:jc w:val="both"/>
      </w:pPr>
      <w:r>
        <w:t xml:space="preserve">С 6 сентября и до 14:00 8 сентября предусматривается возможность подать специальное заявление о включении в список избирателей по месту нахождения. Но оформить его можно будет только в участковой избирательной комиссии по месту прописки! </w:t>
      </w:r>
    </w:p>
    <w:p w:rsidR="005A300C" w:rsidRDefault="005A300C" w:rsidP="000B2886">
      <w:pPr>
        <w:ind w:firstLine="708"/>
        <w:jc w:val="both"/>
      </w:pPr>
      <w:r>
        <w:t xml:space="preserve">Так что советуем заранее </w:t>
      </w:r>
      <w:proofErr w:type="gramStart"/>
      <w:r>
        <w:t>определиться</w:t>
      </w:r>
      <w:proofErr w:type="gramEnd"/>
      <w:r>
        <w:t xml:space="preserve"> где 9 сентября 2018 года вам будет удобно </w:t>
      </w:r>
      <w:r w:rsidR="00B40C04">
        <w:t xml:space="preserve">принять участие в выборах Главы Республики Хакасия и депутатов Верховного Совета Республики Хакасия. </w:t>
      </w:r>
    </w:p>
    <w:p w:rsidR="00D436D9" w:rsidRDefault="00D436D9" w:rsidP="000B2886">
      <w:pPr>
        <w:ind w:firstLine="708"/>
        <w:jc w:val="both"/>
      </w:pPr>
    </w:p>
    <w:p w:rsidR="00D436D9" w:rsidRDefault="00D436D9" w:rsidP="00D436D9">
      <w:pPr>
        <w:ind w:firstLine="708"/>
        <w:jc w:val="right"/>
      </w:pPr>
      <w:r>
        <w:t>Избирательная комиссия Республики Хакасия</w:t>
      </w:r>
    </w:p>
    <w:p w:rsidR="008868C1" w:rsidRDefault="008868C1" w:rsidP="000B2886">
      <w:pPr>
        <w:ind w:firstLine="708"/>
        <w:jc w:val="both"/>
      </w:pPr>
    </w:p>
    <w:p w:rsidR="00E74AF4" w:rsidRDefault="00E74AF4" w:rsidP="000B2886">
      <w:pPr>
        <w:ind w:firstLine="708"/>
        <w:jc w:val="both"/>
      </w:pPr>
    </w:p>
    <w:p w:rsidR="00391684" w:rsidRDefault="00391684" w:rsidP="000B2886">
      <w:pPr>
        <w:ind w:firstLine="708"/>
        <w:jc w:val="both"/>
      </w:pPr>
      <w:r>
        <w:t xml:space="preserve">    </w:t>
      </w:r>
    </w:p>
    <w:p w:rsidR="00391684" w:rsidRDefault="00391684" w:rsidP="000B2886">
      <w:pPr>
        <w:ind w:firstLine="708"/>
        <w:jc w:val="both"/>
      </w:pPr>
    </w:p>
    <w:p w:rsidR="009E6D2F" w:rsidRDefault="009E6D2F" w:rsidP="000B2886">
      <w:pPr>
        <w:ind w:firstLine="708"/>
        <w:jc w:val="both"/>
      </w:pPr>
    </w:p>
    <w:p w:rsidR="005D5D79" w:rsidRDefault="00933F12" w:rsidP="005D5D79">
      <w:pPr>
        <w:jc w:val="both"/>
      </w:pPr>
      <w:r>
        <w:t xml:space="preserve"> </w:t>
      </w:r>
    </w:p>
    <w:sectPr w:rsidR="005D5D79" w:rsidSect="0053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5D79"/>
    <w:rsid w:val="00013C5B"/>
    <w:rsid w:val="00034950"/>
    <w:rsid w:val="000450EF"/>
    <w:rsid w:val="000456D2"/>
    <w:rsid w:val="0007178A"/>
    <w:rsid w:val="000A4ABE"/>
    <w:rsid w:val="000A7B02"/>
    <w:rsid w:val="000B2886"/>
    <w:rsid w:val="00101CAC"/>
    <w:rsid w:val="00113CD3"/>
    <w:rsid w:val="00134447"/>
    <w:rsid w:val="001502FB"/>
    <w:rsid w:val="001D2420"/>
    <w:rsid w:val="00207A0C"/>
    <w:rsid w:val="00214ADD"/>
    <w:rsid w:val="002271F8"/>
    <w:rsid w:val="00242CB6"/>
    <w:rsid w:val="00246E49"/>
    <w:rsid w:val="002474AD"/>
    <w:rsid w:val="00286394"/>
    <w:rsid w:val="002E5E96"/>
    <w:rsid w:val="00391684"/>
    <w:rsid w:val="00393A66"/>
    <w:rsid w:val="00397B69"/>
    <w:rsid w:val="003A62BF"/>
    <w:rsid w:val="003B0ECC"/>
    <w:rsid w:val="003B178F"/>
    <w:rsid w:val="004208FF"/>
    <w:rsid w:val="00433B28"/>
    <w:rsid w:val="00475866"/>
    <w:rsid w:val="004C2C12"/>
    <w:rsid w:val="004D4F5C"/>
    <w:rsid w:val="004E1CA6"/>
    <w:rsid w:val="004F4A8A"/>
    <w:rsid w:val="005320FA"/>
    <w:rsid w:val="005406BC"/>
    <w:rsid w:val="00557C35"/>
    <w:rsid w:val="00573574"/>
    <w:rsid w:val="00592A7F"/>
    <w:rsid w:val="00594127"/>
    <w:rsid w:val="005A300C"/>
    <w:rsid w:val="005D5D79"/>
    <w:rsid w:val="00605E9D"/>
    <w:rsid w:val="00621B9D"/>
    <w:rsid w:val="00671D13"/>
    <w:rsid w:val="006731D9"/>
    <w:rsid w:val="006A583F"/>
    <w:rsid w:val="006C342E"/>
    <w:rsid w:val="006D04FE"/>
    <w:rsid w:val="00712559"/>
    <w:rsid w:val="00722386"/>
    <w:rsid w:val="00727675"/>
    <w:rsid w:val="007529BA"/>
    <w:rsid w:val="0079157A"/>
    <w:rsid w:val="007C2F60"/>
    <w:rsid w:val="007F291F"/>
    <w:rsid w:val="008258B2"/>
    <w:rsid w:val="008545E8"/>
    <w:rsid w:val="0086220C"/>
    <w:rsid w:val="00885BE8"/>
    <w:rsid w:val="008868C1"/>
    <w:rsid w:val="0089305E"/>
    <w:rsid w:val="008A62B5"/>
    <w:rsid w:val="008B063C"/>
    <w:rsid w:val="008F5575"/>
    <w:rsid w:val="00902629"/>
    <w:rsid w:val="00933F12"/>
    <w:rsid w:val="00965552"/>
    <w:rsid w:val="00990478"/>
    <w:rsid w:val="009D150B"/>
    <w:rsid w:val="009E6D2F"/>
    <w:rsid w:val="009F0B23"/>
    <w:rsid w:val="00A528B8"/>
    <w:rsid w:val="00A56BF9"/>
    <w:rsid w:val="00AF6931"/>
    <w:rsid w:val="00B2034D"/>
    <w:rsid w:val="00B40C04"/>
    <w:rsid w:val="00B54A55"/>
    <w:rsid w:val="00B73B62"/>
    <w:rsid w:val="00B84EBB"/>
    <w:rsid w:val="00B9515D"/>
    <w:rsid w:val="00BA0D74"/>
    <w:rsid w:val="00BA2317"/>
    <w:rsid w:val="00BE13BF"/>
    <w:rsid w:val="00C41D9D"/>
    <w:rsid w:val="00C41F08"/>
    <w:rsid w:val="00C5782E"/>
    <w:rsid w:val="00C7566A"/>
    <w:rsid w:val="00C90EC3"/>
    <w:rsid w:val="00C9564F"/>
    <w:rsid w:val="00CA60E7"/>
    <w:rsid w:val="00CB15E8"/>
    <w:rsid w:val="00CB67C1"/>
    <w:rsid w:val="00CC7826"/>
    <w:rsid w:val="00CD2FCD"/>
    <w:rsid w:val="00D4251F"/>
    <w:rsid w:val="00D436D9"/>
    <w:rsid w:val="00D62B0F"/>
    <w:rsid w:val="00D772FA"/>
    <w:rsid w:val="00DA78A6"/>
    <w:rsid w:val="00DC36EB"/>
    <w:rsid w:val="00DC5EE0"/>
    <w:rsid w:val="00DE2DB4"/>
    <w:rsid w:val="00DE5ED1"/>
    <w:rsid w:val="00DF3490"/>
    <w:rsid w:val="00E21002"/>
    <w:rsid w:val="00E74AF4"/>
    <w:rsid w:val="00E85178"/>
    <w:rsid w:val="00EB5EDE"/>
    <w:rsid w:val="00ED3FF4"/>
    <w:rsid w:val="00F02ED0"/>
    <w:rsid w:val="00F2370B"/>
    <w:rsid w:val="00F41D77"/>
    <w:rsid w:val="00F60578"/>
    <w:rsid w:val="00F70D29"/>
    <w:rsid w:val="00F73E8A"/>
    <w:rsid w:val="00FA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609B8-27BD-4479-9660-F01808C3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122</cp:revision>
  <cp:lastPrinted>2018-07-16T06:25:00Z</cp:lastPrinted>
  <dcterms:created xsi:type="dcterms:W3CDTF">2018-07-16T03:03:00Z</dcterms:created>
  <dcterms:modified xsi:type="dcterms:W3CDTF">2018-07-17T07:42:00Z</dcterms:modified>
</cp:coreProperties>
</file>