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B059D" w14:textId="77777777" w:rsidR="00306D73" w:rsidRDefault="00306D73" w:rsidP="00E60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130F2F" w14:textId="77777777" w:rsidR="00306D73" w:rsidRPr="00C23B9B" w:rsidRDefault="00306D73" w:rsidP="00C23B9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B9B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14:paraId="063A4BEE" w14:textId="77777777" w:rsidR="00BE4B1A" w:rsidRPr="00C23B9B" w:rsidRDefault="00BE4B1A" w:rsidP="00E60C9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F9260" w14:textId="77777777" w:rsidR="00BE4B1A" w:rsidRPr="00C23B9B" w:rsidRDefault="00306D73" w:rsidP="00B8305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B9B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профилактики рисков причинения вреда (ущерба) охраняемым законом ценностями </w:t>
      </w:r>
      <w:bookmarkStart w:id="0" w:name="_Hlk83977270"/>
      <w:r w:rsidRPr="00C23B9B">
        <w:rPr>
          <w:rFonts w:ascii="Times New Roman" w:hAnsi="Times New Roman" w:cs="Times New Roman"/>
          <w:b/>
          <w:bCs/>
          <w:sz w:val="24"/>
          <w:szCs w:val="24"/>
        </w:rPr>
        <w:t xml:space="preserve">по муниципальному жилищному контролю на территории муниципального образования город Саяногорск на </w:t>
      </w:r>
      <w:r w:rsidR="00BE4B1A" w:rsidRPr="00C23B9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23B9B">
        <w:rPr>
          <w:rFonts w:ascii="Times New Roman" w:hAnsi="Times New Roman" w:cs="Times New Roman"/>
          <w:b/>
          <w:bCs/>
          <w:sz w:val="24"/>
          <w:szCs w:val="24"/>
        </w:rPr>
        <w:t>22 год</w:t>
      </w:r>
    </w:p>
    <w:bookmarkEnd w:id="0"/>
    <w:p w14:paraId="0A1F2719" w14:textId="77777777" w:rsidR="00BE4B1A" w:rsidRPr="00C23B9B" w:rsidRDefault="00BE4B1A" w:rsidP="00E60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2BA2BA" w14:textId="77777777" w:rsidR="004822C0" w:rsidRPr="00C23B9B" w:rsidRDefault="00AF6D89" w:rsidP="00E60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9B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 ) охраняемым законом ценностям по муниципальному жилищному контролю на территории муниципального образования город Саяногорск  на 2022 год (далее по тексту -программа) разработана в соответствии со статьей 44 Федерального закона от 31 июля 2021 № 248- ФЗ « 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« 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 w:rsidR="004822C0" w:rsidRPr="00C23B9B">
        <w:rPr>
          <w:rFonts w:ascii="Times New Roman" w:hAnsi="Times New Roman" w:cs="Times New Roman"/>
          <w:sz w:val="24"/>
          <w:szCs w:val="24"/>
        </w:rPr>
        <w:t xml:space="preserve">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</w:t>
      </w:r>
    </w:p>
    <w:p w14:paraId="6D0E9FB2" w14:textId="77777777" w:rsidR="00306D73" w:rsidRPr="00C23B9B" w:rsidRDefault="004822C0" w:rsidP="00E60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9B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Комитетом по </w:t>
      </w:r>
      <w:proofErr w:type="spellStart"/>
      <w:r w:rsidRPr="00C23B9B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C23B9B">
        <w:rPr>
          <w:rFonts w:ascii="Times New Roman" w:hAnsi="Times New Roman" w:cs="Times New Roman"/>
          <w:sz w:val="24"/>
          <w:szCs w:val="24"/>
        </w:rPr>
        <w:t xml:space="preserve"> -коммунальному хозяйству и транспорту (далее по тексту -Комитет по ЖКХ и Т. г. Саяногорска) </w:t>
      </w:r>
    </w:p>
    <w:p w14:paraId="65115F9B" w14:textId="77777777" w:rsidR="00306D73" w:rsidRPr="00C23B9B" w:rsidRDefault="00306D73" w:rsidP="00E60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BC0B2B8" w14:textId="77777777" w:rsidR="00306D73" w:rsidRPr="00C23B9B" w:rsidRDefault="00835B2A" w:rsidP="00B8305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B9B">
        <w:rPr>
          <w:rFonts w:ascii="Times New Roman" w:hAnsi="Times New Roman" w:cs="Times New Roman"/>
          <w:b/>
          <w:bCs/>
          <w:sz w:val="24"/>
          <w:szCs w:val="24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4A950646" w14:textId="77777777" w:rsidR="00B8305D" w:rsidRPr="00C23B9B" w:rsidRDefault="00B8305D" w:rsidP="00E60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1E8591" w14:textId="77777777" w:rsidR="00835B2A" w:rsidRPr="00C23B9B" w:rsidRDefault="00835B2A" w:rsidP="00E60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9B">
        <w:rPr>
          <w:rFonts w:ascii="Times New Roman" w:hAnsi="Times New Roman" w:cs="Times New Roman"/>
          <w:sz w:val="24"/>
          <w:szCs w:val="24"/>
        </w:rPr>
        <w:t>Вид</w:t>
      </w:r>
      <w:r w:rsidR="00B8305D" w:rsidRPr="00C23B9B">
        <w:rPr>
          <w:rFonts w:ascii="Times New Roman" w:hAnsi="Times New Roman" w:cs="Times New Roman"/>
          <w:sz w:val="24"/>
          <w:szCs w:val="24"/>
        </w:rPr>
        <w:t xml:space="preserve"> муниципального контроля:</w:t>
      </w:r>
      <w:r w:rsidRPr="00C23B9B">
        <w:rPr>
          <w:rFonts w:ascii="Times New Roman" w:hAnsi="Times New Roman" w:cs="Times New Roman"/>
          <w:sz w:val="24"/>
          <w:szCs w:val="24"/>
        </w:rPr>
        <w:t xml:space="preserve"> муниципальный жилищный контроль</w:t>
      </w:r>
      <w:r w:rsidR="00B8305D" w:rsidRPr="00C23B9B">
        <w:rPr>
          <w:rFonts w:ascii="Times New Roman" w:hAnsi="Times New Roman" w:cs="Times New Roman"/>
          <w:sz w:val="24"/>
          <w:szCs w:val="24"/>
        </w:rPr>
        <w:t>.</w:t>
      </w:r>
    </w:p>
    <w:p w14:paraId="77F6F938" w14:textId="21A02A52" w:rsidR="00835B2A" w:rsidRPr="00C23B9B" w:rsidRDefault="00835B2A" w:rsidP="00E60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9B">
        <w:rPr>
          <w:rFonts w:ascii="Times New Roman" w:hAnsi="Times New Roman" w:cs="Times New Roman"/>
          <w:sz w:val="24"/>
          <w:szCs w:val="24"/>
        </w:rPr>
        <w:t xml:space="preserve">Предметом муниципального жилищного контроля на территории муниципального образования город Саяногорск </w:t>
      </w:r>
      <w:r w:rsidR="00B8305D" w:rsidRPr="00C23B9B">
        <w:rPr>
          <w:rFonts w:ascii="Times New Roman" w:hAnsi="Times New Roman" w:cs="Times New Roman"/>
          <w:sz w:val="24"/>
          <w:szCs w:val="24"/>
        </w:rPr>
        <w:t>являются соблюдение юридическими лицами, индивидуальными предпринимателями и гражданами (дале- контролируемые лица) обязательных требований, установленных жилищным законодательствам</w:t>
      </w:r>
      <w:r w:rsidR="000D2A7B" w:rsidRPr="00C23B9B">
        <w:rPr>
          <w:rFonts w:ascii="Times New Roman" w:hAnsi="Times New Roman" w:cs="Times New Roman"/>
          <w:sz w:val="24"/>
          <w:szCs w:val="24"/>
        </w:rPr>
        <w:t>.</w:t>
      </w:r>
      <w:r w:rsidR="00E216B2" w:rsidRPr="00C23B9B">
        <w:rPr>
          <w:rFonts w:ascii="Times New Roman" w:hAnsi="Times New Roman" w:cs="Times New Roman"/>
          <w:sz w:val="24"/>
          <w:szCs w:val="24"/>
        </w:rPr>
        <w:t xml:space="preserve"> </w:t>
      </w:r>
      <w:r w:rsidR="00B8305D" w:rsidRPr="00C23B9B">
        <w:rPr>
          <w:rFonts w:ascii="Times New Roman" w:hAnsi="Times New Roman" w:cs="Times New Roman"/>
          <w:sz w:val="24"/>
          <w:szCs w:val="24"/>
        </w:rPr>
        <w:t>(далее -обязательные требования).</w:t>
      </w:r>
    </w:p>
    <w:p w14:paraId="58C3C89C" w14:textId="77777777" w:rsidR="00306D73" w:rsidRPr="00C23B9B" w:rsidRDefault="00B8305D" w:rsidP="00E60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9B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город Саяногорск муниципальный жилищный </w:t>
      </w:r>
      <w:r w:rsidR="00AD0915" w:rsidRPr="00C23B9B">
        <w:rPr>
          <w:rFonts w:ascii="Times New Roman" w:hAnsi="Times New Roman" w:cs="Times New Roman"/>
          <w:sz w:val="24"/>
          <w:szCs w:val="24"/>
        </w:rPr>
        <w:t>контроль осуществляется</w:t>
      </w:r>
      <w:r w:rsidR="003F7F18" w:rsidRPr="00C23B9B">
        <w:rPr>
          <w:rFonts w:ascii="Times New Roman" w:hAnsi="Times New Roman" w:cs="Times New Roman"/>
          <w:sz w:val="24"/>
          <w:szCs w:val="24"/>
        </w:rPr>
        <w:t xml:space="preserve"> </w:t>
      </w:r>
      <w:r w:rsidR="00AD0915" w:rsidRPr="00C23B9B">
        <w:rPr>
          <w:rFonts w:ascii="Times New Roman" w:hAnsi="Times New Roman" w:cs="Times New Roman"/>
          <w:sz w:val="24"/>
          <w:szCs w:val="24"/>
        </w:rPr>
        <w:t>за соблюдением:</w:t>
      </w:r>
    </w:p>
    <w:p w14:paraId="69F3FED5" w14:textId="77777777" w:rsidR="007D3301" w:rsidRPr="00C23B9B" w:rsidRDefault="00AD0915" w:rsidP="007D3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9B">
        <w:rPr>
          <w:rFonts w:ascii="Times New Roman" w:hAnsi="Times New Roman" w:cs="Times New Roman"/>
          <w:sz w:val="24"/>
          <w:szCs w:val="24"/>
        </w:rPr>
        <w:t>а) обязательных требований к</w:t>
      </w:r>
      <w:r w:rsidR="003F7F18" w:rsidRPr="00C23B9B">
        <w:rPr>
          <w:rFonts w:ascii="Times New Roman" w:hAnsi="Times New Roman" w:cs="Times New Roman"/>
          <w:sz w:val="24"/>
          <w:szCs w:val="24"/>
        </w:rPr>
        <w:t xml:space="preserve"> </w:t>
      </w:r>
      <w:r w:rsidR="007D3301" w:rsidRPr="00C23B9B">
        <w:rPr>
          <w:rFonts w:ascii="Times New Roman" w:hAnsi="Times New Roman" w:cs="Times New Roman"/>
          <w:sz w:val="24"/>
          <w:szCs w:val="24"/>
        </w:rPr>
        <w:t>использованию и сохранности муниципального жилищного фонда в том числе жилым помещениям, их использованию и содержанию;</w:t>
      </w:r>
    </w:p>
    <w:p w14:paraId="50841C60" w14:textId="77777777" w:rsidR="007D3301" w:rsidRPr="00C23B9B" w:rsidRDefault="007D3301" w:rsidP="007D3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9B">
        <w:rPr>
          <w:rFonts w:ascii="Times New Roman" w:hAnsi="Times New Roman" w:cs="Times New Roman"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14:paraId="77417766" w14:textId="77777777" w:rsidR="007D3301" w:rsidRPr="00C23B9B" w:rsidRDefault="007D3301" w:rsidP="007D3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9B">
        <w:rPr>
          <w:rFonts w:ascii="Times New Roman" w:hAnsi="Times New Roman" w:cs="Times New Roman"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14:paraId="258E6CCE" w14:textId="77777777" w:rsidR="007D3301" w:rsidRPr="00C23B9B" w:rsidRDefault="007D3301" w:rsidP="007D3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9B">
        <w:rPr>
          <w:rFonts w:ascii="Times New Roman" w:hAnsi="Times New Roman" w:cs="Times New Roman"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14:paraId="63F0F246" w14:textId="77777777" w:rsidR="007D3301" w:rsidRPr="00C23B9B" w:rsidRDefault="007D3301" w:rsidP="007D3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9B">
        <w:rPr>
          <w:rFonts w:ascii="Times New Roman" w:hAnsi="Times New Roman" w:cs="Times New Roman"/>
          <w:sz w:val="24"/>
          <w:szCs w:val="24"/>
        </w:rPr>
        <w:t>б) формированию фондов капитального ремонта;</w:t>
      </w:r>
    </w:p>
    <w:p w14:paraId="2D8B66A9" w14:textId="77777777" w:rsidR="007D3301" w:rsidRPr="00C23B9B" w:rsidRDefault="007D3301" w:rsidP="007D3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9B">
        <w:rPr>
          <w:rFonts w:ascii="Times New Roman" w:hAnsi="Times New Roman" w:cs="Times New Roman"/>
          <w:sz w:val="24"/>
          <w:szCs w:val="24"/>
        </w:rPr>
        <w:t>в)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57EE2534" w14:textId="77777777" w:rsidR="007D3301" w:rsidRPr="00C23B9B" w:rsidRDefault="007D3301" w:rsidP="007D3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9B">
        <w:rPr>
          <w:rFonts w:ascii="Times New Roman" w:hAnsi="Times New Roman" w:cs="Times New Roman"/>
          <w:sz w:val="24"/>
          <w:szCs w:val="24"/>
        </w:rPr>
        <w:t>г) предоставлению коммунальных услуг собственникам и пользователям помещений в многоквартирных домах и жилых домов;</w:t>
      </w:r>
    </w:p>
    <w:p w14:paraId="6616247D" w14:textId="77777777" w:rsidR="007D3301" w:rsidRPr="00C23B9B" w:rsidRDefault="007D3301" w:rsidP="007D3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9B">
        <w:rPr>
          <w:rFonts w:ascii="Times New Roman" w:hAnsi="Times New Roman" w:cs="Times New Roman"/>
          <w:sz w:val="24"/>
          <w:szCs w:val="24"/>
        </w:rPr>
        <w:t xml:space="preserve">д) порядку размещения ресурсоснабжающими организациями, лицами, осуществляющими деятельность по управлению многоквартирными домами информации </w:t>
      </w:r>
      <w:r w:rsidRPr="00C23B9B">
        <w:rPr>
          <w:rFonts w:ascii="Times New Roman" w:hAnsi="Times New Roman" w:cs="Times New Roman"/>
          <w:sz w:val="24"/>
          <w:szCs w:val="24"/>
        </w:rPr>
        <w:lastRenderedPageBreak/>
        <w:t>в государственной информационной системе жилищно-коммунального хозяйства (далее - система);</w:t>
      </w:r>
    </w:p>
    <w:p w14:paraId="7A82BF20" w14:textId="77777777" w:rsidR="007D3301" w:rsidRPr="00C23B9B" w:rsidRDefault="007D3301" w:rsidP="007D3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9B">
        <w:rPr>
          <w:rFonts w:ascii="Times New Roman" w:hAnsi="Times New Roman" w:cs="Times New Roman"/>
          <w:sz w:val="24"/>
          <w:szCs w:val="24"/>
        </w:rPr>
        <w:t>е) обеспечению доступности для инвалидов помещений в многоквартирных домах;</w:t>
      </w:r>
    </w:p>
    <w:p w14:paraId="04EB282A" w14:textId="77777777" w:rsidR="007D3301" w:rsidRPr="00C23B9B" w:rsidRDefault="007D3301" w:rsidP="007D330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3B9B">
        <w:rPr>
          <w:rFonts w:ascii="Times New Roman" w:hAnsi="Times New Roman" w:cs="Times New Roman"/>
          <w:sz w:val="24"/>
          <w:szCs w:val="24"/>
        </w:rPr>
        <w:t>ж) предоставлению жилых помещений в наемных домах социального использования;</w:t>
      </w:r>
    </w:p>
    <w:p w14:paraId="4C707859" w14:textId="77777777" w:rsidR="007D3301" w:rsidRPr="00C23B9B" w:rsidRDefault="007D3301" w:rsidP="007D3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9B">
        <w:rPr>
          <w:rFonts w:ascii="Times New Roman" w:hAnsi="Times New Roman" w:cs="Times New Roman"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11C5C4CD" w14:textId="646F9DF4" w:rsidR="007D3301" w:rsidRPr="00C23B9B" w:rsidRDefault="007D3301" w:rsidP="007D3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9B">
        <w:rPr>
          <w:rFonts w:ascii="Times New Roman" w:hAnsi="Times New Roman" w:cs="Times New Roman"/>
          <w:sz w:val="24"/>
          <w:szCs w:val="24"/>
        </w:rPr>
        <w:t>3) правил:</w:t>
      </w:r>
    </w:p>
    <w:p w14:paraId="6B1BB779" w14:textId="77777777" w:rsidR="007D3301" w:rsidRPr="00C23B9B" w:rsidRDefault="007D3301" w:rsidP="007D3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9B">
        <w:rPr>
          <w:rFonts w:ascii="Times New Roman" w:hAnsi="Times New Roman" w:cs="Times New Roman"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215A9658" w14:textId="77777777" w:rsidR="007D3301" w:rsidRPr="00C23B9B" w:rsidRDefault="007D3301" w:rsidP="007D3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9B">
        <w:rPr>
          <w:rFonts w:ascii="Times New Roman" w:hAnsi="Times New Roman" w:cs="Times New Roman"/>
          <w:sz w:val="24"/>
          <w:szCs w:val="24"/>
        </w:rPr>
        <w:t>содержания общего имущества в многоквартирном доме;</w:t>
      </w:r>
    </w:p>
    <w:p w14:paraId="2B466B56" w14:textId="77777777" w:rsidR="007D3301" w:rsidRPr="00C23B9B" w:rsidRDefault="007D3301" w:rsidP="007D3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9B">
        <w:rPr>
          <w:rFonts w:ascii="Times New Roman" w:hAnsi="Times New Roman" w:cs="Times New Roman"/>
          <w:sz w:val="24"/>
          <w:szCs w:val="24"/>
        </w:rPr>
        <w:t>изменения размера платы за содержание жилого помещения;</w:t>
      </w:r>
    </w:p>
    <w:p w14:paraId="47909304" w14:textId="77777777" w:rsidR="00AD0915" w:rsidRPr="00C23B9B" w:rsidRDefault="007D3301" w:rsidP="007D3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9B">
        <w:rPr>
          <w:rFonts w:ascii="Times New Roman" w:hAnsi="Times New Roman" w:cs="Times New Roman"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14:paraId="1064D2F4" w14:textId="77777777" w:rsidR="002F4369" w:rsidRPr="00C23B9B" w:rsidRDefault="002F4369" w:rsidP="00E60C9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6FD8D98" w14:textId="77777777" w:rsidR="004822C0" w:rsidRPr="00C23B9B" w:rsidRDefault="004822C0" w:rsidP="00E60C9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82DC77A" w14:textId="77777777" w:rsidR="004822C0" w:rsidRPr="00C23B9B" w:rsidRDefault="006C35B9" w:rsidP="006C35B9">
      <w:pPr>
        <w:pStyle w:val="ConsPlusTitle"/>
        <w:outlineLvl w:val="1"/>
        <w:rPr>
          <w:rFonts w:ascii="Times New Roman" w:hAnsi="Times New Roman" w:cs="Times New Roman"/>
          <w:b w:val="0"/>
          <w:bCs/>
          <w:sz w:val="24"/>
          <w:szCs w:val="24"/>
        </w:rPr>
      </w:pPr>
      <w:r w:rsidRPr="00C23B9B">
        <w:rPr>
          <w:rFonts w:ascii="Times New Roman" w:hAnsi="Times New Roman" w:cs="Times New Roman"/>
          <w:b w:val="0"/>
          <w:bCs/>
          <w:sz w:val="24"/>
          <w:szCs w:val="24"/>
        </w:rPr>
        <w:t xml:space="preserve">Данная программа профилактики направлена на предупреждение нарушений контролируемыми лицами требований жилищного законодательства, включая устранение причин, фактов и условий, способствующих возможному нарушению обязательных требований, а также предотвращение рисков причинения вреда и снижению уровня ущерба охраняемым законом ценностям вследствие нарушения требований жилищного законодательства. </w:t>
      </w:r>
    </w:p>
    <w:p w14:paraId="1F4A6332" w14:textId="77777777" w:rsidR="004822C0" w:rsidRPr="00C23B9B" w:rsidRDefault="004822C0" w:rsidP="00E60C9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34E2CB5" w14:textId="77777777" w:rsidR="004822C0" w:rsidRPr="00C23B9B" w:rsidRDefault="004822C0" w:rsidP="00E60C9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3B9B">
        <w:rPr>
          <w:rFonts w:ascii="Times New Roman" w:hAnsi="Times New Roman" w:cs="Times New Roman"/>
          <w:sz w:val="24"/>
          <w:szCs w:val="24"/>
        </w:rPr>
        <w:t>Цели и задачи реализации программы профилактики</w:t>
      </w:r>
    </w:p>
    <w:p w14:paraId="0915F200" w14:textId="77777777" w:rsidR="004822C0" w:rsidRPr="00C23B9B" w:rsidRDefault="004822C0" w:rsidP="00E60C9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9F1A01A" w14:textId="76B32E5B" w:rsidR="004822C0" w:rsidRPr="00C23B9B" w:rsidRDefault="004822C0" w:rsidP="000956CB">
      <w:pPr>
        <w:pStyle w:val="ConsPlusTitle"/>
        <w:ind w:firstLine="851"/>
        <w:jc w:val="both"/>
        <w:outlineLvl w:val="1"/>
        <w:rPr>
          <w:rFonts w:ascii="Times New Roman" w:hAnsi="Times New Roman" w:cs="Times New Roman"/>
          <w:b w:val="0"/>
          <w:bCs/>
          <w:sz w:val="24"/>
          <w:szCs w:val="24"/>
        </w:rPr>
      </w:pPr>
      <w:r w:rsidRPr="00C23B9B">
        <w:rPr>
          <w:rFonts w:ascii="Times New Roman" w:hAnsi="Times New Roman" w:cs="Times New Roman"/>
          <w:b w:val="0"/>
          <w:bCs/>
          <w:sz w:val="24"/>
          <w:szCs w:val="24"/>
        </w:rPr>
        <w:t>Основными целями Программы профилактики являются:</w:t>
      </w:r>
    </w:p>
    <w:p w14:paraId="3597BE77" w14:textId="77777777" w:rsidR="004822C0" w:rsidRPr="00C23B9B" w:rsidRDefault="004822C0" w:rsidP="000956CB">
      <w:pPr>
        <w:pStyle w:val="ConsPlusTitle"/>
        <w:numPr>
          <w:ilvl w:val="0"/>
          <w:numId w:val="1"/>
        </w:numPr>
        <w:ind w:left="0" w:firstLine="851"/>
        <w:jc w:val="both"/>
        <w:outlineLvl w:val="1"/>
        <w:rPr>
          <w:rFonts w:ascii="Times New Roman" w:hAnsi="Times New Roman" w:cs="Times New Roman"/>
          <w:b w:val="0"/>
          <w:bCs/>
          <w:sz w:val="24"/>
          <w:szCs w:val="24"/>
        </w:rPr>
      </w:pPr>
      <w:r w:rsidRPr="00C23B9B">
        <w:rPr>
          <w:rFonts w:ascii="Times New Roman" w:hAnsi="Times New Roman" w:cs="Times New Roman"/>
          <w:b w:val="0"/>
          <w:bCs/>
          <w:sz w:val="24"/>
          <w:szCs w:val="24"/>
        </w:rPr>
        <w:t xml:space="preserve">Стимулирование добросовестного соблюдения обязательных требований </w:t>
      </w:r>
      <w:r w:rsidR="00DD2F23" w:rsidRPr="00C23B9B">
        <w:rPr>
          <w:rFonts w:ascii="Times New Roman" w:hAnsi="Times New Roman" w:cs="Times New Roman"/>
          <w:b w:val="0"/>
          <w:bCs/>
          <w:sz w:val="24"/>
          <w:szCs w:val="24"/>
        </w:rPr>
        <w:t>всеми контролируемыми лицами;</w:t>
      </w:r>
    </w:p>
    <w:p w14:paraId="1972BDD7" w14:textId="77777777" w:rsidR="00DD2F23" w:rsidRPr="00C23B9B" w:rsidRDefault="00DD2F23" w:rsidP="000956CB">
      <w:pPr>
        <w:pStyle w:val="ConsPlusTitle"/>
        <w:numPr>
          <w:ilvl w:val="0"/>
          <w:numId w:val="1"/>
        </w:numPr>
        <w:ind w:left="0" w:firstLine="851"/>
        <w:jc w:val="both"/>
        <w:outlineLvl w:val="1"/>
        <w:rPr>
          <w:rFonts w:ascii="Times New Roman" w:hAnsi="Times New Roman" w:cs="Times New Roman"/>
          <w:b w:val="0"/>
          <w:bCs/>
          <w:sz w:val="24"/>
          <w:szCs w:val="24"/>
        </w:rPr>
      </w:pPr>
      <w:r w:rsidRPr="00C23B9B">
        <w:rPr>
          <w:rFonts w:ascii="Times New Roman" w:hAnsi="Times New Roman" w:cs="Times New Roman"/>
          <w:b w:val="0"/>
          <w:bCs/>
          <w:sz w:val="24"/>
          <w:szCs w:val="24"/>
        </w:rPr>
        <w:t>Устранение условий, причин и фактов, способных привести к нарушениям обязательных требований и (или) причинению вреда (ущерба) охраняемым законом ценностям;</w:t>
      </w:r>
    </w:p>
    <w:p w14:paraId="61E99614" w14:textId="55C66403" w:rsidR="00DD2F23" w:rsidRPr="00C23B9B" w:rsidRDefault="00DD2F23" w:rsidP="000956CB">
      <w:pPr>
        <w:pStyle w:val="ConsPlusTitle"/>
        <w:numPr>
          <w:ilvl w:val="0"/>
          <w:numId w:val="1"/>
        </w:numPr>
        <w:ind w:left="0" w:firstLine="851"/>
        <w:jc w:val="both"/>
        <w:outlineLvl w:val="1"/>
        <w:rPr>
          <w:rFonts w:ascii="Times New Roman" w:hAnsi="Times New Roman" w:cs="Times New Roman"/>
          <w:b w:val="0"/>
          <w:bCs/>
          <w:sz w:val="24"/>
          <w:szCs w:val="24"/>
        </w:rPr>
      </w:pPr>
      <w:r w:rsidRPr="00C23B9B">
        <w:rPr>
          <w:rFonts w:ascii="Times New Roman" w:hAnsi="Times New Roman" w:cs="Times New Roman"/>
          <w:b w:val="0"/>
          <w:bCs/>
          <w:sz w:val="24"/>
          <w:szCs w:val="24"/>
        </w:rPr>
        <w:t>Создание условий для доведения обязательных требований до контролируемых лиц, повышение информативности о способах их соблюдения</w:t>
      </w:r>
      <w:r w:rsidR="000956CB" w:rsidRPr="00C23B9B">
        <w:rPr>
          <w:rFonts w:ascii="Times New Roman" w:hAnsi="Times New Roman" w:cs="Times New Roman"/>
          <w:b w:val="0"/>
          <w:bCs/>
          <w:sz w:val="24"/>
          <w:szCs w:val="24"/>
        </w:rPr>
        <w:t>;</w:t>
      </w:r>
    </w:p>
    <w:p w14:paraId="36F7A666" w14:textId="4DFF580E" w:rsidR="000956CB" w:rsidRPr="00C23B9B" w:rsidRDefault="000956CB" w:rsidP="000956CB">
      <w:pPr>
        <w:pStyle w:val="ConsPlusTitle"/>
        <w:numPr>
          <w:ilvl w:val="0"/>
          <w:numId w:val="1"/>
        </w:numPr>
        <w:ind w:left="0" w:firstLine="851"/>
        <w:jc w:val="both"/>
        <w:outlineLvl w:val="1"/>
        <w:rPr>
          <w:rFonts w:ascii="Times New Roman" w:hAnsi="Times New Roman" w:cs="Times New Roman"/>
          <w:b w:val="0"/>
          <w:bCs/>
          <w:sz w:val="24"/>
          <w:szCs w:val="24"/>
        </w:rPr>
      </w:pPr>
      <w:r w:rsidRPr="00C23B9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23B9B">
        <w:rPr>
          <w:rFonts w:ascii="Times New Roman" w:eastAsia="Calibri" w:hAnsi="Times New Roman" w:cs="Times New Roman"/>
          <w:b w:val="0"/>
          <w:bCs/>
          <w:sz w:val="24"/>
          <w:szCs w:val="24"/>
        </w:rPr>
        <w:t>предотвращение угрозы безопасности жизни и здоровья людей.</w:t>
      </w:r>
    </w:p>
    <w:p w14:paraId="592F6737" w14:textId="77777777" w:rsidR="00DD2F23" w:rsidRPr="00C23B9B" w:rsidRDefault="00DD2F23" w:rsidP="000956CB">
      <w:pPr>
        <w:pStyle w:val="ConsPlusTitle"/>
        <w:ind w:firstLine="851"/>
        <w:jc w:val="both"/>
        <w:outlineLvl w:val="1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A977CAE" w14:textId="77777777" w:rsidR="004822C0" w:rsidRPr="00C23B9B" w:rsidRDefault="00DD2F23" w:rsidP="000956CB">
      <w:pPr>
        <w:pStyle w:val="ConsPlusTitle"/>
        <w:tabs>
          <w:tab w:val="left" w:pos="645"/>
        </w:tabs>
        <w:ind w:firstLine="851"/>
        <w:jc w:val="both"/>
        <w:outlineLvl w:val="1"/>
        <w:rPr>
          <w:rFonts w:ascii="Times New Roman" w:hAnsi="Times New Roman" w:cs="Times New Roman"/>
          <w:b w:val="0"/>
          <w:bCs/>
          <w:sz w:val="24"/>
          <w:szCs w:val="24"/>
        </w:rPr>
      </w:pPr>
      <w:r w:rsidRPr="00C23B9B">
        <w:rPr>
          <w:rFonts w:ascii="Times New Roman" w:hAnsi="Times New Roman" w:cs="Times New Roman"/>
          <w:b w:val="0"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14:paraId="7096CE90" w14:textId="77777777" w:rsidR="00DD2F23" w:rsidRPr="00C23B9B" w:rsidRDefault="00DD2F23" w:rsidP="000956CB">
      <w:pPr>
        <w:pStyle w:val="ConsPlusTitle"/>
        <w:numPr>
          <w:ilvl w:val="0"/>
          <w:numId w:val="2"/>
        </w:numPr>
        <w:tabs>
          <w:tab w:val="left" w:pos="645"/>
        </w:tabs>
        <w:ind w:left="0" w:firstLine="851"/>
        <w:jc w:val="both"/>
        <w:outlineLvl w:val="1"/>
        <w:rPr>
          <w:rFonts w:ascii="Times New Roman" w:hAnsi="Times New Roman" w:cs="Times New Roman"/>
          <w:b w:val="0"/>
          <w:bCs/>
          <w:sz w:val="24"/>
          <w:szCs w:val="24"/>
        </w:rPr>
      </w:pPr>
      <w:r w:rsidRPr="00C23B9B">
        <w:rPr>
          <w:rFonts w:ascii="Times New Roman" w:hAnsi="Times New Roman" w:cs="Times New Roman"/>
          <w:b w:val="0"/>
          <w:bCs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647F62B8" w14:textId="77777777" w:rsidR="00DD2F23" w:rsidRPr="00C23B9B" w:rsidRDefault="00DD2F23" w:rsidP="000956CB">
      <w:pPr>
        <w:pStyle w:val="ConsPlusTitle"/>
        <w:numPr>
          <w:ilvl w:val="0"/>
          <w:numId w:val="2"/>
        </w:numPr>
        <w:tabs>
          <w:tab w:val="left" w:pos="645"/>
        </w:tabs>
        <w:ind w:left="0" w:firstLine="851"/>
        <w:jc w:val="both"/>
        <w:outlineLvl w:val="1"/>
        <w:rPr>
          <w:rFonts w:ascii="Times New Roman" w:hAnsi="Times New Roman" w:cs="Times New Roman"/>
          <w:b w:val="0"/>
          <w:bCs/>
          <w:sz w:val="24"/>
          <w:szCs w:val="24"/>
        </w:rPr>
      </w:pPr>
      <w:r w:rsidRPr="00C23B9B">
        <w:rPr>
          <w:rFonts w:ascii="Times New Roman" w:hAnsi="Times New Roman" w:cs="Times New Roman"/>
          <w:b w:val="0"/>
          <w:b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05FB2927" w14:textId="77777777" w:rsidR="00DD2F23" w:rsidRPr="00C23B9B" w:rsidRDefault="00DD2F23" w:rsidP="000956CB">
      <w:pPr>
        <w:pStyle w:val="ConsPlusTitle"/>
        <w:numPr>
          <w:ilvl w:val="0"/>
          <w:numId w:val="2"/>
        </w:numPr>
        <w:tabs>
          <w:tab w:val="left" w:pos="645"/>
        </w:tabs>
        <w:ind w:left="0" w:firstLine="851"/>
        <w:jc w:val="both"/>
        <w:outlineLvl w:val="1"/>
        <w:rPr>
          <w:rFonts w:ascii="Times New Roman" w:hAnsi="Times New Roman" w:cs="Times New Roman"/>
          <w:b w:val="0"/>
          <w:bCs/>
          <w:sz w:val="24"/>
          <w:szCs w:val="24"/>
        </w:rPr>
      </w:pPr>
      <w:r w:rsidRPr="00C23B9B">
        <w:rPr>
          <w:rFonts w:ascii="Times New Roman" w:hAnsi="Times New Roman" w:cs="Times New Roman"/>
          <w:b w:val="0"/>
          <w:bCs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0F667DC2" w14:textId="77777777" w:rsidR="00DD2F23" w:rsidRPr="00C23B9B" w:rsidRDefault="00DD2F23" w:rsidP="000956CB">
      <w:pPr>
        <w:pStyle w:val="ConsPlusTitle"/>
        <w:numPr>
          <w:ilvl w:val="0"/>
          <w:numId w:val="2"/>
        </w:numPr>
        <w:tabs>
          <w:tab w:val="left" w:pos="645"/>
        </w:tabs>
        <w:ind w:left="0" w:firstLine="851"/>
        <w:jc w:val="both"/>
        <w:outlineLvl w:val="1"/>
        <w:rPr>
          <w:rFonts w:ascii="Times New Roman" w:hAnsi="Times New Roman" w:cs="Times New Roman"/>
          <w:b w:val="0"/>
          <w:bCs/>
          <w:sz w:val="24"/>
          <w:szCs w:val="24"/>
        </w:rPr>
      </w:pPr>
      <w:r w:rsidRPr="00C23B9B">
        <w:rPr>
          <w:rFonts w:ascii="Times New Roman" w:hAnsi="Times New Roman" w:cs="Times New Roman"/>
          <w:b w:val="0"/>
          <w:bCs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14:paraId="69F344FB" w14:textId="77777777" w:rsidR="006C35B9" w:rsidRPr="00C23B9B" w:rsidRDefault="006C35B9" w:rsidP="00E60C9A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82A50" w14:textId="77777777" w:rsidR="006C35B9" w:rsidRPr="00C23B9B" w:rsidRDefault="006C35B9" w:rsidP="006C35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B9B">
        <w:rPr>
          <w:rFonts w:ascii="Times New Roman" w:hAnsi="Times New Roman" w:cs="Times New Roman"/>
          <w:b/>
          <w:bCs/>
          <w:sz w:val="24"/>
          <w:szCs w:val="24"/>
        </w:rPr>
        <w:t>Перечень профилактических мероприятий, сроки (периодичность) их проведения</w:t>
      </w:r>
    </w:p>
    <w:p w14:paraId="515BE1FA" w14:textId="77777777" w:rsidR="006C35B9" w:rsidRPr="00C23B9B" w:rsidRDefault="006C35B9" w:rsidP="00E60C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B9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0A3BC18D" w14:textId="77777777" w:rsidR="000956CB" w:rsidRPr="00C23B9B" w:rsidRDefault="000956CB" w:rsidP="000956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B9B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в соответствии с Положением о контроле могут проводиться следующие виды профилактических мероприятий:</w:t>
      </w:r>
    </w:p>
    <w:p w14:paraId="317CEDE1" w14:textId="77777777" w:rsidR="000956CB" w:rsidRPr="00C23B9B" w:rsidRDefault="000956CB" w:rsidP="000956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B9B">
        <w:rPr>
          <w:rFonts w:ascii="Times New Roman" w:hAnsi="Times New Roman" w:cs="Times New Roman"/>
          <w:sz w:val="24"/>
          <w:szCs w:val="24"/>
        </w:rPr>
        <w:t>-  информирование;</w:t>
      </w:r>
    </w:p>
    <w:p w14:paraId="20BE984C" w14:textId="77777777" w:rsidR="000956CB" w:rsidRPr="00C23B9B" w:rsidRDefault="000956CB" w:rsidP="000956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B9B">
        <w:rPr>
          <w:rFonts w:ascii="Times New Roman" w:hAnsi="Times New Roman" w:cs="Times New Roman"/>
          <w:sz w:val="24"/>
          <w:szCs w:val="24"/>
        </w:rPr>
        <w:t>-  консультирование;</w:t>
      </w:r>
    </w:p>
    <w:p w14:paraId="4AE560FE" w14:textId="77777777" w:rsidR="000956CB" w:rsidRPr="00C23B9B" w:rsidRDefault="000956CB" w:rsidP="000956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B9B">
        <w:rPr>
          <w:rFonts w:ascii="Times New Roman" w:hAnsi="Times New Roman" w:cs="Times New Roman"/>
          <w:sz w:val="24"/>
          <w:szCs w:val="24"/>
        </w:rPr>
        <w:t>-  обобщение правоприменительной практики;</w:t>
      </w:r>
    </w:p>
    <w:p w14:paraId="4CF92663" w14:textId="5CC6D1C1" w:rsidR="006C35B9" w:rsidRPr="00C23B9B" w:rsidRDefault="000956CB" w:rsidP="000956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B9B">
        <w:rPr>
          <w:rFonts w:ascii="Times New Roman" w:hAnsi="Times New Roman" w:cs="Times New Roman"/>
          <w:sz w:val="24"/>
          <w:szCs w:val="24"/>
        </w:rPr>
        <w:t>-  объявление предостережения.</w:t>
      </w:r>
    </w:p>
    <w:p w14:paraId="0D4281C7" w14:textId="77777777" w:rsidR="006C35B9" w:rsidRPr="00CC47E5" w:rsidRDefault="006C35B9" w:rsidP="00E60C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253"/>
        <w:gridCol w:w="2154"/>
        <w:gridCol w:w="2659"/>
      </w:tblGrid>
      <w:tr w:rsidR="00E60C9A" w:rsidRPr="00CC47E5" w14:paraId="457D8EC2" w14:textId="77777777" w:rsidTr="002F43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72A7" w14:textId="77777777" w:rsidR="00E60C9A" w:rsidRPr="00CC47E5" w:rsidRDefault="00E60C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7E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55D3" w14:textId="77777777" w:rsidR="00E60C9A" w:rsidRPr="00CC47E5" w:rsidRDefault="00E60C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7E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3B60" w14:textId="77777777" w:rsidR="00E60C9A" w:rsidRPr="00CC47E5" w:rsidRDefault="00E60C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7E5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7C70" w14:textId="77777777" w:rsidR="00E60C9A" w:rsidRPr="00CC47E5" w:rsidRDefault="00E60C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7E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E60C9A" w:rsidRPr="00CC47E5" w14:paraId="7BF7D224" w14:textId="77777777" w:rsidTr="006C35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798C" w14:textId="77777777" w:rsidR="00E60C9A" w:rsidRPr="00CC47E5" w:rsidRDefault="00E60C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DE3A" w14:textId="77777777" w:rsidR="00E60C9A" w:rsidRDefault="006C35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14:paraId="18DB4657" w14:textId="77777777" w:rsidR="006C35B9" w:rsidRPr="00CC47E5" w:rsidRDefault="006C35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Комитетом по ЖКХ и Т г. Саяногорска по вопросам соблюдения обязательных требований посредством размещения соответствующих сведений </w:t>
            </w:r>
            <w:r w:rsidR="00CB513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муниципального образования город Саяногорск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4755" w14:textId="77777777" w:rsidR="00E60C9A" w:rsidRPr="00CC47E5" w:rsidRDefault="00CB51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458B" w14:textId="77777777" w:rsidR="002F4369" w:rsidRPr="00CC47E5" w:rsidRDefault="00CB51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Заместитель руководителя по правовым поросам Комитета по ЖКХ и Т. г. Саяногорска, ведущий специалист по организации похоронного дела, муниципального жилищного контроля</w:t>
            </w:r>
          </w:p>
        </w:tc>
      </w:tr>
      <w:tr w:rsidR="00E60C9A" w:rsidRPr="00CC47E5" w14:paraId="03C0FBD5" w14:textId="77777777" w:rsidTr="006C35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9773" w14:textId="77777777" w:rsidR="00E60C9A" w:rsidRPr="00CC47E5" w:rsidRDefault="00E60C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1808" w14:textId="77777777" w:rsidR="00CB5138" w:rsidRDefault="00CB51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14:paraId="4736AB1F" w14:textId="77777777" w:rsidR="00CB5138" w:rsidRDefault="00CB51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14:paraId="174F914A" w14:textId="77777777" w:rsidR="00E60C9A" w:rsidRDefault="00CB51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Комитет по ЖКХ и Т г. Саяногорска готовит доклад содержащий результаты обобщения правоприменительной практики по осуществлению муниципального жилищного контроля , который утверждается руководителем или его заместителем , и размещается в срок до 1 июля  года, следующего за отчетным годом, на официальном сайте муниципального образования город Саяногорск </w:t>
            </w:r>
          </w:p>
          <w:p w14:paraId="6285933B" w14:textId="77777777" w:rsidR="00CB5138" w:rsidRPr="00CC47E5" w:rsidRDefault="00CB51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25FC" w14:textId="77777777" w:rsidR="00E60C9A" w:rsidRPr="00CC47E5" w:rsidRDefault="00CB51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1 июля года, следующего за отчетным годом, размещается на официальном сайте муниципального образования город Саяногорск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0F6F" w14:textId="77777777" w:rsidR="00E60C9A" w:rsidRPr="00CC47E5" w:rsidRDefault="00CB51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38">
              <w:rPr>
                <w:rFonts w:ascii="Times New Roman" w:hAnsi="Times New Roman" w:cs="Times New Roman"/>
                <w:sz w:val="24"/>
                <w:szCs w:val="24"/>
              </w:rPr>
              <w:t>Руководитель, Заместитель руководителя по правовым поросам Комитета по ЖКХ и Т. г. Саяногорска, ведущий специалист по организации похоронного дела, муниципального жилищного контроля</w:t>
            </w:r>
          </w:p>
        </w:tc>
      </w:tr>
      <w:tr w:rsidR="00E60C9A" w:rsidRPr="00CC47E5" w14:paraId="0EEAE9DC" w14:textId="77777777" w:rsidTr="006C35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BA13" w14:textId="77777777" w:rsidR="00E60C9A" w:rsidRPr="00CC47E5" w:rsidRDefault="00E60C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3E5F" w14:textId="77777777" w:rsidR="00E60C9A" w:rsidRDefault="00CB51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предостережения </w:t>
            </w:r>
          </w:p>
          <w:p w14:paraId="1B7FA35A" w14:textId="77777777" w:rsidR="00CB5138" w:rsidRPr="00CC47E5" w:rsidRDefault="00CB51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Комитета по ЖКХ и 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Саяногорска сведений о </w:t>
            </w:r>
            <w:r w:rsidR="001E716D">
              <w:rPr>
                <w:rFonts w:ascii="Times New Roman" w:hAnsi="Times New Roman" w:cs="Times New Roman"/>
                <w:sz w:val="24"/>
                <w:szCs w:val="24"/>
              </w:rPr>
              <w:t xml:space="preserve">готовящихся нарушениях обязательных требований и(или) в случае </w:t>
            </w:r>
            <w:proofErr w:type="gramStart"/>
            <w:r w:rsidR="001E716D">
              <w:rPr>
                <w:rFonts w:ascii="Times New Roman" w:hAnsi="Times New Roman" w:cs="Times New Roman"/>
                <w:sz w:val="24"/>
                <w:szCs w:val="24"/>
              </w:rPr>
              <w:t>отсутствия  подтверждения</w:t>
            </w:r>
            <w:proofErr w:type="gramEnd"/>
            <w:r w:rsidR="001E716D">
              <w:rPr>
                <w:rFonts w:ascii="Times New Roman" w:hAnsi="Times New Roman" w:cs="Times New Roman"/>
                <w:sz w:val="24"/>
                <w:szCs w:val="24"/>
              </w:rPr>
              <w:t xml:space="preserve"> данных о том, что наращение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6214" w14:textId="77777777" w:rsidR="00E60C9A" w:rsidRPr="00CC47E5" w:rsidRDefault="001E716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5D73" w14:textId="77777777" w:rsidR="00E60C9A" w:rsidRPr="00CC47E5" w:rsidRDefault="001E716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6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Заместитель руководителя по правовым поросам Комитета по ЖКХ и Т. </w:t>
            </w:r>
            <w:r w:rsidRPr="001E7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Саяногорска, ведущий специалист по организации похоронного дела, муниципального жилищного контроля</w:t>
            </w:r>
          </w:p>
        </w:tc>
      </w:tr>
      <w:tr w:rsidR="00E60C9A" w:rsidRPr="00CC47E5" w14:paraId="5F100CCF" w14:textId="77777777" w:rsidTr="006C35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51AB" w14:textId="77777777" w:rsidR="00E60C9A" w:rsidRPr="00CC47E5" w:rsidRDefault="00E60C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0887" w14:textId="77777777" w:rsidR="00E60C9A" w:rsidRDefault="001E716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14:paraId="71A00319" w14:textId="77777777" w:rsidR="008A7738" w:rsidRDefault="008A77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3D10B" w14:textId="77777777" w:rsidR="001E716D" w:rsidRDefault="001E716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жилищного контроля:</w:t>
            </w:r>
          </w:p>
          <w:p w14:paraId="017970F4" w14:textId="77777777" w:rsidR="001E716D" w:rsidRPr="00CC47E5" w:rsidRDefault="001E716D" w:rsidP="000D2A7B">
            <w:pPr>
              <w:pStyle w:val="ConsPlusNormal"/>
              <w:spacing w:line="25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FD1C" w14:textId="77777777" w:rsidR="00E60C9A" w:rsidRPr="00CC47E5" w:rsidRDefault="00E60C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E50E" w14:textId="77777777" w:rsidR="00E60C9A" w:rsidRPr="00CC47E5" w:rsidRDefault="008A77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738">
              <w:rPr>
                <w:rFonts w:ascii="Times New Roman" w:hAnsi="Times New Roman" w:cs="Times New Roman"/>
                <w:sz w:val="24"/>
                <w:szCs w:val="24"/>
              </w:rPr>
              <w:t>Руководитель, Заместитель руководителя по правовым поросам Комитета по ЖКХ и Т. г. Саяногорска, ведущий специалист по организации похоронного дела, муниципального жилищного контроля</w:t>
            </w:r>
          </w:p>
        </w:tc>
      </w:tr>
    </w:tbl>
    <w:p w14:paraId="05C844AC" w14:textId="77777777" w:rsidR="008A7738" w:rsidRDefault="003970AC" w:rsidP="00E60C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A773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6E00BD" w14:textId="77777777" w:rsidR="008A7738" w:rsidRPr="00C23B9B" w:rsidRDefault="008A7738" w:rsidP="00C0716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B9B">
        <w:rPr>
          <w:rFonts w:ascii="Times New Roman" w:hAnsi="Times New Roman" w:cs="Times New Roman"/>
          <w:b/>
          <w:bCs/>
          <w:sz w:val="24"/>
          <w:szCs w:val="24"/>
        </w:rPr>
        <w:t>Показатели результативности и эффективности программы профилактики</w:t>
      </w:r>
    </w:p>
    <w:p w14:paraId="331F3FFB" w14:textId="77777777" w:rsidR="00C07169" w:rsidRDefault="003970AC" w:rsidP="00E60C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561"/>
        <w:gridCol w:w="7165"/>
        <w:gridCol w:w="1908"/>
      </w:tblGrid>
      <w:tr w:rsidR="00C07169" w14:paraId="5CC21B2E" w14:textId="77777777" w:rsidTr="000D2A7B">
        <w:tc>
          <w:tcPr>
            <w:tcW w:w="561" w:type="dxa"/>
          </w:tcPr>
          <w:p w14:paraId="50E65A8C" w14:textId="77777777" w:rsidR="00C07169" w:rsidRDefault="00C07169" w:rsidP="00E60C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02C88F3" w14:textId="77777777" w:rsidR="00C07169" w:rsidRDefault="00C07169" w:rsidP="00E60C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165" w:type="dxa"/>
          </w:tcPr>
          <w:p w14:paraId="378E8ED2" w14:textId="77777777" w:rsidR="00C07169" w:rsidRDefault="00C07169" w:rsidP="00C07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08" w:type="dxa"/>
          </w:tcPr>
          <w:p w14:paraId="7309DF22" w14:textId="77777777" w:rsidR="00C07169" w:rsidRDefault="00C07169" w:rsidP="00C07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C07169" w14:paraId="62175B30" w14:textId="77777777" w:rsidTr="000D2A7B">
        <w:tc>
          <w:tcPr>
            <w:tcW w:w="561" w:type="dxa"/>
          </w:tcPr>
          <w:p w14:paraId="1D99890F" w14:textId="77777777" w:rsidR="00C07169" w:rsidRDefault="00C07169" w:rsidP="00E60C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5" w:type="dxa"/>
          </w:tcPr>
          <w:p w14:paraId="262BB3A8" w14:textId="77777777" w:rsidR="00C07169" w:rsidRDefault="00C07169" w:rsidP="00E60C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46 Федерального закона от 31 июля 2021 г. № 248-ФЗ «О государственном контроле (надзоре)  и муниципальном контроле в Российской Федерации»</w:t>
            </w:r>
          </w:p>
        </w:tc>
        <w:tc>
          <w:tcPr>
            <w:tcW w:w="1908" w:type="dxa"/>
          </w:tcPr>
          <w:p w14:paraId="7597F823" w14:textId="77777777" w:rsidR="00C07169" w:rsidRDefault="00C07169" w:rsidP="00C07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D2A7B" w14:paraId="6E0AC595" w14:textId="77777777" w:rsidTr="000D2A7B">
        <w:tc>
          <w:tcPr>
            <w:tcW w:w="561" w:type="dxa"/>
          </w:tcPr>
          <w:p w14:paraId="35121FAC" w14:textId="77777777" w:rsidR="000D2A7B" w:rsidRDefault="000D2A7B" w:rsidP="000D2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5" w:type="dxa"/>
          </w:tcPr>
          <w:p w14:paraId="1355DE28" w14:textId="19B57389" w:rsidR="000D2A7B" w:rsidRPr="000D2A7B" w:rsidRDefault="000D2A7B" w:rsidP="000D2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7B">
              <w:rPr>
                <w:rFonts w:ascii="Times New Roman" w:hAnsi="Times New Roman" w:cs="Times New Roman"/>
              </w:rPr>
      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908" w:type="dxa"/>
          </w:tcPr>
          <w:p w14:paraId="603861BF" w14:textId="5E27D405" w:rsidR="000D2A7B" w:rsidRPr="000D2A7B" w:rsidRDefault="000D2A7B" w:rsidP="000D2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7B">
              <w:rPr>
                <w:rFonts w:ascii="Times New Roman" w:hAnsi="Times New Roman" w:cs="Times New Roman"/>
              </w:rPr>
              <w:t>не менее 60% опрошенных</w:t>
            </w:r>
          </w:p>
        </w:tc>
      </w:tr>
      <w:tr w:rsidR="00C07169" w14:paraId="57B74A95" w14:textId="77777777" w:rsidTr="000D2A7B">
        <w:tc>
          <w:tcPr>
            <w:tcW w:w="561" w:type="dxa"/>
          </w:tcPr>
          <w:p w14:paraId="2E4AE63B" w14:textId="77777777" w:rsidR="00C07169" w:rsidRDefault="00C07169" w:rsidP="00E60C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5" w:type="dxa"/>
          </w:tcPr>
          <w:p w14:paraId="0A6F3E14" w14:textId="77777777" w:rsidR="00C07169" w:rsidRDefault="001C581F" w:rsidP="00E60C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удовлетворенных консультированием в общем количестве граждан, обратившихся за консультированием </w:t>
            </w:r>
          </w:p>
        </w:tc>
        <w:tc>
          <w:tcPr>
            <w:tcW w:w="1908" w:type="dxa"/>
          </w:tcPr>
          <w:p w14:paraId="68AD342B" w14:textId="77777777" w:rsidR="00C07169" w:rsidRDefault="001C581F" w:rsidP="00E60C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216B2" w14:paraId="0A2B139D" w14:textId="77777777" w:rsidTr="000D2A7B">
        <w:tc>
          <w:tcPr>
            <w:tcW w:w="561" w:type="dxa"/>
          </w:tcPr>
          <w:p w14:paraId="2DB524B9" w14:textId="77777777" w:rsidR="00E216B2" w:rsidRDefault="00E216B2" w:rsidP="00E216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5" w:type="dxa"/>
          </w:tcPr>
          <w:p w14:paraId="194EAAF2" w14:textId="7CD7EFB3" w:rsidR="00E216B2" w:rsidRPr="000D2A7B" w:rsidRDefault="00E216B2" w:rsidP="00E216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7B">
              <w:rPr>
                <w:rFonts w:ascii="Times New Roman" w:hAnsi="Times New Roman" w:cs="Times New Roman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1908" w:type="dxa"/>
          </w:tcPr>
          <w:p w14:paraId="7A00C24E" w14:textId="0A95689C" w:rsidR="00E216B2" w:rsidRPr="000D2A7B" w:rsidRDefault="00E216B2" w:rsidP="00E216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7B">
              <w:rPr>
                <w:rFonts w:ascii="Times New Roman" w:hAnsi="Times New Roman" w:cs="Times New Roman"/>
              </w:rPr>
              <w:t>100% мероприятий, предусмотренных перечнем</w:t>
            </w:r>
          </w:p>
        </w:tc>
      </w:tr>
    </w:tbl>
    <w:p w14:paraId="319C2974" w14:textId="77777777" w:rsidR="00E60C9A" w:rsidRDefault="00E60C9A" w:rsidP="00E60C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60C9A" w:rsidSect="0092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6AF3B" w14:textId="77777777" w:rsidR="006861E8" w:rsidRDefault="006861E8" w:rsidP="007E4E48">
      <w:pPr>
        <w:spacing w:after="0" w:line="240" w:lineRule="auto"/>
      </w:pPr>
      <w:r>
        <w:separator/>
      </w:r>
    </w:p>
  </w:endnote>
  <w:endnote w:type="continuationSeparator" w:id="0">
    <w:p w14:paraId="7B0113A7" w14:textId="77777777" w:rsidR="006861E8" w:rsidRDefault="006861E8" w:rsidP="007E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46091" w14:textId="77777777" w:rsidR="006861E8" w:rsidRDefault="006861E8" w:rsidP="007E4E48">
      <w:pPr>
        <w:spacing w:after="0" w:line="240" w:lineRule="auto"/>
      </w:pPr>
      <w:r>
        <w:separator/>
      </w:r>
    </w:p>
  </w:footnote>
  <w:footnote w:type="continuationSeparator" w:id="0">
    <w:p w14:paraId="66DC0C7B" w14:textId="77777777" w:rsidR="006861E8" w:rsidRDefault="006861E8" w:rsidP="007E4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3604"/>
    <w:multiLevelType w:val="hybridMultilevel"/>
    <w:tmpl w:val="06A6777E"/>
    <w:lvl w:ilvl="0" w:tplc="D7AEB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A67781"/>
    <w:multiLevelType w:val="hybridMultilevel"/>
    <w:tmpl w:val="6444F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A20CE"/>
    <w:multiLevelType w:val="hybridMultilevel"/>
    <w:tmpl w:val="AF06E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F46F0"/>
    <w:multiLevelType w:val="hybridMultilevel"/>
    <w:tmpl w:val="A654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9A"/>
    <w:rsid w:val="00037299"/>
    <w:rsid w:val="00054049"/>
    <w:rsid w:val="000675F8"/>
    <w:rsid w:val="000956CB"/>
    <w:rsid w:val="000D2A7B"/>
    <w:rsid w:val="000D62BD"/>
    <w:rsid w:val="000F2CE0"/>
    <w:rsid w:val="00105E1C"/>
    <w:rsid w:val="00106C30"/>
    <w:rsid w:val="00143A52"/>
    <w:rsid w:val="001C0422"/>
    <w:rsid w:val="001C581F"/>
    <w:rsid w:val="001C73D1"/>
    <w:rsid w:val="001E716D"/>
    <w:rsid w:val="00250C8B"/>
    <w:rsid w:val="00270B38"/>
    <w:rsid w:val="00283DB9"/>
    <w:rsid w:val="00284CD0"/>
    <w:rsid w:val="002C0EAE"/>
    <w:rsid w:val="002C3E3B"/>
    <w:rsid w:val="002C5F58"/>
    <w:rsid w:val="002D4E2D"/>
    <w:rsid w:val="002F4369"/>
    <w:rsid w:val="00300AB6"/>
    <w:rsid w:val="00306D73"/>
    <w:rsid w:val="003233F0"/>
    <w:rsid w:val="00325BA6"/>
    <w:rsid w:val="00332384"/>
    <w:rsid w:val="00332D0B"/>
    <w:rsid w:val="003473EA"/>
    <w:rsid w:val="003970AC"/>
    <w:rsid w:val="003B391A"/>
    <w:rsid w:val="003F0D53"/>
    <w:rsid w:val="003F7F18"/>
    <w:rsid w:val="0040468D"/>
    <w:rsid w:val="004247ED"/>
    <w:rsid w:val="004822C0"/>
    <w:rsid w:val="004F2FBA"/>
    <w:rsid w:val="004F306B"/>
    <w:rsid w:val="005316AF"/>
    <w:rsid w:val="00537B63"/>
    <w:rsid w:val="005C175C"/>
    <w:rsid w:val="00617ED0"/>
    <w:rsid w:val="00672FDB"/>
    <w:rsid w:val="006861E8"/>
    <w:rsid w:val="00694A22"/>
    <w:rsid w:val="006A03C2"/>
    <w:rsid w:val="006C35B9"/>
    <w:rsid w:val="007001A6"/>
    <w:rsid w:val="007006C6"/>
    <w:rsid w:val="00707997"/>
    <w:rsid w:val="00763DBF"/>
    <w:rsid w:val="007917FF"/>
    <w:rsid w:val="00795E85"/>
    <w:rsid w:val="00797BAE"/>
    <w:rsid w:val="007C431C"/>
    <w:rsid w:val="007D3301"/>
    <w:rsid w:val="007E4E48"/>
    <w:rsid w:val="00823ADB"/>
    <w:rsid w:val="00835B2A"/>
    <w:rsid w:val="00847B80"/>
    <w:rsid w:val="00860468"/>
    <w:rsid w:val="0088355A"/>
    <w:rsid w:val="008A7738"/>
    <w:rsid w:val="00917558"/>
    <w:rsid w:val="00924BDC"/>
    <w:rsid w:val="00930CFC"/>
    <w:rsid w:val="00A119DF"/>
    <w:rsid w:val="00A44267"/>
    <w:rsid w:val="00A47C37"/>
    <w:rsid w:val="00A514C7"/>
    <w:rsid w:val="00AD0915"/>
    <w:rsid w:val="00AE45F5"/>
    <w:rsid w:val="00AF5223"/>
    <w:rsid w:val="00AF6D89"/>
    <w:rsid w:val="00B54C3C"/>
    <w:rsid w:val="00B54CF2"/>
    <w:rsid w:val="00B55056"/>
    <w:rsid w:val="00B8305D"/>
    <w:rsid w:val="00BE180B"/>
    <w:rsid w:val="00BE27CA"/>
    <w:rsid w:val="00BE4B1A"/>
    <w:rsid w:val="00BE7FCD"/>
    <w:rsid w:val="00C07169"/>
    <w:rsid w:val="00C23B9B"/>
    <w:rsid w:val="00C50E2F"/>
    <w:rsid w:val="00C9591F"/>
    <w:rsid w:val="00CA08A5"/>
    <w:rsid w:val="00CB5138"/>
    <w:rsid w:val="00CC47E5"/>
    <w:rsid w:val="00CE34B6"/>
    <w:rsid w:val="00D169AA"/>
    <w:rsid w:val="00D1727C"/>
    <w:rsid w:val="00D37BBB"/>
    <w:rsid w:val="00D83FD1"/>
    <w:rsid w:val="00D960E4"/>
    <w:rsid w:val="00DA73FB"/>
    <w:rsid w:val="00DD2F23"/>
    <w:rsid w:val="00DD4895"/>
    <w:rsid w:val="00DD65F8"/>
    <w:rsid w:val="00E00361"/>
    <w:rsid w:val="00E216B2"/>
    <w:rsid w:val="00E60C9A"/>
    <w:rsid w:val="00E657F3"/>
    <w:rsid w:val="00E70914"/>
    <w:rsid w:val="00E92E1D"/>
    <w:rsid w:val="00EA324E"/>
    <w:rsid w:val="00EA5F12"/>
    <w:rsid w:val="00EB732E"/>
    <w:rsid w:val="00EF6D96"/>
    <w:rsid w:val="00F06827"/>
    <w:rsid w:val="00F20119"/>
    <w:rsid w:val="00F56CA6"/>
    <w:rsid w:val="00F7623E"/>
    <w:rsid w:val="00FA455B"/>
    <w:rsid w:val="00FE5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EAEF"/>
  <w15:docId w15:val="{B7670B62-C489-41CC-9EEE-869AA302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C9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C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0C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60C9A"/>
    <w:rPr>
      <w:color w:val="0000FF"/>
      <w:u w:val="single"/>
    </w:rPr>
  </w:style>
  <w:style w:type="paragraph" w:styleId="a4">
    <w:name w:val="caption"/>
    <w:basedOn w:val="a"/>
    <w:qFormat/>
    <w:rsid w:val="00325BA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E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4E48"/>
  </w:style>
  <w:style w:type="paragraph" w:styleId="a7">
    <w:name w:val="footer"/>
    <w:basedOn w:val="a"/>
    <w:link w:val="a8"/>
    <w:uiPriority w:val="99"/>
    <w:semiHidden/>
    <w:unhideWhenUsed/>
    <w:rsid w:val="007E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4E48"/>
  </w:style>
  <w:style w:type="paragraph" w:styleId="a9">
    <w:name w:val="Balloon Text"/>
    <w:basedOn w:val="a"/>
    <w:link w:val="aa"/>
    <w:uiPriority w:val="99"/>
    <w:semiHidden/>
    <w:unhideWhenUsed/>
    <w:rsid w:val="003F7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7F1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C07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63EB9-E0E0-4276-B260-B4681360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SerdukovaLV</dc:creator>
  <cp:lastModifiedBy>Таран Татьяна Сергеевна</cp:lastModifiedBy>
  <cp:revision>2</cp:revision>
  <cp:lastPrinted>2021-10-01T03:49:00Z</cp:lastPrinted>
  <dcterms:created xsi:type="dcterms:W3CDTF">2021-10-01T03:49:00Z</dcterms:created>
  <dcterms:modified xsi:type="dcterms:W3CDTF">2021-10-01T03:49:00Z</dcterms:modified>
</cp:coreProperties>
</file>