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2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47"/>
        <w:gridCol w:w="2952"/>
        <w:gridCol w:w="3456"/>
      </w:tblGrid>
      <w:tr w:rsidR="007C16AF" w:rsidRPr="00EA6D51" w:rsidTr="00B36132">
        <w:trPr>
          <w:trHeight w:val="1380"/>
        </w:trPr>
        <w:tc>
          <w:tcPr>
            <w:tcW w:w="1575" w:type="pct"/>
            <w:vAlign w:val="center"/>
            <w:hideMark/>
          </w:tcPr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A6D51">
              <w:rPr>
                <w:rFonts w:ascii="Times New Roman" w:hAnsi="Times New Roman" w:cs="Times New Roman"/>
                <w:sz w:val="16"/>
              </w:rPr>
              <w:t>Российская Федерация</w:t>
            </w:r>
          </w:p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A6D51">
              <w:rPr>
                <w:rFonts w:ascii="Times New Roman" w:hAnsi="Times New Roman" w:cs="Times New Roman"/>
                <w:sz w:val="16"/>
              </w:rPr>
              <w:t>Республика Хакасия</w:t>
            </w:r>
          </w:p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D5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</w:t>
            </w:r>
          </w:p>
          <w:p w:rsidR="007C16AF" w:rsidRPr="00EA6D51" w:rsidRDefault="007C16AF" w:rsidP="00B36132">
            <w:pPr>
              <w:pStyle w:val="a8"/>
              <w:autoSpaceDE w:val="0"/>
              <w:snapToGrid w:val="0"/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A6D51">
              <w:rPr>
                <w:sz w:val="16"/>
                <w:szCs w:val="16"/>
                <w:lang w:val="ru-RU"/>
              </w:rPr>
              <w:t xml:space="preserve">образования город Саяногорск </w:t>
            </w:r>
          </w:p>
        </w:tc>
        <w:tc>
          <w:tcPr>
            <w:tcW w:w="1578" w:type="pct"/>
            <w:vAlign w:val="center"/>
            <w:hideMark/>
          </w:tcPr>
          <w:p w:rsidR="007C16AF" w:rsidRPr="00EA6D51" w:rsidRDefault="007C16AF" w:rsidP="00B361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6D5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9086C3" wp14:editId="6B8EB7FC">
                  <wp:extent cx="647700" cy="952500"/>
                  <wp:effectExtent l="0" t="0" r="0" b="0"/>
                  <wp:docPr id="1" name="Рисунок 1" descr="Описание: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pct"/>
            <w:vAlign w:val="center"/>
          </w:tcPr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A6D51">
              <w:rPr>
                <w:rFonts w:ascii="Times New Roman" w:hAnsi="Times New Roman" w:cs="Times New Roman"/>
                <w:sz w:val="16"/>
              </w:rPr>
              <w:t>Россия Федерациязы</w:t>
            </w:r>
          </w:p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EA6D51">
              <w:rPr>
                <w:rFonts w:ascii="Times New Roman" w:hAnsi="Times New Roman" w:cs="Times New Roman"/>
                <w:sz w:val="16"/>
              </w:rPr>
              <w:t>Хакас Республиказы</w:t>
            </w:r>
          </w:p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D51">
              <w:rPr>
                <w:rFonts w:ascii="Times New Roman" w:hAnsi="Times New Roman" w:cs="Times New Roman"/>
                <w:sz w:val="16"/>
                <w:szCs w:val="16"/>
              </w:rPr>
              <w:t>Муниципальнай пÿд</w:t>
            </w:r>
            <w:r w:rsidRPr="00EA6D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A6D51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EA6D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A6D51">
              <w:rPr>
                <w:rFonts w:ascii="Times New Roman" w:hAnsi="Times New Roman" w:cs="Times New Roman"/>
                <w:sz w:val="16"/>
                <w:szCs w:val="16"/>
              </w:rPr>
              <w:t xml:space="preserve">ң </w:t>
            </w:r>
            <w:r w:rsidRPr="00EA6D51">
              <w:rPr>
                <w:rFonts w:ascii="Times New Roman" w:hAnsi="Times New Roman" w:cs="Times New Roman"/>
                <w:sz w:val="16"/>
              </w:rPr>
              <w:t>устағ-пастаа</w:t>
            </w:r>
          </w:p>
          <w:p w:rsidR="007C16AF" w:rsidRPr="00EA6D51" w:rsidRDefault="007C16AF" w:rsidP="00B3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A6D51">
              <w:rPr>
                <w:rFonts w:ascii="Times New Roman" w:hAnsi="Times New Roman" w:cs="Times New Roman"/>
                <w:sz w:val="16"/>
                <w:szCs w:val="16"/>
              </w:rPr>
              <w:t>Саяногорск город</w:t>
            </w:r>
          </w:p>
        </w:tc>
      </w:tr>
    </w:tbl>
    <w:p w:rsidR="00B36132" w:rsidRDefault="00EE36FE" w:rsidP="00B3613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</w:rPr>
      </w:pPr>
      <w:r>
        <w:rPr>
          <w:rFonts w:ascii="Times New Roman" w:hAnsi="Times New Roman" w:cs="Times New Roman"/>
          <w:b/>
          <w:spacing w:val="40"/>
          <w:sz w:val="36"/>
        </w:rPr>
        <w:t xml:space="preserve">                                                        Проект</w:t>
      </w:r>
    </w:p>
    <w:p w:rsidR="00182F42" w:rsidRPr="00EA6D51" w:rsidRDefault="00182F42" w:rsidP="00B3613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  <w:szCs w:val="20"/>
        </w:rPr>
      </w:pPr>
      <w:r w:rsidRPr="00EA6D51">
        <w:rPr>
          <w:rFonts w:ascii="Times New Roman" w:hAnsi="Times New Roman" w:cs="Times New Roman"/>
          <w:b/>
          <w:spacing w:val="40"/>
          <w:sz w:val="36"/>
        </w:rPr>
        <w:t>ПОСТАНОВЛЕНИЕ</w:t>
      </w:r>
    </w:p>
    <w:p w:rsidR="00B36132" w:rsidRDefault="00B36132" w:rsidP="00B361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F42" w:rsidRPr="00EA6D51" w:rsidRDefault="00182F42" w:rsidP="00B36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51">
        <w:rPr>
          <w:rFonts w:ascii="Times New Roman" w:hAnsi="Times New Roman" w:cs="Times New Roman"/>
          <w:b/>
          <w:color w:val="000000"/>
          <w:sz w:val="28"/>
          <w:szCs w:val="28"/>
        </w:rPr>
        <w:t>от _____________20___ № _________</w:t>
      </w:r>
    </w:p>
    <w:p w:rsidR="00182F42" w:rsidRPr="00EA6D51" w:rsidRDefault="00182F42" w:rsidP="00B361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2F42" w:rsidRPr="00EA6D51" w:rsidRDefault="00182F42" w:rsidP="00B361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D5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</w:p>
    <w:p w:rsidR="00182F42" w:rsidRPr="00EA6D51" w:rsidRDefault="00182F42" w:rsidP="00B361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D51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</w:t>
      </w:r>
    </w:p>
    <w:p w:rsidR="00785ABE" w:rsidRDefault="00182F42" w:rsidP="00785AB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6D51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EA6D51">
        <w:rPr>
          <w:rFonts w:ascii="Times New Roman" w:hAnsi="Times New Roman" w:cs="Times New Roman"/>
          <w:sz w:val="28"/>
          <w:szCs w:val="28"/>
        </w:rPr>
        <w:t xml:space="preserve"> </w:t>
      </w:r>
      <w:r w:rsidRPr="00EA6D51">
        <w:rPr>
          <w:rFonts w:ascii="Times New Roman" w:hAnsi="Times New Roman" w:cs="Times New Roman"/>
          <w:b w:val="0"/>
          <w:sz w:val="28"/>
          <w:szCs w:val="28"/>
        </w:rPr>
        <w:t xml:space="preserve">«Направление </w:t>
      </w:r>
      <w:r w:rsidR="00785AB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785ABE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</w:t>
      </w:r>
    </w:p>
    <w:p w:rsidR="00785ABE" w:rsidRDefault="00785ABE" w:rsidP="00785AB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(несоответствии) построенных </w:t>
      </w:r>
    </w:p>
    <w:p w:rsidR="00785ABE" w:rsidRDefault="00785ABE" w:rsidP="00785AB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>или реконструированных объекта индивидуального</w:t>
      </w:r>
    </w:p>
    <w:p w:rsidR="00785ABE" w:rsidRDefault="00785ABE" w:rsidP="00785AB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 жилищного строительства или садового дома </w:t>
      </w:r>
    </w:p>
    <w:p w:rsidR="00785ABE" w:rsidRDefault="00785ABE" w:rsidP="00785A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>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85ABE" w:rsidRDefault="00785ABE" w:rsidP="00785A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93240" w:rsidRPr="00785ABE" w:rsidRDefault="00893240" w:rsidP="00785A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A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Федеральным </w:t>
      </w:r>
      <w:hyperlink r:id="rId9" w:history="1">
        <w:r w:rsidRPr="00785AB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785ABE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785ABE">
          <w:rPr>
            <w:rStyle w:val="a7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Постановлением</w:t>
        </w:r>
      </w:hyperlink>
      <w:r w:rsidRPr="00785A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город Саяногорск от 21.03.2018 № 196 «О разработке и утверждении административных регламентов предоставления муниципальных услуг»</w:t>
      </w:r>
      <w:r w:rsidRPr="00785AB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ст.32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Саяногорск, </w:t>
      </w:r>
    </w:p>
    <w:p w:rsidR="00893240" w:rsidRPr="00EA6D51" w:rsidRDefault="00893240" w:rsidP="00893240">
      <w:pPr>
        <w:pStyle w:val="aa"/>
        <w:ind w:firstLine="0"/>
        <w:rPr>
          <w:szCs w:val="28"/>
        </w:rPr>
      </w:pPr>
    </w:p>
    <w:p w:rsidR="00893240" w:rsidRPr="00EA6D51" w:rsidRDefault="00893240" w:rsidP="00893240">
      <w:pPr>
        <w:pStyle w:val="aa"/>
        <w:ind w:firstLine="0"/>
        <w:rPr>
          <w:szCs w:val="28"/>
        </w:rPr>
      </w:pPr>
      <w:r w:rsidRPr="00EA6D51">
        <w:rPr>
          <w:szCs w:val="28"/>
        </w:rPr>
        <w:t xml:space="preserve"> П О С Т А Н О В Л Я  Е Т:</w:t>
      </w:r>
    </w:p>
    <w:p w:rsidR="00893240" w:rsidRPr="00EA6D51" w:rsidRDefault="00893240" w:rsidP="00B36132">
      <w:pPr>
        <w:pStyle w:val="ConsPlusNormal"/>
        <w:jc w:val="center"/>
        <w:rPr>
          <w:rFonts w:ascii="Times New Roman" w:hAnsi="Times New Roman" w:cs="Times New Roman"/>
        </w:rPr>
      </w:pPr>
    </w:p>
    <w:p w:rsidR="00785ABE" w:rsidRPr="00785ABE" w:rsidRDefault="00785ABE" w:rsidP="00785AB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="00893240" w:rsidRPr="00EA6D51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w:anchor="P38" w:history="1">
        <w:r w:rsidR="00893240" w:rsidRPr="00EA6D5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="00893240" w:rsidRPr="00EA6D5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="00893240" w:rsidRPr="00EA6D51">
        <w:rPr>
          <w:rFonts w:ascii="Times New Roman" w:hAnsi="Times New Roman" w:cs="Times New Roman"/>
        </w:rPr>
        <w:t xml:space="preserve"> </w:t>
      </w:r>
      <w:r w:rsidR="00893240" w:rsidRPr="00EA6D5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6E0DA2" w:rsidRPr="00EA6D51" w:rsidRDefault="00785ABE" w:rsidP="00785ABE">
      <w:pPr>
        <w:tabs>
          <w:tab w:val="left" w:pos="1134"/>
        </w:tabs>
        <w:spacing w:after="0" w:line="24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16853" w:rsidRPr="00EA6D51">
        <w:rPr>
          <w:rFonts w:ascii="Times New Roman" w:hAnsi="Times New Roman" w:cs="Times New Roman"/>
          <w:sz w:val="28"/>
          <w:szCs w:val="28"/>
        </w:rPr>
        <w:t>2</w:t>
      </w:r>
      <w:r w:rsidR="00A24EE0" w:rsidRPr="00EA6D51">
        <w:rPr>
          <w:rFonts w:ascii="Times New Roman" w:hAnsi="Times New Roman" w:cs="Times New Roman"/>
          <w:sz w:val="28"/>
          <w:szCs w:val="28"/>
        </w:rPr>
        <w:t>.</w:t>
      </w:r>
      <w:r w:rsidR="00EA6D51" w:rsidRPr="00EA6D51">
        <w:rPr>
          <w:rFonts w:ascii="Times New Roman" w:hAnsi="Times New Roman" w:cs="Times New Roman"/>
          <w:sz w:val="28"/>
          <w:szCs w:val="28"/>
        </w:rPr>
        <w:tab/>
      </w:r>
      <w:r w:rsidR="00216853" w:rsidRPr="00EA6D51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216853" w:rsidRPr="00EA6D51" w:rsidRDefault="00A24EE0" w:rsidP="00EA6D51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51">
        <w:rPr>
          <w:rFonts w:ascii="Times New Roman" w:hAnsi="Times New Roman" w:cs="Times New Roman"/>
          <w:sz w:val="28"/>
          <w:szCs w:val="28"/>
        </w:rPr>
        <w:t>3.</w:t>
      </w:r>
      <w:r w:rsidR="00EA6D51" w:rsidRPr="00EA6D51">
        <w:rPr>
          <w:rFonts w:ascii="Times New Roman" w:hAnsi="Times New Roman" w:cs="Times New Roman"/>
          <w:sz w:val="28"/>
          <w:szCs w:val="28"/>
        </w:rPr>
        <w:tab/>
      </w:r>
      <w:r w:rsidR="00216853" w:rsidRPr="00EA6D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средствах массовой информации.</w:t>
      </w:r>
    </w:p>
    <w:p w:rsidR="00785ABE" w:rsidRDefault="00785ABE" w:rsidP="00EA6D51">
      <w:pPr>
        <w:tabs>
          <w:tab w:val="left" w:pos="1134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ABE" w:rsidRDefault="00785ABE" w:rsidP="00EA6D51">
      <w:pPr>
        <w:tabs>
          <w:tab w:val="left" w:pos="1134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A2" w:rsidRPr="00EA6D51" w:rsidRDefault="00A24EE0" w:rsidP="00EA6D51">
      <w:pPr>
        <w:tabs>
          <w:tab w:val="left" w:pos="1134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A6D51" w:rsidRPr="00EA6D51">
        <w:rPr>
          <w:rFonts w:ascii="Times New Roman" w:hAnsi="Times New Roman" w:cs="Times New Roman"/>
          <w:sz w:val="28"/>
          <w:szCs w:val="28"/>
        </w:rPr>
        <w:tab/>
      </w:r>
      <w:r w:rsidR="006E0DA2" w:rsidRPr="00EA6D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Департамента архитектуры, градостроительства и недвижимости города Саяногорска.</w:t>
      </w:r>
    </w:p>
    <w:p w:rsidR="006E0DA2" w:rsidRPr="00EA6D51" w:rsidRDefault="006E0DA2" w:rsidP="006E0DA2">
      <w:pPr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82F42" w:rsidRPr="00EA6D51" w:rsidRDefault="00182F42" w:rsidP="00182F42">
      <w:pPr>
        <w:pStyle w:val="aa"/>
        <w:tabs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 w:rsidRPr="00EA6D51">
        <w:rPr>
          <w:szCs w:val="28"/>
        </w:rPr>
        <w:t>Глава</w:t>
      </w:r>
    </w:p>
    <w:p w:rsidR="00182F42" w:rsidRPr="00EA6D51" w:rsidRDefault="00182F42" w:rsidP="00182F42">
      <w:pPr>
        <w:pStyle w:val="aa"/>
        <w:tabs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 w:rsidRPr="00EA6D51">
        <w:rPr>
          <w:szCs w:val="28"/>
        </w:rPr>
        <w:t>муниципального образования</w:t>
      </w:r>
    </w:p>
    <w:p w:rsidR="00182F42" w:rsidRPr="00EA6D51" w:rsidRDefault="00182F42" w:rsidP="00182F42">
      <w:pPr>
        <w:pStyle w:val="aa"/>
        <w:tabs>
          <w:tab w:val="left" w:pos="7938"/>
          <w:tab w:val="right" w:pos="10206"/>
          <w:tab w:val="right" w:pos="10632"/>
        </w:tabs>
        <w:ind w:right="-1134" w:firstLine="0"/>
        <w:jc w:val="both"/>
        <w:rPr>
          <w:szCs w:val="28"/>
        </w:rPr>
      </w:pPr>
      <w:r w:rsidRPr="00EA6D51">
        <w:rPr>
          <w:szCs w:val="28"/>
        </w:rPr>
        <w:t>город Саяногорск</w:t>
      </w:r>
      <w:r w:rsidRPr="00EA6D51">
        <w:rPr>
          <w:szCs w:val="28"/>
        </w:rPr>
        <w:tab/>
        <w:t>М.А. Валов</w:t>
      </w:r>
    </w:p>
    <w:p w:rsidR="00EA6D51" w:rsidRDefault="00EA6D5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7E4887" w:rsidRPr="00EA6D51" w:rsidRDefault="007E4887" w:rsidP="007E4887">
      <w:pPr>
        <w:pStyle w:val="aa"/>
        <w:tabs>
          <w:tab w:val="left" w:pos="1701"/>
          <w:tab w:val="left" w:pos="9638"/>
          <w:tab w:val="right" w:pos="10348"/>
        </w:tabs>
        <w:ind w:right="-1" w:firstLine="0"/>
        <w:jc w:val="both"/>
        <w:rPr>
          <w:szCs w:val="28"/>
        </w:rPr>
      </w:pPr>
      <w:r w:rsidRPr="00EA6D51">
        <w:rPr>
          <w:szCs w:val="28"/>
        </w:rPr>
        <w:lastRenderedPageBreak/>
        <w:t>СОГЛАСОВАНО:</w:t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5245"/>
        <w:gridCol w:w="2126"/>
        <w:gridCol w:w="2411"/>
      </w:tblGrid>
      <w:tr w:rsidR="007E4887" w:rsidRPr="00EA6D51" w:rsidTr="00EA6D51">
        <w:trPr>
          <w:trHeight w:val="1883"/>
        </w:trPr>
        <w:tc>
          <w:tcPr>
            <w:tcW w:w="5245" w:type="dxa"/>
            <w:vAlign w:val="bottom"/>
            <w:hideMark/>
          </w:tcPr>
          <w:p w:rsidR="007E4887" w:rsidRPr="00EA6D51" w:rsidRDefault="007E4887" w:rsidP="00EA6D51">
            <w:pPr>
              <w:tabs>
                <w:tab w:val="left" w:pos="7371"/>
                <w:tab w:val="right" w:pos="9498"/>
                <w:tab w:val="right" w:pos="10348"/>
              </w:tabs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87" w:rsidRPr="00EA6D51" w:rsidRDefault="007E4887" w:rsidP="00EA6D51">
            <w:pPr>
              <w:tabs>
                <w:tab w:val="left" w:pos="7371"/>
                <w:tab w:val="right" w:pos="9498"/>
                <w:tab w:val="right" w:pos="10348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E4887" w:rsidRPr="00EA6D51" w:rsidRDefault="007E4887" w:rsidP="00EA6D51">
            <w:pPr>
              <w:tabs>
                <w:tab w:val="left" w:pos="7371"/>
                <w:tab w:val="right" w:pos="9498"/>
                <w:tab w:val="right" w:pos="10348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E4887" w:rsidRPr="00EA6D51" w:rsidRDefault="007E4887" w:rsidP="00EA6D51">
            <w:pPr>
              <w:tabs>
                <w:tab w:val="left" w:pos="7371"/>
                <w:tab w:val="right" w:pos="9498"/>
                <w:tab w:val="right" w:pos="10348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 xml:space="preserve">город Саяногорск </w:t>
            </w:r>
          </w:p>
          <w:p w:rsidR="005977CF" w:rsidRPr="00EA6D51" w:rsidRDefault="007E4887" w:rsidP="00EA6D51">
            <w:pPr>
              <w:tabs>
                <w:tab w:val="left" w:pos="7371"/>
                <w:tab w:val="right" w:pos="9498"/>
                <w:tab w:val="right" w:pos="10348"/>
              </w:tabs>
              <w:spacing w:after="0" w:line="240" w:lineRule="auto"/>
              <w:ind w:right="-2268"/>
              <w:rPr>
                <w:rFonts w:ascii="Times New Roman" w:hAnsi="Times New Roman" w:cs="Times New Roman"/>
                <w:sz w:val="28"/>
                <w:szCs w:val="28"/>
              </w:rPr>
            </w:pP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A6D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жилищно-коммунальному хозяйству</w:t>
            </w: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4887" w:rsidRPr="00EA6D51" w:rsidRDefault="007E4887" w:rsidP="00EA6D51">
            <w:pPr>
              <w:tabs>
                <w:tab w:val="left" w:pos="7122"/>
                <w:tab w:val="right" w:pos="7405"/>
                <w:tab w:val="right" w:pos="10348"/>
              </w:tabs>
              <w:ind w:right="-2376"/>
              <w:rPr>
                <w:rFonts w:ascii="Times New Roman" w:hAnsi="Times New Roman" w:cs="Times New Roman"/>
                <w:sz w:val="20"/>
                <w:szCs w:val="20"/>
              </w:rPr>
            </w:pPr>
            <w:r w:rsidRPr="00EA6D51">
              <w:rPr>
                <w:rFonts w:ascii="Times New Roman" w:hAnsi="Times New Roman" w:cs="Times New Roman"/>
                <w:sz w:val="28"/>
                <w:szCs w:val="28"/>
              </w:rPr>
              <w:t>транспорту и строительству</w:t>
            </w:r>
          </w:p>
        </w:tc>
        <w:tc>
          <w:tcPr>
            <w:tcW w:w="2126" w:type="dxa"/>
            <w:vAlign w:val="center"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right" w:pos="9498"/>
              </w:tabs>
              <w:ind w:right="-3" w:firstLine="0"/>
              <w:outlineLvl w:val="0"/>
              <w:rPr>
                <w:szCs w:val="28"/>
              </w:rPr>
            </w:pPr>
          </w:p>
        </w:tc>
        <w:tc>
          <w:tcPr>
            <w:tcW w:w="2411" w:type="dxa"/>
            <w:vAlign w:val="bottom"/>
            <w:hideMark/>
          </w:tcPr>
          <w:p w:rsidR="007E4887" w:rsidRPr="00EA6D51" w:rsidRDefault="00EA6D51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Cs w:val="28"/>
              </w:rPr>
            </w:pPr>
            <w:r w:rsidRPr="00EA6D51">
              <w:rPr>
                <w:szCs w:val="28"/>
              </w:rPr>
              <w:t>С.А. Борисов</w:t>
            </w:r>
          </w:p>
        </w:tc>
      </w:tr>
      <w:tr w:rsidR="007E4887" w:rsidRPr="00EA6D51" w:rsidTr="00EA6D51">
        <w:trPr>
          <w:trHeight w:val="1300"/>
        </w:trPr>
        <w:tc>
          <w:tcPr>
            <w:tcW w:w="5245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7797"/>
                <w:tab w:val="right" w:pos="9498"/>
                <w:tab w:val="right" w:pos="10348"/>
              </w:tabs>
              <w:ind w:right="-3" w:firstLine="0"/>
              <w:jc w:val="left"/>
              <w:rPr>
                <w:szCs w:val="28"/>
              </w:rPr>
            </w:pPr>
            <w:r w:rsidRPr="00EA6D51">
              <w:rPr>
                <w:szCs w:val="28"/>
              </w:rPr>
              <w:t>Управляющий делами Администрации</w:t>
            </w:r>
          </w:p>
          <w:p w:rsidR="007E4887" w:rsidRPr="00EA6D51" w:rsidRDefault="007E4887" w:rsidP="00EA6D51">
            <w:pPr>
              <w:pStyle w:val="aa"/>
              <w:tabs>
                <w:tab w:val="left" w:pos="7797"/>
                <w:tab w:val="right" w:pos="9498"/>
                <w:tab w:val="right" w:pos="10348"/>
              </w:tabs>
              <w:ind w:right="-3" w:firstLine="0"/>
              <w:jc w:val="left"/>
              <w:rPr>
                <w:szCs w:val="28"/>
              </w:rPr>
            </w:pPr>
            <w:r w:rsidRPr="00EA6D51">
              <w:rPr>
                <w:szCs w:val="28"/>
              </w:rPr>
              <w:t>муниципального образования</w:t>
            </w:r>
          </w:p>
          <w:p w:rsidR="007E4887" w:rsidRPr="00EA6D51" w:rsidRDefault="007E4887" w:rsidP="00EA6D51">
            <w:pPr>
              <w:pStyle w:val="aa"/>
              <w:tabs>
                <w:tab w:val="left" w:pos="7797"/>
                <w:tab w:val="right" w:pos="9498"/>
                <w:tab w:val="right" w:pos="10348"/>
              </w:tabs>
              <w:ind w:right="-3" w:firstLine="0"/>
              <w:jc w:val="left"/>
              <w:rPr>
                <w:sz w:val="20"/>
              </w:rPr>
            </w:pPr>
            <w:r w:rsidRPr="00EA6D51">
              <w:rPr>
                <w:szCs w:val="28"/>
              </w:rPr>
              <w:t>город Саяногорск</w:t>
            </w:r>
          </w:p>
        </w:tc>
        <w:tc>
          <w:tcPr>
            <w:tcW w:w="2126" w:type="dxa"/>
            <w:vAlign w:val="center"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outlineLvl w:val="0"/>
              <w:rPr>
                <w:szCs w:val="28"/>
              </w:rPr>
            </w:pPr>
          </w:p>
        </w:tc>
        <w:tc>
          <w:tcPr>
            <w:tcW w:w="2411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Cs w:val="28"/>
              </w:rPr>
            </w:pPr>
            <w:r w:rsidRPr="00EA6D51">
              <w:rPr>
                <w:szCs w:val="28"/>
              </w:rPr>
              <w:t>А.Г. Козловская</w:t>
            </w:r>
          </w:p>
        </w:tc>
      </w:tr>
      <w:tr w:rsidR="007E4887" w:rsidRPr="00EA6D51" w:rsidTr="00EA6D51">
        <w:trPr>
          <w:trHeight w:val="979"/>
        </w:trPr>
        <w:tc>
          <w:tcPr>
            <w:tcW w:w="5245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-142"/>
                <w:tab w:val="left" w:pos="2410"/>
                <w:tab w:val="right" w:pos="9498"/>
              </w:tabs>
              <w:ind w:right="-3" w:firstLine="0"/>
              <w:jc w:val="left"/>
              <w:rPr>
                <w:szCs w:val="28"/>
              </w:rPr>
            </w:pPr>
            <w:r w:rsidRPr="00EA6D51">
              <w:rPr>
                <w:szCs w:val="28"/>
              </w:rPr>
              <w:t xml:space="preserve">Руководитель ДАГН </w:t>
            </w:r>
          </w:p>
          <w:p w:rsidR="007E4887" w:rsidRPr="00EA6D51" w:rsidRDefault="007E4887" w:rsidP="00EA6D51">
            <w:pPr>
              <w:pStyle w:val="aa"/>
              <w:tabs>
                <w:tab w:val="left" w:pos="-142"/>
                <w:tab w:val="left" w:pos="2410"/>
                <w:tab w:val="right" w:pos="9498"/>
              </w:tabs>
              <w:ind w:right="-3" w:firstLine="0"/>
              <w:jc w:val="left"/>
              <w:rPr>
                <w:sz w:val="20"/>
              </w:rPr>
            </w:pPr>
            <w:r w:rsidRPr="00EA6D51">
              <w:rPr>
                <w:szCs w:val="28"/>
              </w:rPr>
              <w:t>города Саяногорска</w:t>
            </w:r>
          </w:p>
        </w:tc>
        <w:tc>
          <w:tcPr>
            <w:tcW w:w="2126" w:type="dxa"/>
            <w:vAlign w:val="center"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outlineLvl w:val="0"/>
              <w:rPr>
                <w:szCs w:val="28"/>
              </w:rPr>
            </w:pPr>
          </w:p>
        </w:tc>
        <w:tc>
          <w:tcPr>
            <w:tcW w:w="2411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Cs w:val="28"/>
              </w:rPr>
            </w:pPr>
            <w:r w:rsidRPr="00EA6D51">
              <w:rPr>
                <w:szCs w:val="28"/>
              </w:rPr>
              <w:t>В.В. Чеканов</w:t>
            </w:r>
          </w:p>
        </w:tc>
      </w:tr>
      <w:tr w:rsidR="007E4887" w:rsidRPr="00EA6D51" w:rsidTr="00EA6D51">
        <w:trPr>
          <w:trHeight w:val="1358"/>
        </w:trPr>
        <w:tc>
          <w:tcPr>
            <w:tcW w:w="5245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 w:val="20"/>
              </w:rPr>
            </w:pPr>
            <w:r w:rsidRPr="00EA6D51">
              <w:rPr>
                <w:szCs w:val="28"/>
              </w:rPr>
              <w:t>Начальника юридической службы Администрации муниципального образования город Саяногорск</w:t>
            </w:r>
          </w:p>
        </w:tc>
        <w:tc>
          <w:tcPr>
            <w:tcW w:w="2126" w:type="dxa"/>
            <w:vAlign w:val="center"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outlineLvl w:val="0"/>
              <w:rPr>
                <w:szCs w:val="28"/>
              </w:rPr>
            </w:pPr>
          </w:p>
        </w:tc>
        <w:tc>
          <w:tcPr>
            <w:tcW w:w="2411" w:type="dxa"/>
            <w:vAlign w:val="bottom"/>
            <w:hideMark/>
          </w:tcPr>
          <w:p w:rsidR="007E4887" w:rsidRPr="00EA6D51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Cs w:val="28"/>
              </w:rPr>
            </w:pPr>
            <w:r w:rsidRPr="00EA6D51">
              <w:rPr>
                <w:szCs w:val="28"/>
              </w:rPr>
              <w:t>А.В. Дорофеев</w:t>
            </w:r>
          </w:p>
        </w:tc>
      </w:tr>
    </w:tbl>
    <w:p w:rsidR="007E4887" w:rsidRDefault="007E4887" w:rsidP="00EA6D51">
      <w:pPr>
        <w:ind w:right="-3"/>
        <w:rPr>
          <w:sz w:val="20"/>
          <w:szCs w:val="20"/>
          <w:lang w:eastAsia="ar-SA"/>
        </w:rPr>
      </w:pPr>
    </w:p>
    <w:p w:rsidR="007E4887" w:rsidRDefault="007E4887" w:rsidP="00EA6D51">
      <w:pPr>
        <w:ind w:right="-3"/>
      </w:pPr>
    </w:p>
    <w:p w:rsidR="00EA6D51" w:rsidRDefault="00EA6D51" w:rsidP="00EA6D51">
      <w:pPr>
        <w:ind w:right="-3"/>
      </w:pPr>
    </w:p>
    <w:p w:rsidR="00EA6D51" w:rsidRDefault="00EA6D51" w:rsidP="00EA6D51">
      <w:pPr>
        <w:ind w:right="-3"/>
      </w:pPr>
    </w:p>
    <w:p w:rsidR="00EA6D51" w:rsidRDefault="00EA6D51" w:rsidP="00EA6D51">
      <w:pPr>
        <w:ind w:right="-3"/>
      </w:pPr>
    </w:p>
    <w:p w:rsidR="00EA6D51" w:rsidRDefault="00EA6D51" w:rsidP="00EA6D51">
      <w:pPr>
        <w:ind w:right="-3"/>
      </w:pPr>
    </w:p>
    <w:p w:rsidR="00EA6D51" w:rsidRDefault="00EA6D51" w:rsidP="00EA6D51">
      <w:pPr>
        <w:ind w:right="-3"/>
      </w:pPr>
    </w:p>
    <w:p w:rsidR="00EA6D51" w:rsidRDefault="00EA6D51" w:rsidP="00EA6D51">
      <w:pPr>
        <w:ind w:right="-3"/>
      </w:pPr>
    </w:p>
    <w:p w:rsidR="007E4887" w:rsidRDefault="007E4887" w:rsidP="00EA6D51">
      <w:pPr>
        <w:ind w:right="-3"/>
      </w:pPr>
    </w:p>
    <w:tbl>
      <w:tblPr>
        <w:tblW w:w="9607" w:type="dxa"/>
        <w:tblInd w:w="-142" w:type="dxa"/>
        <w:tblLook w:val="04A0" w:firstRow="1" w:lastRow="0" w:firstColumn="1" w:lastColumn="0" w:noHBand="0" w:noVBand="1"/>
      </w:tblPr>
      <w:tblGrid>
        <w:gridCol w:w="5070"/>
        <w:gridCol w:w="2127"/>
        <w:gridCol w:w="2410"/>
      </w:tblGrid>
      <w:tr w:rsidR="007E4887" w:rsidTr="00EA6D51">
        <w:trPr>
          <w:trHeight w:val="850"/>
        </w:trPr>
        <w:tc>
          <w:tcPr>
            <w:tcW w:w="5070" w:type="dxa"/>
            <w:vAlign w:val="bottom"/>
            <w:hideMark/>
          </w:tcPr>
          <w:p w:rsidR="007E4887" w:rsidRDefault="007E4887" w:rsidP="00EA6D51">
            <w:pPr>
              <w:pStyle w:val="a8"/>
              <w:spacing w:after="0"/>
              <w:ind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Заместитель руководителя </w:t>
            </w:r>
            <w:r>
              <w:rPr>
                <w:sz w:val="22"/>
                <w:szCs w:val="22"/>
              </w:rPr>
              <w:t>ДАГН</w:t>
            </w:r>
          </w:p>
          <w:p w:rsidR="007E4887" w:rsidRDefault="007E4887" w:rsidP="00EA6D51">
            <w:pPr>
              <w:pStyle w:val="a8"/>
              <w:spacing w:after="0"/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Саяногорска</w:t>
            </w:r>
          </w:p>
          <w:p w:rsidR="007E4887" w:rsidRDefault="007E4887" w:rsidP="00EA6D51">
            <w:pPr>
              <w:pStyle w:val="aa"/>
              <w:tabs>
                <w:tab w:val="left" w:pos="-142"/>
                <w:tab w:val="left" w:pos="2410"/>
                <w:tab w:val="right" w:pos="9498"/>
              </w:tabs>
              <w:ind w:right="-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землепользованию и градостроительству</w:t>
            </w:r>
          </w:p>
        </w:tc>
        <w:tc>
          <w:tcPr>
            <w:tcW w:w="2127" w:type="dxa"/>
            <w:vAlign w:val="center"/>
          </w:tcPr>
          <w:p w:rsidR="007E4887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  <w:hideMark/>
          </w:tcPr>
          <w:p w:rsidR="007E4887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Жигунов</w:t>
            </w:r>
          </w:p>
        </w:tc>
      </w:tr>
      <w:tr w:rsidR="007E4887" w:rsidTr="00EA6D51">
        <w:trPr>
          <w:trHeight w:val="680"/>
        </w:trPr>
        <w:tc>
          <w:tcPr>
            <w:tcW w:w="5070" w:type="dxa"/>
            <w:vAlign w:val="bottom"/>
            <w:hideMark/>
          </w:tcPr>
          <w:p w:rsidR="007E4887" w:rsidRDefault="007E4887" w:rsidP="00EA6D51">
            <w:pPr>
              <w:pStyle w:val="a8"/>
              <w:spacing w:after="0"/>
              <w:ind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отдел ДАГН</w:t>
            </w:r>
          </w:p>
          <w:p w:rsidR="007E4887" w:rsidRDefault="007E4887" w:rsidP="00EA6D51">
            <w:pPr>
              <w:pStyle w:val="a8"/>
              <w:spacing w:after="0"/>
              <w:ind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города Саяногорска</w:t>
            </w:r>
          </w:p>
        </w:tc>
        <w:tc>
          <w:tcPr>
            <w:tcW w:w="2127" w:type="dxa"/>
            <w:vAlign w:val="center"/>
          </w:tcPr>
          <w:p w:rsidR="007E4887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7E4887" w:rsidRDefault="007E4887" w:rsidP="00EA6D51">
            <w:pPr>
              <w:pStyle w:val="aa"/>
              <w:tabs>
                <w:tab w:val="left" w:pos="-426"/>
                <w:tab w:val="left" w:pos="-284"/>
                <w:tab w:val="right" w:pos="9498"/>
              </w:tabs>
              <w:ind w:right="-3"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</w:tbl>
    <w:p w:rsidR="007E4887" w:rsidRDefault="007E4887" w:rsidP="00EA6D51">
      <w:pPr>
        <w:pStyle w:val="a8"/>
        <w:spacing w:after="0"/>
        <w:jc w:val="both"/>
        <w:rPr>
          <w:lang w:val="ru-RU"/>
        </w:rPr>
      </w:pPr>
    </w:p>
    <w:p w:rsidR="007E4887" w:rsidRDefault="007E4887" w:rsidP="00EA6D51">
      <w:pPr>
        <w:pStyle w:val="a8"/>
        <w:spacing w:after="0"/>
        <w:jc w:val="both"/>
        <w:rPr>
          <w:lang w:val="ru-RU"/>
        </w:rPr>
      </w:pPr>
    </w:p>
    <w:p w:rsidR="007E4887" w:rsidRDefault="007E4887" w:rsidP="00EA6D51">
      <w:pPr>
        <w:pStyle w:val="a8"/>
        <w:spacing w:after="0"/>
        <w:jc w:val="both"/>
      </w:pPr>
    </w:p>
    <w:p w:rsidR="007E4887" w:rsidRDefault="007E4887" w:rsidP="00EA6D51">
      <w:pPr>
        <w:pStyle w:val="a8"/>
        <w:spacing w:after="0"/>
        <w:jc w:val="both"/>
      </w:pPr>
    </w:p>
    <w:p w:rsidR="007E4887" w:rsidRDefault="007E4887" w:rsidP="00EA6D51">
      <w:pPr>
        <w:pStyle w:val="a8"/>
        <w:spacing w:after="0"/>
        <w:jc w:val="both"/>
      </w:pPr>
    </w:p>
    <w:p w:rsidR="007E4887" w:rsidRDefault="007E4887" w:rsidP="00EA6D51">
      <w:pPr>
        <w:pStyle w:val="a8"/>
        <w:spacing w:after="0"/>
        <w:jc w:val="both"/>
      </w:pPr>
    </w:p>
    <w:p w:rsidR="007E4887" w:rsidRDefault="007E4887" w:rsidP="00EA6D51">
      <w:pPr>
        <w:pStyle w:val="a8"/>
        <w:spacing w:after="0"/>
        <w:jc w:val="both"/>
      </w:pPr>
      <w:r>
        <w:t>Проект постановления размещен на официальном сайте муниципального образования город Саяногорск для независимой ан</w:t>
      </w:r>
      <w:r w:rsidR="004B4A40">
        <w:t xml:space="preserve">тикоррупционной экспертизы с « </w:t>
      </w:r>
      <w:r w:rsidR="00785ABE">
        <w:rPr>
          <w:lang w:val="ru-RU"/>
        </w:rPr>
        <w:t>22</w:t>
      </w:r>
      <w:r w:rsidR="00785ABE">
        <w:t xml:space="preserve"> » октября  по « 4»  ноября</w:t>
      </w:r>
      <w:r>
        <w:t xml:space="preserve"> 2018г.</w:t>
      </w:r>
    </w:p>
    <w:p w:rsidR="007E4887" w:rsidRDefault="007E4887" w:rsidP="00EA6D51">
      <w:pPr>
        <w:pStyle w:val="aa"/>
        <w:tabs>
          <w:tab w:val="left" w:pos="1701"/>
          <w:tab w:val="right" w:pos="10632"/>
        </w:tabs>
        <w:ind w:right="425" w:firstLine="0"/>
        <w:jc w:val="both"/>
        <w:rPr>
          <w:sz w:val="20"/>
        </w:rPr>
      </w:pPr>
    </w:p>
    <w:p w:rsidR="007E4887" w:rsidRDefault="007E4887" w:rsidP="00EA6D51">
      <w:pPr>
        <w:pStyle w:val="aa"/>
        <w:tabs>
          <w:tab w:val="left" w:pos="1701"/>
          <w:tab w:val="right" w:pos="10632"/>
        </w:tabs>
        <w:ind w:right="425" w:firstLine="0"/>
        <w:jc w:val="both"/>
        <w:rPr>
          <w:sz w:val="20"/>
        </w:rPr>
      </w:pPr>
      <w:r>
        <w:rPr>
          <w:sz w:val="20"/>
        </w:rPr>
        <w:t>Исп.: Мальцев С.В.</w:t>
      </w:r>
    </w:p>
    <w:p w:rsidR="007E4887" w:rsidRDefault="007E4887" w:rsidP="00EA6D51">
      <w:pPr>
        <w:pStyle w:val="aa"/>
        <w:tabs>
          <w:tab w:val="left" w:pos="1701"/>
          <w:tab w:val="right" w:pos="10632"/>
        </w:tabs>
        <w:ind w:right="425" w:firstLine="0"/>
        <w:jc w:val="both"/>
        <w:rPr>
          <w:sz w:val="20"/>
        </w:rPr>
      </w:pPr>
      <w:r>
        <w:rPr>
          <w:sz w:val="20"/>
        </w:rPr>
        <w:t>тел. 8(39042)22877</w:t>
      </w:r>
    </w:p>
    <w:p w:rsidR="007E4887" w:rsidRDefault="007E4887" w:rsidP="00EA6D51">
      <w:pPr>
        <w:pStyle w:val="aa"/>
        <w:tabs>
          <w:tab w:val="right" w:pos="9356"/>
          <w:tab w:val="right" w:pos="10632"/>
        </w:tabs>
        <w:ind w:right="-1134" w:firstLine="0"/>
        <w:jc w:val="both"/>
        <w:rPr>
          <w:szCs w:val="28"/>
        </w:rPr>
      </w:pPr>
      <w:r>
        <w:rPr>
          <w:sz w:val="20"/>
        </w:rPr>
        <w:t>Рассылка: дело-1экз., информационно-аналитический отдел-1экз., ДАГН-1экз.</w:t>
      </w:r>
    </w:p>
    <w:p w:rsidR="00F31F1C" w:rsidRPr="002E4063" w:rsidRDefault="007E4887" w:rsidP="00B3613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1685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31F1C" w:rsidRPr="002E4063">
        <w:rPr>
          <w:rFonts w:ascii="Times New Roman" w:hAnsi="Times New Roman" w:cs="Times New Roman"/>
          <w:sz w:val="28"/>
          <w:szCs w:val="28"/>
        </w:rPr>
        <w:t>роект</w:t>
      </w:r>
    </w:p>
    <w:p w:rsidR="00F31F1C" w:rsidRPr="002E4063" w:rsidRDefault="00F31F1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A7DA1" w:rsidRPr="002E4063" w:rsidRDefault="001A7D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</w:rPr>
        <w:t>Приложение</w:t>
      </w:r>
    </w:p>
    <w:p w:rsidR="001A7DA1" w:rsidRPr="002E4063" w:rsidRDefault="001A7DA1">
      <w:pPr>
        <w:pStyle w:val="ConsPlusNormal"/>
        <w:jc w:val="right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</w:rPr>
        <w:t>к Постановлению Администрации</w:t>
      </w:r>
    </w:p>
    <w:p w:rsidR="001A7DA1" w:rsidRPr="002E4063" w:rsidRDefault="001A7DA1">
      <w:pPr>
        <w:pStyle w:val="ConsPlusNormal"/>
        <w:jc w:val="right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</w:rPr>
        <w:t>муниципального образования</w:t>
      </w:r>
    </w:p>
    <w:p w:rsidR="001A7DA1" w:rsidRPr="002E4063" w:rsidRDefault="001A7DA1">
      <w:pPr>
        <w:pStyle w:val="ConsPlusNormal"/>
        <w:jc w:val="right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</w:rPr>
        <w:t>г. Саяногорск</w:t>
      </w:r>
    </w:p>
    <w:p w:rsidR="001A7DA1" w:rsidRPr="002E4063" w:rsidRDefault="00F31F1C">
      <w:pPr>
        <w:pStyle w:val="ConsPlusNormal"/>
        <w:jc w:val="right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</w:rPr>
        <w:t>от _________№_______</w:t>
      </w:r>
    </w:p>
    <w:p w:rsidR="001A7DA1" w:rsidRDefault="001A7DA1">
      <w:pPr>
        <w:pStyle w:val="ConsPlusNormal"/>
        <w:jc w:val="both"/>
      </w:pPr>
    </w:p>
    <w:p w:rsidR="005A19DA" w:rsidRDefault="005A19DA">
      <w:pPr>
        <w:pStyle w:val="ConsPlusTitle"/>
        <w:jc w:val="center"/>
      </w:pPr>
      <w:bookmarkStart w:id="0" w:name="P38"/>
      <w:bookmarkEnd w:id="0"/>
    </w:p>
    <w:p w:rsidR="002E4063" w:rsidRDefault="00F31F1C" w:rsidP="002E4063">
      <w:pPr>
        <w:pStyle w:val="ConsPlusTitle"/>
        <w:jc w:val="center"/>
      </w:pPr>
      <w:r>
        <w:t xml:space="preserve">                              </w:t>
      </w:r>
    </w:p>
    <w:p w:rsidR="00C328DF" w:rsidRPr="002E4063" w:rsidRDefault="002E4063" w:rsidP="002E4063">
      <w:pPr>
        <w:pStyle w:val="ConsPlusTitle"/>
      </w:pPr>
      <w:r>
        <w:t xml:space="preserve">                                                </w:t>
      </w:r>
      <w:r w:rsidR="00594BAE" w:rsidRPr="002E4063">
        <w:rPr>
          <w:rFonts w:ascii="Times New Roman" w:hAnsi="Times New Roman" w:cs="Times New Roman"/>
          <w:sz w:val="28"/>
          <w:szCs w:val="28"/>
        </w:rPr>
        <w:t xml:space="preserve">  </w:t>
      </w:r>
      <w:r w:rsidR="001A7DA1" w:rsidRPr="002E406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594BAE" w:rsidRPr="002E40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7DA1" w:rsidRPr="002E4063" w:rsidRDefault="001A7DA1" w:rsidP="00C328DF">
      <w:pPr>
        <w:pStyle w:val="ConsPlusTitle"/>
        <w:jc w:val="center"/>
        <w:rPr>
          <w:rFonts w:ascii="Times New Roman" w:hAnsi="Times New Roman" w:cs="Times New Roman"/>
        </w:rPr>
      </w:pPr>
      <w:r w:rsidRPr="002E406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328DF" w:rsidRPr="002E4063" w:rsidRDefault="00C328DF" w:rsidP="00594B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DA1" w:rsidRPr="00C328DF" w:rsidRDefault="00594BAE" w:rsidP="00594B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BC37B5"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BC37B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 w:rsidR="00BC37B5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7DA1" w:rsidRPr="00C328DF" w:rsidRDefault="001A7DA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328D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14CC0" w:rsidRDefault="00C14CC0" w:rsidP="00C14CC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A7DA1" w:rsidRPr="00C328DF" w:rsidRDefault="00C14CC0" w:rsidP="00C14CC0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A7DA1" w:rsidRPr="00C328DF">
        <w:rPr>
          <w:rFonts w:ascii="Times New Roman" w:hAnsi="Times New Roman" w:cs="Times New Roman"/>
          <w:sz w:val="28"/>
          <w:szCs w:val="28"/>
        </w:rPr>
        <w:t>Общие сведения о муниципальной услуге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05D" w:rsidRPr="00C328DF" w:rsidRDefault="00265363" w:rsidP="000C40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D0327" w:rsidRPr="00C3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по</w:t>
      </w:r>
      <w:r w:rsidR="001A7DA1" w:rsidRPr="00C328D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муниципальной услуги 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BC37B5"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BC37B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 w:rsidR="00BC37B5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D0327" w:rsidRPr="00C328DF" w:rsidRDefault="001A7DA1" w:rsidP="009C78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05D" w:rsidRPr="00C3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регламент) разработан в целях повышения качества и доступности предоставления муниципальной услуги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4D0327" w:rsidRPr="00C328DF">
        <w:rPr>
          <w:rFonts w:ascii="Times New Roman" w:hAnsi="Times New Roman" w:cs="Times New Roman"/>
          <w:sz w:val="28"/>
          <w:szCs w:val="28"/>
        </w:rPr>
        <w:t>«</w:t>
      </w:r>
      <w:r w:rsidR="00BC37B5"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BC37B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 w:rsidR="00BC37B5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="00BC37B5"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4D0327" w:rsidRPr="00C328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услуга), создания комфортных условий для</w:t>
      </w:r>
      <w:r w:rsidR="004D0327" w:rsidRPr="00C328DF">
        <w:rPr>
          <w:rFonts w:ascii="Times New Roman" w:hAnsi="Times New Roman" w:cs="Times New Roman"/>
          <w:b w:val="0"/>
          <w:sz w:val="28"/>
          <w:szCs w:val="28"/>
        </w:rPr>
        <w:t xml:space="preserve"> ее получения.</w:t>
      </w:r>
    </w:p>
    <w:p w:rsidR="001A7DA1" w:rsidRPr="00C328DF" w:rsidRDefault="00265363" w:rsidP="004D0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      </w:t>
      </w:r>
      <w:r w:rsidR="004D0327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2.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муниципального образования город Саяногорск.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327" w:rsidRPr="00C328DF" w:rsidRDefault="004D03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3. Органом, предоставляющим муниципальную услугу на территории муниципального образования г. Саяногорск (далее - уполномоченный орган), является Департамент архитектуры, градостроительств</w:t>
      </w:r>
      <w:r w:rsidR="00CD7478" w:rsidRPr="00C328DF">
        <w:rPr>
          <w:rFonts w:ascii="Times New Roman" w:hAnsi="Times New Roman" w:cs="Times New Roman"/>
          <w:sz w:val="28"/>
          <w:szCs w:val="28"/>
        </w:rPr>
        <w:t>а и недвижимости г. Саяногорска (ДАГН).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а также организации в случаях,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Федерации, законодательством Республики Хакасия и муниципального образования г. Саяногорск, участие которых необходимо при исполнении муниципальной услуг: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Республике Хакасия;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Государственное унитарное предприятие Республики Хакасия "Управление технической инвентаризации";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Федеральное государственное предприятие "Ростехинвентаризация - Федеральное бюро технической инвентаризации" по Республике Хакасия;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ФГБУ "Федеральная кадастровая палата Федеральной службы государственной регистрации, кадастра и картографии".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5. Получателем муниципальной услуги (далее - заявителем) является физическое или юридическое лицо (его уполномоченный представитель), обратившееся с заявлением о предоставлении муниципальной услуги (далее - заявление) в орган, предоставляющий муниципальную услугу на территории муниципального образования г. Саяногорск.</w:t>
      </w:r>
    </w:p>
    <w:p w:rsidR="001A7DA1" w:rsidRPr="00C328DF" w:rsidRDefault="00CC4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6. Заявителями на представление муниципальной услуги являются физические или юридические лица либо их уполномоченные представители, обратившиеся с заявление о предоставлении муниципальной услуги, имеющие в собственности (аренде) земельные участки, здания</w:t>
      </w:r>
      <w:r w:rsidR="004E5862" w:rsidRPr="00C328DF">
        <w:rPr>
          <w:rFonts w:ascii="Times New Roman" w:hAnsi="Times New Roman" w:cs="Times New Roman"/>
          <w:sz w:val="28"/>
          <w:szCs w:val="28"/>
        </w:rPr>
        <w:t xml:space="preserve"> для реконструкции.</w:t>
      </w:r>
    </w:p>
    <w:p w:rsidR="00C14CC0" w:rsidRDefault="001A7DA1" w:rsidP="00C14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7. Уполномоченными представителями от заявителя - физического лица являются:</w:t>
      </w:r>
    </w:p>
    <w:p w:rsidR="001A7DA1" w:rsidRPr="00C328DF" w:rsidRDefault="001A7DA1" w:rsidP="00C14CC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8. Уполномоченными представителями от заявителя - юридического лица являются: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законодательством Российской Федерации без доверенности;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>- участники юридического лица в предусмотренных законодательством Российской Федерации случаях.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C328DF">
        <w:rPr>
          <w:rFonts w:ascii="Times New Roman" w:hAnsi="Times New Roman" w:cs="Times New Roman"/>
          <w:sz w:val="28"/>
          <w:szCs w:val="28"/>
        </w:rPr>
        <w:t>9. 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Хакасия, город Саяногорск, Заводской мкрн., 58;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по адресу: www.sayan-adm.ru;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на Российском портале государственных услуг (далее - РПГУ) по адресу: www.gosuslugi.ru, а также информирование осуществл</w:t>
      </w:r>
      <w:r w:rsidR="00653D0B" w:rsidRPr="00C328DF">
        <w:rPr>
          <w:rFonts w:ascii="Times New Roman" w:hAnsi="Times New Roman" w:cs="Times New Roman"/>
          <w:sz w:val="28"/>
          <w:szCs w:val="28"/>
        </w:rPr>
        <w:t>яется по телефону: 8(39042)22877</w:t>
      </w:r>
      <w:r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Заявитель может представить письменное обращение в уполномоченный орган, направив его по адресу: Республика Хакасия, город Саяногорск, Заводской мкрн., 58 или по электронной почте: dagnpriem@sng.khakasnet.ru.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10.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1A7DA1" w:rsidRPr="00653D0B" w:rsidRDefault="001A7DA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11. Прием заявлений на предоставление муниципальной услуги осуществляется: РХ, г. Саяногорск, Заводской мкрн., 58, 1 этаж, кабинет N 6, в соответствии с режимом работы - приемные дни: вторник, среда - с 8.00 до</w:t>
      </w:r>
      <w:r w:rsidRPr="00653D0B">
        <w:rPr>
          <w:sz w:val="28"/>
          <w:szCs w:val="28"/>
        </w:rPr>
        <w:t xml:space="preserve"> 17.00 час.</w:t>
      </w:r>
    </w:p>
    <w:p w:rsidR="001A7DA1" w:rsidRPr="00653D0B" w:rsidRDefault="001A7DA1">
      <w:pPr>
        <w:pStyle w:val="ConsPlusNormal"/>
        <w:jc w:val="both"/>
        <w:rPr>
          <w:sz w:val="28"/>
          <w:szCs w:val="28"/>
        </w:rPr>
      </w:pPr>
    </w:p>
    <w:p w:rsidR="001A7DA1" w:rsidRPr="00C328DF" w:rsidRDefault="00772E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7DA1" w:rsidRPr="00C328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D0B" w:rsidRPr="00C328DF" w:rsidRDefault="00653D0B" w:rsidP="00653D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        12. Муниципальная услуга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E263B3"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E263B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263B3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 w:rsidR="00E263B3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="00E263B3"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E263B3" w:rsidRPr="00C328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4CC0" w:rsidRDefault="00C14CC0" w:rsidP="00C14CC0">
      <w:pPr>
        <w:pStyle w:val="ConsPlusTitle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1A7DA1" w:rsidRPr="00C328DF" w:rsidRDefault="00C14CC0" w:rsidP="00C14CC0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</w:t>
      </w:r>
      <w:r w:rsidR="001A7DA1" w:rsidRPr="00C328DF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C14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>Департаментом архитектуры, градостроительств</w:t>
      </w:r>
      <w:r w:rsidR="00753DDA" w:rsidRPr="00C328DF">
        <w:rPr>
          <w:rFonts w:ascii="Times New Roman" w:hAnsi="Times New Roman" w:cs="Times New Roman"/>
          <w:sz w:val="28"/>
          <w:szCs w:val="28"/>
        </w:rPr>
        <w:t>а и недвижимос</w:t>
      </w:r>
      <w:r>
        <w:rPr>
          <w:rFonts w:ascii="Times New Roman" w:hAnsi="Times New Roman" w:cs="Times New Roman"/>
          <w:sz w:val="28"/>
          <w:szCs w:val="28"/>
        </w:rPr>
        <w:t>ти г. Саяногорска.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420" w:rsidRPr="00922420" w:rsidRDefault="00C14CC0" w:rsidP="0092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2420">
        <w:rPr>
          <w:rFonts w:ascii="Times New Roman" w:hAnsi="Times New Roman" w:cs="Times New Roman"/>
          <w:sz w:val="28"/>
          <w:szCs w:val="28"/>
        </w:rPr>
        <w:t>14</w:t>
      </w:r>
      <w:r w:rsidRPr="00F2422F">
        <w:rPr>
          <w:rFonts w:ascii="Times New Roman" w:hAnsi="Times New Roman" w:cs="Times New Roman"/>
          <w:sz w:val="28"/>
          <w:szCs w:val="28"/>
        </w:rPr>
        <w:t xml:space="preserve">. </w:t>
      </w:r>
      <w:r w:rsidR="00922420" w:rsidRPr="009224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22420" w:rsidRPr="00922420" w:rsidRDefault="00922420" w:rsidP="0092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</w:t>
      </w:r>
      <w:r w:rsidRPr="009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уведомления о соответствии</w:t>
      </w:r>
      <w:r w:rsidRPr="009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приложению № </w:t>
      </w:r>
      <w:r w:rsidR="00091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2420" w:rsidRPr="00922420" w:rsidRDefault="00922420" w:rsidP="0092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направление</w:t>
      </w:r>
      <w:r w:rsidRPr="0092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уведомления о несоответствии</w:t>
      </w:r>
      <w:r w:rsidRPr="0092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приложению № </w:t>
      </w:r>
      <w:r w:rsidR="00091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C543EC" w:rsidRPr="00C328DF" w:rsidRDefault="00C543E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28D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E2E" w:rsidRPr="00922420" w:rsidRDefault="001A7DA1" w:rsidP="000C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DF">
        <w:rPr>
          <w:rFonts w:ascii="Times New Roman" w:hAnsi="Times New Roman" w:cs="Times New Roman"/>
          <w:sz w:val="28"/>
          <w:szCs w:val="28"/>
        </w:rPr>
        <w:t>15. Срок предоставления муниципальной услуги не более 7 рабочих дней со дня</w:t>
      </w:r>
      <w:r w:rsidR="00E8670B">
        <w:rPr>
          <w:rFonts w:ascii="Times New Roman" w:hAnsi="Times New Roman" w:cs="Times New Roman"/>
          <w:sz w:val="28"/>
          <w:szCs w:val="28"/>
        </w:rPr>
        <w:t xml:space="preserve"> поступления уведомления 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0C0E2E" w:rsidRPr="004F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F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</w:t>
      </w:r>
      <w:r w:rsidR="00E8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или реконструкции </w:t>
      </w:r>
      <w:r w:rsidR="000C0E2E" w:rsidRPr="0092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="00E86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C0E2E" w:rsidRPr="00922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приложению № </w:t>
      </w:r>
      <w:r w:rsidR="000913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в соответствии с: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 237);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2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N 51-ФЗ ("Российская газета" от 08.12.1994 N 238 - 239);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Бюджетным </w:t>
      </w:r>
      <w:hyperlink r:id="rId13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Российской Федерации от 31.07.1998 N 145-ФЗ ("Собрание законодательства РФ", 03.08.1998, N 31, ст. 3823);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Налоговым </w:t>
      </w:r>
      <w:hyperlink r:id="rId14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Российской Федерации, часть 2 от 05.08.2000 N 117-ФЗ ("Собрание законодательства РФ", 07.08.2000, N 32, ст. 3340);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5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 от 05.05.2006 N 95);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8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Саяногорск, утвержденным решением Саяногорского городского Совета депутатов от 31.05.2005 N 35;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г. Саяногорска, утвержденными решением Саяногорского городского Совета депутатов N 110 от 22.12.2010;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2F37F4" w:rsidRPr="00C328DF">
        <w:rPr>
          <w:rFonts w:ascii="Times New Roman" w:hAnsi="Times New Roman" w:cs="Times New Roman"/>
          <w:sz w:val="28"/>
          <w:szCs w:val="28"/>
        </w:rPr>
        <w:t>землепользования и застройки пгт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2F37F4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sz w:val="28"/>
          <w:szCs w:val="28"/>
        </w:rPr>
        <w:t>Майна, утвержденными решением Саяногорского городского Совета депутатов N 110 от 22.12.2010;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2F37F4" w:rsidRPr="00C328DF">
        <w:rPr>
          <w:rFonts w:ascii="Times New Roman" w:hAnsi="Times New Roman" w:cs="Times New Roman"/>
          <w:sz w:val="28"/>
          <w:szCs w:val="28"/>
        </w:rPr>
        <w:t>землепользования и застройки пгт</w:t>
      </w:r>
      <w:r w:rsidRPr="00C328DF">
        <w:rPr>
          <w:rFonts w:ascii="Times New Roman" w:hAnsi="Times New Roman" w:cs="Times New Roman"/>
          <w:sz w:val="28"/>
          <w:szCs w:val="28"/>
        </w:rPr>
        <w:t xml:space="preserve"> Черемушки, утвержденными решением Саяногорского городского Совета депутатов N 110 от 22.12.2010;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"О Департаменте архитектуры, градостроительства и недвижимости г. Саяногорска"</w:t>
      </w:r>
      <w:r w:rsidR="005E7BC2" w:rsidRPr="00C328DF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Pr="00C328DF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5E7BC2" w:rsidRPr="00C328DF">
        <w:rPr>
          <w:rFonts w:ascii="Times New Roman" w:hAnsi="Times New Roman" w:cs="Times New Roman"/>
          <w:sz w:val="28"/>
          <w:szCs w:val="28"/>
        </w:rPr>
        <w:t>истрации МО г. Саяногорск N 602 от 20.06.2016г.</w:t>
      </w:r>
      <w:r w:rsidRPr="00C328DF">
        <w:rPr>
          <w:rFonts w:ascii="Times New Roman" w:hAnsi="Times New Roman" w:cs="Times New Roman"/>
          <w:sz w:val="28"/>
          <w:szCs w:val="28"/>
        </w:rPr>
        <w:t>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градостроительными, строительными, санитарными и другими действующие нормами и правилами (СНиП, ГОСТ, СанПиН и т.д.);</w:t>
      </w:r>
    </w:p>
    <w:p w:rsidR="003208F2" w:rsidRPr="00C328DF" w:rsidRDefault="00320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- Приказом Министерства строительства и жилищно-коммунального хозяйства Российской Федерации от 19 сентября 2018г. </w:t>
      </w:r>
      <w:r w:rsidR="00D75D9F" w:rsidRPr="00C328DF">
        <w:rPr>
          <w:rFonts w:ascii="Times New Roman" w:hAnsi="Times New Roman" w:cs="Times New Roman"/>
          <w:sz w:val="28"/>
          <w:szCs w:val="28"/>
        </w:rPr>
        <w:t xml:space="preserve">№ 591/пр </w:t>
      </w:r>
      <w:r w:rsidRPr="00C328DF">
        <w:rPr>
          <w:rFonts w:ascii="Times New Roman" w:hAnsi="Times New Roman" w:cs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иными муниципальными нормативными актами, регламентирующими правоотношения в указанной сфере.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(информации), необходимых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C328DF">
        <w:rPr>
          <w:rFonts w:ascii="Times New Roman" w:hAnsi="Times New Roman" w:cs="Times New Roman"/>
          <w:sz w:val="28"/>
          <w:szCs w:val="28"/>
        </w:rPr>
        <w:t>17. Перечень документов, предоставляемых заявителем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D52" w:rsidRPr="00257D52" w:rsidRDefault="00257D52" w:rsidP="00257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1A7DA1" w:rsidRPr="00C328DF" w:rsidRDefault="00FB6DEA" w:rsidP="00FB6DE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обращения;</w:t>
      </w:r>
    </w:p>
    <w:p w:rsidR="00FB6DEA" w:rsidRPr="00C328DF" w:rsidRDefault="00FB6DEA" w:rsidP="00FB6DE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в адрес ДАГН г.Саяногорска;</w:t>
      </w:r>
    </w:p>
    <w:p w:rsidR="00FB6DEA" w:rsidRPr="00C328DF" w:rsidRDefault="00FB6DEA" w:rsidP="00FB6DE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:rsidR="00FB6DEA" w:rsidRPr="00C328DF" w:rsidRDefault="00FB6DEA" w:rsidP="00FB6DE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через Единый портал государс</w:t>
      </w:r>
      <w:r w:rsidR="00D552BE">
        <w:rPr>
          <w:rFonts w:ascii="Times New Roman" w:hAnsi="Times New Roman" w:cs="Times New Roman"/>
          <w:sz w:val="28"/>
          <w:szCs w:val="28"/>
        </w:rPr>
        <w:t>твенных и муниципальных услуг (</w:t>
      </w:r>
      <w:r w:rsidRPr="00C328DF">
        <w:rPr>
          <w:rFonts w:ascii="Times New Roman" w:hAnsi="Times New Roman" w:cs="Times New Roman"/>
          <w:sz w:val="28"/>
          <w:szCs w:val="28"/>
        </w:rPr>
        <w:t>в случае наличия технической возможности).</w:t>
      </w:r>
    </w:p>
    <w:p w:rsidR="00FB6DEA" w:rsidRPr="00C328DF" w:rsidRDefault="00FB6DEA" w:rsidP="00FB6DEA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 уведомлении о</w:t>
      </w:r>
      <w:r w:rsidR="00D552BE">
        <w:rPr>
          <w:rFonts w:ascii="Times New Roman" w:hAnsi="Times New Roman" w:cs="Times New Roman"/>
          <w:sz w:val="28"/>
          <w:szCs w:val="28"/>
        </w:rPr>
        <w:t>б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D552BE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 должны содержаться следующие сведения:</w:t>
      </w:r>
    </w:p>
    <w:p w:rsidR="005376E2" w:rsidRPr="00C328DF" w:rsidRDefault="005376E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376E2" w:rsidRPr="00C328DF" w:rsidRDefault="00D7206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72062" w:rsidRPr="00C328DF" w:rsidRDefault="00D7206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D72062" w:rsidRPr="00C328DF" w:rsidRDefault="00D7206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сведения оправе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2062" w:rsidRPr="00C328DF" w:rsidRDefault="00D7206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2062" w:rsidRPr="00C328DF" w:rsidRDefault="00D7206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87BB2">
        <w:rPr>
          <w:rFonts w:ascii="Times New Roman" w:hAnsi="Times New Roman" w:cs="Times New Roman"/>
          <w:sz w:val="28"/>
          <w:szCs w:val="28"/>
        </w:rPr>
        <w:t>параметрах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D87BB2">
        <w:rPr>
          <w:rFonts w:ascii="Times New Roman" w:hAnsi="Times New Roman" w:cs="Times New Roman"/>
          <w:sz w:val="28"/>
          <w:szCs w:val="28"/>
        </w:rPr>
        <w:t>построенных или реконструируемых</w:t>
      </w:r>
      <w:r w:rsidRPr="00C328DF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</w:t>
      </w:r>
      <w:r w:rsidR="00D87BB2">
        <w:rPr>
          <w:rFonts w:ascii="Times New Roman" w:hAnsi="Times New Roman" w:cs="Times New Roman"/>
          <w:sz w:val="28"/>
          <w:szCs w:val="28"/>
        </w:rPr>
        <w:t xml:space="preserve">ьства или садового дома, </w:t>
      </w:r>
      <w:r w:rsidRPr="00C328DF">
        <w:rPr>
          <w:rFonts w:ascii="Times New Roman" w:hAnsi="Times New Roman" w:cs="Times New Roman"/>
          <w:sz w:val="28"/>
          <w:szCs w:val="28"/>
        </w:rPr>
        <w:t xml:space="preserve"> о об отступах от границ земельного участка;</w:t>
      </w:r>
    </w:p>
    <w:p w:rsidR="00D72062" w:rsidRDefault="00885767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</w:t>
      </w:r>
      <w:r w:rsidR="00B139D0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sz w:val="28"/>
          <w:szCs w:val="28"/>
        </w:rPr>
        <w:t>предназначен для раздела на самостоятельные объекты недвижимости;</w:t>
      </w:r>
    </w:p>
    <w:p w:rsidR="00D87BB2" w:rsidRPr="00C328DF" w:rsidRDefault="00D87BB2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прав;</w:t>
      </w:r>
    </w:p>
    <w:p w:rsidR="00885767" w:rsidRPr="00C328DF" w:rsidRDefault="00885767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(номер телефона) для связи с застройщиком;</w:t>
      </w:r>
    </w:p>
    <w:p w:rsidR="00885767" w:rsidRPr="00C328DF" w:rsidRDefault="00885767" w:rsidP="005376E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способ направления застройщику уведомлений.</w:t>
      </w:r>
    </w:p>
    <w:p w:rsidR="00885767" w:rsidRPr="00C328DF" w:rsidRDefault="00885767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</w:p>
    <w:p w:rsidR="00885767" w:rsidRPr="00C328DF" w:rsidRDefault="00885767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17.1. Уведомление предоставляется</w:t>
      </w:r>
      <w:r w:rsidR="00B139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№2</w:t>
      </w:r>
      <w:r w:rsidRPr="00C328D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приложением следующих документов:</w:t>
      </w:r>
    </w:p>
    <w:p w:rsidR="00885767" w:rsidRPr="00C328DF" w:rsidRDefault="00885767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85767" w:rsidRPr="00C328DF" w:rsidRDefault="00885767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2)</w:t>
      </w:r>
      <w:r w:rsidR="00B01705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</w:t>
      </w:r>
      <w:r w:rsidR="00B01705" w:rsidRPr="00C328DF">
        <w:rPr>
          <w:rFonts w:ascii="Times New Roman" w:hAnsi="Times New Roman" w:cs="Times New Roman"/>
          <w:sz w:val="28"/>
          <w:szCs w:val="28"/>
        </w:rPr>
        <w:t xml:space="preserve"> направлено представителем застройщика;</w:t>
      </w:r>
    </w:p>
    <w:p w:rsidR="00B01705" w:rsidRDefault="00B01705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87BB2" w:rsidRDefault="00D87BB2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строительства или садового дома</w:t>
      </w:r>
      <w:r w:rsidR="007F1F93">
        <w:rPr>
          <w:rFonts w:ascii="Times New Roman" w:hAnsi="Times New Roman" w:cs="Times New Roman"/>
          <w:sz w:val="28"/>
          <w:szCs w:val="28"/>
        </w:rPr>
        <w:t>;</w:t>
      </w:r>
    </w:p>
    <w:p w:rsidR="00DE399A" w:rsidRDefault="007F1F93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реконструируемые  объект </w:t>
      </w:r>
      <w:r w:rsidR="0013377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множественностью лиц на стороне арендатора (применяется к жилым </w:t>
      </w:r>
      <w:r w:rsidR="00133774">
        <w:rPr>
          <w:rFonts w:ascii="Times New Roman" w:hAnsi="Times New Roman" w:cs="Times New Roman"/>
          <w:sz w:val="28"/>
          <w:szCs w:val="28"/>
        </w:rPr>
        <w:lastRenderedPageBreak/>
        <w:t>домам и строениям, построенным и реконструированным на дачных и садовых земельных участках).</w:t>
      </w:r>
      <w:r w:rsidR="00DE399A" w:rsidRPr="00DE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93" w:rsidRPr="007166E1" w:rsidRDefault="00DE399A" w:rsidP="00885767">
      <w:pPr>
        <w:pStyle w:val="ConsPlusNormal"/>
        <w:spacing w:before="220"/>
        <w:ind w:left="3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6E1">
        <w:rPr>
          <w:rFonts w:ascii="Times New Roman" w:hAnsi="Times New Roman" w:cs="Times New Roman"/>
          <w:b/>
          <w:sz w:val="28"/>
          <w:szCs w:val="28"/>
        </w:rPr>
        <w:t xml:space="preserve">      Основания для отказа в предоставлении муниципальной услуги:</w:t>
      </w:r>
    </w:p>
    <w:p w:rsidR="007166E1" w:rsidRDefault="007166E1" w:rsidP="006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5F" w:rsidRPr="0061725F" w:rsidRDefault="00D12F6D" w:rsidP="0061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725F">
        <w:rPr>
          <w:rFonts w:ascii="Arial" w:hAnsi="Arial" w:cs="Arial"/>
          <w:sz w:val="20"/>
          <w:szCs w:val="20"/>
        </w:rPr>
        <w:t xml:space="preserve">. 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r w:rsidR="0061725F">
        <w:rPr>
          <w:rFonts w:ascii="Times New Roman" w:hAnsi="Times New Roman" w:cs="Times New Roman"/>
          <w:sz w:val="28"/>
          <w:szCs w:val="28"/>
        </w:rPr>
        <w:t xml:space="preserve"> частью 17 настоящего регламента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, или отсутствия документов, прилагаемых к нему и предусмотренных </w:t>
      </w:r>
      <w:hyperlink r:id="rId25" w:history="1">
        <w:r w:rsidR="0061725F" w:rsidRPr="000D71E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="0061725F" w:rsidRPr="0061725F">
        <w:rPr>
          <w:rFonts w:ascii="Times New Roman" w:hAnsi="Times New Roman" w:cs="Times New Roman"/>
          <w:sz w:val="28"/>
          <w:szCs w:val="28"/>
        </w:rPr>
        <w:t xml:space="preserve"> </w:t>
      </w:r>
      <w:r w:rsidR="0061725F">
        <w:rPr>
          <w:rFonts w:ascii="Times New Roman" w:hAnsi="Times New Roman" w:cs="Times New Roman"/>
          <w:sz w:val="28"/>
          <w:szCs w:val="28"/>
        </w:rPr>
        <w:t>–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 5 </w:t>
      </w:r>
      <w:r w:rsidR="0061725F">
        <w:rPr>
          <w:rFonts w:ascii="Times New Roman" w:hAnsi="Times New Roman" w:cs="Times New Roman"/>
          <w:sz w:val="28"/>
          <w:szCs w:val="28"/>
        </w:rPr>
        <w:t>части 17.1 настоящего регламента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6" w:history="1">
        <w:r w:rsidR="0061725F" w:rsidRPr="0061725F">
          <w:rPr>
            <w:rStyle w:val="a7"/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="00091309">
        <w:rPr>
          <w:rFonts w:ascii="Times New Roman" w:hAnsi="Times New Roman" w:cs="Times New Roman"/>
          <w:sz w:val="28"/>
          <w:szCs w:val="28"/>
        </w:rPr>
        <w:t xml:space="preserve"> 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 </w:t>
      </w:r>
      <w:r w:rsidR="0061725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61725F" w:rsidRPr="0061725F">
        <w:rPr>
          <w:rFonts w:ascii="Times New Roman" w:hAnsi="Times New Roman" w:cs="Times New Roman"/>
          <w:sz w:val="28"/>
          <w:szCs w:val="28"/>
        </w:rPr>
        <w:t>одекса</w:t>
      </w:r>
      <w:r w:rsidR="0061725F">
        <w:rPr>
          <w:rFonts w:ascii="Times New Roman" w:hAnsi="Times New Roman" w:cs="Times New Roman"/>
          <w:sz w:val="28"/>
          <w:szCs w:val="28"/>
        </w:rPr>
        <w:t xml:space="preserve"> РФ</w:t>
      </w:r>
      <w:r w:rsidR="0061725F" w:rsidRPr="0061725F">
        <w:rPr>
          <w:rFonts w:ascii="Times New Roman" w:hAnsi="Times New Roman" w:cs="Times New Roman"/>
          <w:sz w:val="28"/>
          <w:szCs w:val="28"/>
        </w:rPr>
        <w:t>), уполномоченные на выдачу разрешений на строительство орган местного самоуправления</w:t>
      </w:r>
      <w:r w:rsidR="009349DC">
        <w:rPr>
          <w:rFonts w:ascii="Times New Roman" w:hAnsi="Times New Roman" w:cs="Times New Roman"/>
          <w:sz w:val="28"/>
          <w:szCs w:val="28"/>
        </w:rPr>
        <w:t xml:space="preserve"> (ДАГН г.Саяногорска)</w:t>
      </w:r>
      <w:r w:rsidR="0061725F" w:rsidRPr="0061725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12F6D" w:rsidRPr="00D12F6D" w:rsidRDefault="00D12F6D" w:rsidP="00D1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D12F6D" w:rsidRPr="00D12F6D" w:rsidRDefault="00D12F6D" w:rsidP="00D1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7" w:history="1">
        <w:r w:rsidRPr="00D12F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19</w:t>
        </w:r>
      </w:hyperlink>
      <w:r w:rsidR="009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55 Градостроительным кодексом </w:t>
      </w:r>
      <w:r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</w:t>
      </w:r>
      <w:r w:rsidR="009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троительства, установленным Градостроительным кодексом </w:t>
      </w:r>
      <w:r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другими федеральными законами;</w:t>
      </w:r>
    </w:p>
    <w:p w:rsidR="00D12F6D" w:rsidRPr="00D12F6D" w:rsidRDefault="00ED3DE2" w:rsidP="00D1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2F6D"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</w:t>
      </w:r>
      <w:r w:rsidR="00D12F6D"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8" w:history="1">
        <w:r w:rsidR="00D12F6D" w:rsidRPr="00D12F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части 10 статьи 51.1</w:t>
        </w:r>
      </w:hyperlink>
      <w:r w:rsidR="009A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bookmarkStart w:id="3" w:name="_GoBack"/>
      <w:bookmarkEnd w:id="3"/>
      <w:r w:rsidR="00D12F6D"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12F6D" w:rsidRPr="00D12F6D" w:rsidRDefault="00ED3DE2" w:rsidP="00D1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12F6D"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12F6D" w:rsidRPr="00D12F6D" w:rsidRDefault="00ED3DE2" w:rsidP="00D12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12F6D" w:rsidRPr="00D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814FF3" w:rsidRPr="00C328DF" w:rsidRDefault="007828B2" w:rsidP="007828B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3A7">
        <w:rPr>
          <w:rFonts w:ascii="Times New Roman" w:hAnsi="Times New Roman" w:cs="Times New Roman"/>
          <w:sz w:val="28"/>
          <w:szCs w:val="28"/>
        </w:rPr>
        <w:t xml:space="preserve">18.2 </w:t>
      </w:r>
      <w:r w:rsidR="00814FF3" w:rsidRPr="00C328DF">
        <w:rPr>
          <w:rFonts w:ascii="Times New Roman" w:hAnsi="Times New Roman" w:cs="Times New Roman"/>
          <w:sz w:val="28"/>
          <w:szCs w:val="28"/>
        </w:rPr>
        <w:t xml:space="preserve"> При переходе прав на земельный участок и объект индивидуального жилищного строительства или садовый дом, за исключением случаев, предусмотренных пунктами 1-3 части 21.1 статьи 51 Градостроительного кодекса РФ, право застройщика осуществлять строительство или реконструкцию сохраняется.</w:t>
      </w:r>
    </w:p>
    <w:p w:rsidR="001A7DA1" w:rsidRPr="00C328DF" w:rsidRDefault="00676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от заявителя представления других документов, кроме документов, установленных </w:t>
      </w:r>
      <w:hyperlink w:anchor="P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17,</w:t>
        </w:r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5D7CF6" w:rsidRPr="00C328DF">
        <w:rPr>
          <w:rFonts w:ascii="Times New Roman" w:hAnsi="Times New Roman" w:cs="Times New Roman"/>
          <w:color w:val="0000FF"/>
          <w:sz w:val="28"/>
          <w:szCs w:val="28"/>
        </w:rPr>
        <w:t>.1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A7DA1" w:rsidRPr="00C328DF" w:rsidRDefault="00676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814FF3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не</w:t>
      </w:r>
      <w:r w:rsidR="005D7CF6" w:rsidRPr="00C3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</w:t>
      </w:r>
      <w:r w:rsidRPr="00814FF3">
        <w:rPr>
          <w:rFonts w:ascii="Times New Roman" w:hAnsi="Times New Roman" w:cs="Times New Roman"/>
          <w:b w:val="0"/>
          <w:sz w:val="28"/>
          <w:szCs w:val="28"/>
        </w:rPr>
        <w:t xml:space="preserve"> распоряжении которых они находятся, если заявитель не представил такие документы и информацию самостоятельно</w:t>
      </w:r>
    </w:p>
    <w:p w:rsidR="001A7DA1" w:rsidRPr="005D7CF6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676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A7DA1" w:rsidRPr="00C328DF">
        <w:rPr>
          <w:rFonts w:ascii="Times New Roman" w:hAnsi="Times New Roman" w:cs="Times New Roman"/>
          <w:sz w:val="28"/>
          <w:szCs w:val="28"/>
        </w:rPr>
        <w:t>. К документам, которые необходимы для представления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ЕГРН о переходе прав на объект недвижимости;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ЕГРН о правах отдельного лица на имевшиеся (имеющиеся) у него объекты недвижимости;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ЕГРН, содержащая сведения о зарегистрированных правах на земельный участок;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лиц;</w:t>
      </w:r>
    </w:p>
    <w:p w:rsidR="001A7DA1" w:rsidRPr="00C328DF" w:rsidRDefault="001A7DA1" w:rsidP="005D7CF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43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</w:t>
      </w:r>
      <w:r w:rsidR="006C0D39" w:rsidRPr="00C328DF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</w:t>
      </w:r>
      <w:r w:rsidR="00772EDC" w:rsidRPr="00C328DF">
        <w:rPr>
          <w:rFonts w:ascii="Times New Roman" w:hAnsi="Times New Roman" w:cs="Times New Roman"/>
          <w:sz w:val="28"/>
          <w:szCs w:val="28"/>
        </w:rPr>
        <w:t>я</w:t>
      </w:r>
      <w:r w:rsidR="006C0D39" w:rsidRPr="00C328DF">
        <w:rPr>
          <w:rFonts w:ascii="Times New Roman" w:hAnsi="Times New Roman" w:cs="Times New Roman"/>
          <w:sz w:val="28"/>
          <w:szCs w:val="28"/>
        </w:rPr>
        <w:t>ются:</w:t>
      </w:r>
    </w:p>
    <w:p w:rsidR="006C0D39" w:rsidRPr="00C328DF" w:rsidRDefault="00772EDC" w:rsidP="00772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       </w:t>
      </w:r>
      <w:r w:rsidR="006C0D39" w:rsidRPr="00C328DF">
        <w:rPr>
          <w:rFonts w:ascii="Times New Roman" w:hAnsi="Times New Roman" w:cs="Times New Roman"/>
          <w:sz w:val="28"/>
          <w:szCs w:val="28"/>
        </w:rPr>
        <w:t>1) если содержание заявления не позволяет установить предмет обращения;</w:t>
      </w:r>
    </w:p>
    <w:p w:rsidR="006C0D39" w:rsidRPr="00C328DF" w:rsidRDefault="006C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2) 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6C0D39" w:rsidRPr="00C328DF" w:rsidRDefault="006C0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</w:p>
    <w:p w:rsidR="0040383D" w:rsidRPr="00C328DF" w:rsidRDefault="0043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383D" w:rsidRPr="00C328DF">
        <w:rPr>
          <w:rFonts w:ascii="Times New Roman" w:hAnsi="Times New Roman" w:cs="Times New Roman"/>
          <w:sz w:val="28"/>
          <w:szCs w:val="28"/>
        </w:rPr>
        <w:t>.1 В случае отсутствия в уведомлении о</w:t>
      </w:r>
      <w:r w:rsidR="00606017">
        <w:rPr>
          <w:rFonts w:ascii="Times New Roman" w:hAnsi="Times New Roman" w:cs="Times New Roman"/>
          <w:sz w:val="28"/>
          <w:szCs w:val="28"/>
        </w:rPr>
        <w:t>б окончании строительства</w:t>
      </w:r>
      <w:r w:rsidR="0040383D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606017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жилищного строительства или садового дома  </w:t>
      </w:r>
      <w:r w:rsidR="0040383D" w:rsidRPr="00C328DF">
        <w:rPr>
          <w:rFonts w:ascii="Times New Roman" w:hAnsi="Times New Roman" w:cs="Times New Roman"/>
          <w:sz w:val="28"/>
          <w:szCs w:val="28"/>
        </w:rPr>
        <w:t>сведений, предусмотренных частью 17</w:t>
      </w:r>
      <w:r w:rsidR="00606017">
        <w:rPr>
          <w:rFonts w:ascii="Times New Roman" w:hAnsi="Times New Roman" w:cs="Times New Roman"/>
          <w:sz w:val="28"/>
          <w:szCs w:val="28"/>
        </w:rPr>
        <w:t xml:space="preserve">, 17.1 </w:t>
      </w:r>
      <w:r w:rsidR="00BA01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383D" w:rsidRPr="00C328DF">
        <w:rPr>
          <w:rFonts w:ascii="Times New Roman" w:hAnsi="Times New Roman" w:cs="Times New Roman"/>
          <w:sz w:val="28"/>
          <w:szCs w:val="28"/>
        </w:rPr>
        <w:t xml:space="preserve"> регламента, ДАГН г.</w:t>
      </w:r>
      <w:r w:rsidR="00B139D0">
        <w:rPr>
          <w:rFonts w:ascii="Times New Roman" w:hAnsi="Times New Roman" w:cs="Times New Roman"/>
          <w:sz w:val="28"/>
          <w:szCs w:val="28"/>
        </w:rPr>
        <w:t xml:space="preserve"> </w:t>
      </w:r>
      <w:r w:rsidR="0040383D" w:rsidRPr="00C328DF">
        <w:rPr>
          <w:rFonts w:ascii="Times New Roman" w:hAnsi="Times New Roman" w:cs="Times New Roman"/>
          <w:sz w:val="28"/>
          <w:szCs w:val="28"/>
        </w:rPr>
        <w:t>Саяногорска в течении трех рабочих дней с</w:t>
      </w:r>
      <w:r w:rsidR="00BA018E">
        <w:rPr>
          <w:rFonts w:ascii="Times New Roman" w:hAnsi="Times New Roman" w:cs="Times New Roman"/>
          <w:sz w:val="28"/>
          <w:szCs w:val="28"/>
        </w:rPr>
        <w:t>о дня поступления уведомления об окончании строительства</w:t>
      </w:r>
      <w:r w:rsidR="0040383D" w:rsidRPr="00C328DF"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</w:t>
      </w:r>
      <w:r w:rsidR="00BA018E">
        <w:rPr>
          <w:rFonts w:ascii="Times New Roman" w:hAnsi="Times New Roman" w:cs="Times New Roman"/>
          <w:sz w:val="28"/>
          <w:szCs w:val="28"/>
        </w:rPr>
        <w:t xml:space="preserve">та. В этом случае уведомление </w:t>
      </w:r>
      <w:r w:rsidR="0040383D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BA018E">
        <w:rPr>
          <w:rFonts w:ascii="Times New Roman" w:hAnsi="Times New Roman" w:cs="Times New Roman"/>
          <w:sz w:val="28"/>
          <w:szCs w:val="28"/>
        </w:rPr>
        <w:t>об окончании  строительства</w:t>
      </w:r>
      <w:r w:rsidR="0040383D" w:rsidRPr="00C328DF"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8" w:rsidRPr="00C328DF" w:rsidRDefault="00931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8" w:rsidRPr="00C328DF" w:rsidRDefault="009313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F">
        <w:rPr>
          <w:rFonts w:ascii="Times New Roman" w:hAnsi="Times New Roman" w:cs="Times New Roman"/>
          <w:b/>
          <w:sz w:val="28"/>
          <w:szCs w:val="28"/>
        </w:rPr>
        <w:t xml:space="preserve">            Исчерпывающий перечень оснований для приостановления </w:t>
      </w:r>
    </w:p>
    <w:p w:rsidR="00931378" w:rsidRPr="00C328DF" w:rsidRDefault="001269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DF">
        <w:rPr>
          <w:rFonts w:ascii="Times New Roman" w:hAnsi="Times New Roman" w:cs="Times New Roman"/>
          <w:b/>
          <w:sz w:val="28"/>
          <w:szCs w:val="28"/>
        </w:rPr>
        <w:t>п</w:t>
      </w:r>
      <w:r w:rsidR="00931378" w:rsidRPr="00C328DF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931378" w:rsidRPr="00C328DF" w:rsidRDefault="00931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8" w:rsidRPr="00C328DF" w:rsidRDefault="00BA0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489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982" w:rsidRPr="00C328DF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 Российской Федерации не установлено.</w:t>
      </w:r>
    </w:p>
    <w:p w:rsidR="00126982" w:rsidRPr="00C328DF" w:rsidRDefault="00126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982" w:rsidRPr="00C328DF" w:rsidRDefault="001269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8B5" w:rsidRPr="00C328DF" w:rsidRDefault="001A7DA1" w:rsidP="0067648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676489">
        <w:rPr>
          <w:rFonts w:ascii="Times New Roman" w:hAnsi="Times New Roman" w:cs="Times New Roman"/>
          <w:sz w:val="28"/>
          <w:szCs w:val="28"/>
        </w:rPr>
        <w:t xml:space="preserve"> </w:t>
      </w:r>
      <w:r w:rsidR="000D55E0" w:rsidRPr="00C328DF">
        <w:rPr>
          <w:rFonts w:ascii="Times New Roman" w:hAnsi="Times New Roman" w:cs="Times New Roman"/>
          <w:sz w:val="28"/>
          <w:szCs w:val="28"/>
        </w:rPr>
        <w:t xml:space="preserve">направляется застройщику только в случае, </w:t>
      </w:r>
      <w:r w:rsidR="00676489">
        <w:rPr>
          <w:rFonts w:ascii="Times New Roman" w:hAnsi="Times New Roman" w:cs="Times New Roman"/>
          <w:sz w:val="28"/>
          <w:szCs w:val="28"/>
        </w:rPr>
        <w:t>указанном частью 18, 18.1 настоящего регламента.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</w:p>
    <w:p w:rsidR="001A7DA1" w:rsidRPr="00C328DF" w:rsidRDefault="00230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24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Решение об отказе должно содержать основания отказа с обязательной ссылкой на нарушения, предусмотренные</w:t>
      </w:r>
      <w:r w:rsidRPr="00C328D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676489">
        <w:rPr>
          <w:rFonts w:ascii="Times New Roman" w:hAnsi="Times New Roman" w:cs="Times New Roman"/>
          <w:color w:val="0000FF"/>
          <w:sz w:val="28"/>
          <w:szCs w:val="28"/>
        </w:rPr>
        <w:t xml:space="preserve"> 18</w:t>
      </w:r>
      <w:r w:rsidR="00CF5084" w:rsidRPr="00C328DF">
        <w:rPr>
          <w:rFonts w:ascii="Times New Roman" w:hAnsi="Times New Roman" w:cs="Times New Roman"/>
          <w:color w:val="0000FF"/>
          <w:sz w:val="28"/>
          <w:szCs w:val="28"/>
        </w:rPr>
        <w:t xml:space="preserve"> и</w:t>
      </w:r>
      <w:r w:rsidR="00676489">
        <w:rPr>
          <w:rFonts w:ascii="Times New Roman" w:hAnsi="Times New Roman" w:cs="Times New Roman"/>
          <w:sz w:val="28"/>
          <w:szCs w:val="28"/>
        </w:rPr>
        <w:t xml:space="preserve"> 18.1</w:t>
      </w: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A7DA1" w:rsidRPr="00C328DF" w:rsidRDefault="00230F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25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 в течение 3 месяцев со дня принятия такого решения.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3DDA" w:rsidRPr="00C328DF" w:rsidRDefault="00753DDA" w:rsidP="00753D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8D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F5084" w:rsidRPr="00C328DF">
        <w:rPr>
          <w:rFonts w:ascii="Times New Roman" w:hAnsi="Times New Roman" w:cs="Times New Roman"/>
          <w:b w:val="0"/>
          <w:sz w:val="28"/>
          <w:szCs w:val="28"/>
        </w:rPr>
        <w:t>26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.</w:t>
      </w:r>
      <w:r w:rsidR="00B13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b w:val="0"/>
          <w:sz w:val="28"/>
          <w:szCs w:val="28"/>
        </w:rPr>
        <w:t>ДАГН г. Саяногорска предоставляе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т муниципальную услугу</w:t>
      </w:r>
      <w:r w:rsidRPr="00C328DF">
        <w:rPr>
          <w:rFonts w:ascii="Times New Roman" w:hAnsi="Times New Roman" w:cs="Times New Roman"/>
          <w:b w:val="0"/>
        </w:rPr>
        <w:t xml:space="preserve"> </w:t>
      </w:r>
      <w:r w:rsidRPr="00C328DF">
        <w:rPr>
          <w:rFonts w:ascii="Times New Roman" w:hAnsi="Times New Roman" w:cs="Times New Roman"/>
          <w:b w:val="0"/>
          <w:sz w:val="28"/>
          <w:szCs w:val="28"/>
        </w:rPr>
        <w:t>«</w:t>
      </w:r>
      <w:r w:rsidR="0023122A" w:rsidRPr="00EA6D51">
        <w:rPr>
          <w:rFonts w:ascii="Times New Roman" w:hAnsi="Times New Roman" w:cs="Times New Roman"/>
          <w:b w:val="0"/>
          <w:sz w:val="28"/>
          <w:szCs w:val="28"/>
        </w:rPr>
        <w:t xml:space="preserve">Направление </w:t>
      </w:r>
      <w:r w:rsidR="0023122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3122A" w:rsidRPr="00785ABE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уведомления о соответствии (несоответствии) построенных </w:t>
      </w:r>
      <w:r w:rsidR="0023122A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реконструированных объекта </w:t>
      </w:r>
      <w:r w:rsidR="0023122A" w:rsidRPr="00785ABE">
        <w:rPr>
          <w:rFonts w:ascii="Times New Roman" w:hAnsi="Times New Roman" w:cs="Times New Roman"/>
          <w:b w:val="0"/>
          <w:bCs/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23122A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1A7DA1" w:rsidRPr="00C328DF" w:rsidRDefault="001A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D7396C">
        <w:rPr>
          <w:rFonts w:ascii="Times New Roman" w:hAnsi="Times New Roman" w:cs="Times New Roman"/>
          <w:sz w:val="28"/>
          <w:szCs w:val="28"/>
        </w:rPr>
        <w:t>Данная  муниципальная услуга</w:t>
      </w:r>
      <w:r w:rsidRPr="00C328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г. Саяногорск </w:t>
      </w:r>
      <w:r w:rsidR="00D7396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C328DF">
        <w:rPr>
          <w:rFonts w:ascii="Times New Roman" w:hAnsi="Times New Roman" w:cs="Times New Roman"/>
          <w:sz w:val="28"/>
          <w:szCs w:val="28"/>
        </w:rPr>
        <w:t>бесплатно.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75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27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5075DF">
        <w:rPr>
          <w:rFonts w:ascii="Times New Roman" w:hAnsi="Times New Roman" w:cs="Times New Roman"/>
          <w:sz w:val="28"/>
          <w:szCs w:val="28"/>
        </w:rPr>
        <w:t xml:space="preserve">–уведомления об окончании строительства или реконструкции объекта индивидуального жилищного строительства или садового дома   </w:t>
      </w:r>
      <w:r w:rsidR="001A7DA1" w:rsidRPr="00C328DF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75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28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Регистрация заявления осуществляется в день поступления заявления в уполномоченный орган.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29</w:t>
      </w:r>
      <w:r w:rsidR="001A7DA1" w:rsidRPr="00C328DF">
        <w:rPr>
          <w:rFonts w:ascii="Times New Roman" w:hAnsi="Times New Roman" w:cs="Times New Roman"/>
          <w:sz w:val="28"/>
          <w:szCs w:val="28"/>
        </w:rPr>
        <w:t>.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заявления к рассмотрению.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C328D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753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30</w:t>
      </w:r>
      <w:r w:rsidR="001A7DA1" w:rsidRPr="00C328DF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должны быть обеспечены: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средствами пожаротушения;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информационным стендом с размещением образцов заявлений, нормативно-правовых актов.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31</w:t>
      </w:r>
      <w:r w:rsidR="001A7DA1" w:rsidRPr="00C328DF">
        <w:rPr>
          <w:rFonts w:ascii="Times New Roman" w:hAnsi="Times New Roman" w:cs="Times New Roman"/>
          <w:sz w:val="28"/>
          <w:szCs w:val="28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32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объеме.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33</w:t>
      </w:r>
      <w:r w:rsidR="001A7DA1" w:rsidRPr="00C328DF">
        <w:rPr>
          <w:rFonts w:ascii="Times New Roman" w:hAnsi="Times New Roman" w:cs="Times New Roman"/>
          <w:sz w:val="28"/>
          <w:szCs w:val="28"/>
        </w:rPr>
        <w:t>. 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33</w:t>
      </w:r>
      <w:r w:rsidR="001A7DA1" w:rsidRPr="00C328DF">
        <w:rPr>
          <w:rFonts w:ascii="Times New Roman" w:hAnsi="Times New Roman" w:cs="Times New Roman"/>
          <w:sz w:val="28"/>
          <w:szCs w:val="28"/>
        </w:rPr>
        <w:t>.1. Требования к обеспечению доступности муниципальной услуги для инвалидов: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помещение и выхода из него;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б) содействие со стороны ответственных специалистов, при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необходимости, инвалиду при входе в помещение и выходе из него;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в) оборудование на прилегающих к зданию территориях мест для парковки автотранспортных средств инвалидов;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г)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ответственных специалистов;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д) возможность самостоятельного передвижения в помещении в целях доступа к месту предоставления услуги, а также с помощью ответственных специали</w:t>
      </w:r>
      <w:r w:rsidR="00CD7478" w:rsidRPr="00C328DF">
        <w:rPr>
          <w:rFonts w:ascii="Times New Roman" w:hAnsi="Times New Roman" w:cs="Times New Roman"/>
          <w:sz w:val="28"/>
          <w:szCs w:val="28"/>
        </w:rPr>
        <w:t>стов, предоставляющих услуги, ас</w:t>
      </w:r>
      <w:r w:rsidR="00D27468">
        <w:rPr>
          <w:rFonts w:ascii="Times New Roman" w:hAnsi="Times New Roman" w:cs="Times New Roman"/>
          <w:sz w:val="28"/>
          <w:szCs w:val="28"/>
        </w:rPr>
        <w:t>сис</w:t>
      </w:r>
      <w:r w:rsidRPr="00C328DF">
        <w:rPr>
          <w:rFonts w:ascii="Times New Roman" w:hAnsi="Times New Roman" w:cs="Times New Roman"/>
          <w:sz w:val="28"/>
          <w:szCs w:val="28"/>
        </w:rPr>
        <w:t>тивных и вспомогательных технологий, а также сменного кресла-коляски;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</w:t>
      </w:r>
      <w:r w:rsidRPr="002C12A3">
        <w:rPr>
          <w:rFonts w:ascii="Times New Roman" w:hAnsi="Times New Roman" w:cs="Times New Roman"/>
          <w:sz w:val="28"/>
          <w:szCs w:val="28"/>
        </w:rPr>
        <w:t xml:space="preserve"> </w:t>
      </w:r>
      <w:r w:rsidRPr="00C328DF">
        <w:rPr>
          <w:rFonts w:ascii="Times New Roman" w:hAnsi="Times New Roman" w:cs="Times New Roman"/>
          <w:sz w:val="28"/>
          <w:szCs w:val="28"/>
        </w:rPr>
        <w:t>зрения;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ж)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A7DA1" w:rsidRPr="00C328DF" w:rsidRDefault="00753DDA" w:rsidP="00753DDA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C328DF">
        <w:rPr>
          <w:rFonts w:ascii="Times New Roman" w:hAnsi="Times New Roman" w:cs="Times New Roman"/>
          <w:sz w:val="28"/>
          <w:szCs w:val="28"/>
        </w:rPr>
        <w:t>з</w:t>
      </w:r>
      <w:r w:rsidR="001A7DA1" w:rsidRPr="00C328DF">
        <w:rPr>
          <w:rFonts w:ascii="Times New Roman" w:hAnsi="Times New Roman" w:cs="Times New Roman"/>
          <w:sz w:val="28"/>
          <w:szCs w:val="28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и</w:t>
      </w:r>
      <w:r w:rsidR="001A7DA1" w:rsidRPr="00C328DF">
        <w:rPr>
          <w:rFonts w:ascii="Times New Roman" w:hAnsi="Times New Roman" w:cs="Times New Roman"/>
          <w:sz w:val="28"/>
          <w:szCs w:val="28"/>
        </w:rPr>
        <w:t>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к</w:t>
      </w:r>
      <w:r w:rsidR="006001A1" w:rsidRPr="00C328DF">
        <w:rPr>
          <w:rFonts w:ascii="Times New Roman" w:hAnsi="Times New Roman" w:cs="Times New Roman"/>
          <w:sz w:val="28"/>
          <w:szCs w:val="28"/>
        </w:rPr>
        <w:t>)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оказание ответственными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A7DA1" w:rsidRPr="00C328DF" w:rsidRDefault="0075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л</w:t>
      </w:r>
      <w:r w:rsidR="001A7DA1" w:rsidRPr="00C328DF">
        <w:rPr>
          <w:rFonts w:ascii="Times New Roman" w:hAnsi="Times New Roman" w:cs="Times New Roman"/>
          <w:sz w:val="28"/>
          <w:szCs w:val="28"/>
        </w:rPr>
        <w:t>) обеспечение допуска сурдопереводчика, тифлосурдопереводчика, а также иного лица, владеющего жестовым языком.</w:t>
      </w:r>
    </w:p>
    <w:p w:rsidR="006001A1" w:rsidRPr="00C328DF" w:rsidRDefault="006001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600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34</w:t>
      </w:r>
      <w:r w:rsidR="001A7DA1" w:rsidRPr="00C328DF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информационная доступность муниципальной услуги - порядок предоставления информации о муниципальной услуге указан в </w:t>
      </w:r>
      <w:hyperlink w:anchor="P225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"Требования к помещениям, в которых предоставляется муниципальная услуга" настоящего Административного регламента;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короткое время ожидания предоставления муниципальной услуги.</w:t>
      </w:r>
    </w:p>
    <w:p w:rsidR="001A7DA1" w:rsidRPr="00C328DF" w:rsidRDefault="006001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35</w:t>
      </w:r>
      <w:r w:rsidR="001A7DA1" w:rsidRPr="00C328DF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количество заявлений, рассмотренных с нарушением установленных сроков;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количество обоснованных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600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36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Оказание муниципальной услуги включает в себя следующие административные процедуры, представленные в виде </w:t>
      </w:r>
      <w:hyperlink w:anchor="P378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в приложении 1 к настоящему регламенту: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F5514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C328DF">
        <w:rPr>
          <w:rFonts w:ascii="Times New Roman" w:hAnsi="Times New Roman" w:cs="Times New Roman"/>
          <w:sz w:val="28"/>
          <w:szCs w:val="28"/>
        </w:rPr>
        <w:t>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обращение заявителя;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F5514E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один день с момента поступления документов в ДАГН г. Саяногорска.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экспертиза документов в течение 2 рабочих дней;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формирование проекта решения в течение 2 рабочих дней;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согласование и подписание проекта решения в течение 2 рабочих дней;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выдача документов, максимальный срок выполнения административной процедуры не должны превышать 1 рабочего дня.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lastRenderedPageBreak/>
        <w:t>В любое время с момента приема заявления на предоставление муниципальной услуги заявитель имеет право получать сведения о ходе исполнения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6001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37</w:t>
      </w:r>
      <w:r w:rsidR="001A7DA1" w:rsidRPr="00C328DF">
        <w:rPr>
          <w:rFonts w:ascii="Times New Roman" w:hAnsi="Times New Roman" w:cs="Times New Roman"/>
          <w:sz w:val="28"/>
          <w:szCs w:val="28"/>
        </w:rPr>
        <w:t>. Основанием для начала исполнения муниципальной услуги является обращение заявителя</w:t>
      </w:r>
      <w:r w:rsidR="00E224A3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C565C0" w:rsidRPr="00C328DF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 предоставлении муниципальной услуги</w:t>
      </w:r>
      <w:r w:rsidR="00C565C0" w:rsidRPr="00C328DF">
        <w:rPr>
          <w:rFonts w:ascii="Times New Roman" w:hAnsi="Times New Roman" w:cs="Times New Roman"/>
          <w:sz w:val="28"/>
          <w:szCs w:val="28"/>
        </w:rPr>
        <w:t xml:space="preserve"> (уведомление о</w:t>
      </w:r>
      <w:r w:rsidR="005075DF">
        <w:rPr>
          <w:rFonts w:ascii="Times New Roman" w:hAnsi="Times New Roman" w:cs="Times New Roman"/>
          <w:sz w:val="28"/>
          <w:szCs w:val="28"/>
        </w:rPr>
        <w:t>б окончании   строительства</w:t>
      </w:r>
      <w:r w:rsidR="00C565C0" w:rsidRPr="00C328DF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</w:t>
      </w:r>
      <w:r w:rsidR="005075DF">
        <w:rPr>
          <w:rFonts w:ascii="Times New Roman" w:hAnsi="Times New Roman" w:cs="Times New Roman"/>
          <w:sz w:val="28"/>
          <w:szCs w:val="28"/>
        </w:rPr>
        <w:t>ого дома</w:t>
      </w:r>
      <w:r w:rsidR="00C565C0" w:rsidRPr="002C12A3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и </w:t>
      </w:r>
      <w:r w:rsidR="00C565C0" w:rsidRPr="00C328DF">
        <w:rPr>
          <w:rFonts w:ascii="Times New Roman" w:hAnsi="Times New Roman" w:cs="Times New Roman"/>
          <w:sz w:val="28"/>
          <w:szCs w:val="28"/>
        </w:rPr>
        <w:t xml:space="preserve">комплектом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документами, предусмотренными </w:t>
      </w:r>
      <w:hyperlink w:anchor="P136" w:history="1">
        <w:r w:rsidR="003A5F36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</w:t>
        </w:r>
      </w:hyperlink>
      <w:r w:rsidR="003A5F36" w:rsidRPr="00C328DF">
        <w:rPr>
          <w:rFonts w:ascii="Times New Roman" w:hAnsi="Times New Roman" w:cs="Times New Roman"/>
          <w:color w:val="0000FF"/>
          <w:sz w:val="28"/>
          <w:szCs w:val="28"/>
        </w:rPr>
        <w:t>, 17.1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8593C">
        <w:rPr>
          <w:rFonts w:ascii="Times New Roman" w:hAnsi="Times New Roman" w:cs="Times New Roman"/>
          <w:sz w:val="28"/>
          <w:szCs w:val="28"/>
        </w:rPr>
        <w:t>)</w:t>
      </w:r>
      <w:r w:rsidR="001A7DA1" w:rsidRPr="00C328DF">
        <w:rPr>
          <w:rFonts w:ascii="Times New Roman" w:hAnsi="Times New Roman" w:cs="Times New Roman"/>
          <w:sz w:val="28"/>
          <w:szCs w:val="28"/>
        </w:rPr>
        <w:t>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w:anchor="P81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через личный кабинет на РПГУ.</w:t>
      </w:r>
    </w:p>
    <w:p w:rsidR="001A7DA1" w:rsidRPr="00C328DF" w:rsidRDefault="00C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38</w:t>
      </w:r>
      <w:r w:rsidR="001A7DA1" w:rsidRPr="00C328DF">
        <w:rPr>
          <w:rFonts w:ascii="Times New Roman" w:hAnsi="Times New Roman" w:cs="Times New Roman"/>
          <w:sz w:val="28"/>
          <w:szCs w:val="28"/>
        </w:rPr>
        <w:t>. Прием и регистрацию заявления и документов, необходимых для предоставления муниципальной услуги, осуществляет сотрудник, ответственный за прием и регистрацию документов.</w:t>
      </w:r>
    </w:p>
    <w:p w:rsidR="001A7DA1" w:rsidRPr="00C328DF" w:rsidRDefault="00C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39</w:t>
      </w:r>
      <w:r w:rsidR="001A7DA1" w:rsidRPr="00C328DF">
        <w:rPr>
          <w:rFonts w:ascii="Times New Roman" w:hAnsi="Times New Roman" w:cs="Times New Roman"/>
          <w:sz w:val="28"/>
          <w:szCs w:val="28"/>
        </w:rPr>
        <w:t>. Сотрудник, ответственный за прием и регистрацию документов, осуществляет следующие действия: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 заявителя или его представителя;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проверяет фактическое наличие документов, указанных в заявлении в качестве приложения;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сличает представленные копии документов с оригиналами и заверяет их своей подписью с указанием фамилии и инициалов;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регистрирует заявление и выдает заявителю второй экземпляр заявления с отметкой о принятии документов;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вносит в журнал учета входящих документов запись о приеме документов в соответствии с правилами делопроизводства.</w:t>
      </w:r>
    </w:p>
    <w:p w:rsidR="001A7DA1" w:rsidRPr="00C328DF" w:rsidRDefault="00C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40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Зарегистрированное заявление передается для ознакомления и резолюции руководителю уполномоченного органа.</w:t>
      </w:r>
    </w:p>
    <w:p w:rsidR="001A7DA1" w:rsidRPr="00C328DF" w:rsidRDefault="00C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41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После приема и регистрации заявление и документы с резолюцией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>передаются сотруднику, ответственному за предоставление муниципальной услуги (далее - исполнитель).</w:t>
      </w:r>
    </w:p>
    <w:p w:rsidR="001A7DA1" w:rsidRPr="00C328DF" w:rsidRDefault="00C5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42 </w:t>
      </w:r>
      <w:r w:rsidR="001A7DA1" w:rsidRPr="00C328DF">
        <w:rPr>
          <w:rFonts w:ascii="Times New Roman" w:hAnsi="Times New Roman" w:cs="Times New Roman"/>
          <w:sz w:val="28"/>
          <w:szCs w:val="28"/>
        </w:rPr>
        <w:t>. Результатом процедуры является принятый пакет документов.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224A3" w:rsidRPr="00C328DF">
        <w:rPr>
          <w:rFonts w:ascii="Times New Roman" w:hAnsi="Times New Roman" w:cs="Times New Roman"/>
          <w:sz w:val="28"/>
          <w:szCs w:val="28"/>
        </w:rPr>
        <w:t xml:space="preserve">уведомления о соответствии </w:t>
      </w:r>
      <w:r w:rsidR="00486613">
        <w:rPr>
          <w:rFonts w:ascii="Times New Roman" w:hAnsi="Times New Roman" w:cs="Times New Roman"/>
          <w:sz w:val="28"/>
          <w:szCs w:val="28"/>
        </w:rPr>
        <w:t xml:space="preserve">(несоответствии) построенных или реконструированных объектов </w:t>
      </w:r>
      <w:r w:rsidR="00E224A3" w:rsidRPr="00C328DF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или садового дома </w:t>
      </w:r>
      <w:r w:rsidR="00486613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</w:p>
    <w:p w:rsidR="001A7DA1" w:rsidRPr="002C12A3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B81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43</w:t>
      </w:r>
      <w:r w:rsidR="001A7DA1" w:rsidRPr="00C328DF">
        <w:rPr>
          <w:rFonts w:ascii="Times New Roman" w:hAnsi="Times New Roman" w:cs="Times New Roman"/>
          <w:sz w:val="28"/>
          <w:szCs w:val="28"/>
        </w:rPr>
        <w:t>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1A7DA1" w:rsidRPr="00C328DF" w:rsidRDefault="0045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44</w:t>
      </w:r>
      <w:r w:rsidR="001A7DA1" w:rsidRPr="00C328DF">
        <w:rPr>
          <w:rFonts w:ascii="Times New Roman" w:hAnsi="Times New Roman" w:cs="Times New Roman"/>
          <w:sz w:val="28"/>
          <w:szCs w:val="28"/>
        </w:rPr>
        <w:t>. 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1A7DA1" w:rsidRPr="00C328DF" w:rsidRDefault="00455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45</w:t>
      </w:r>
      <w:r w:rsidR="001A7DA1" w:rsidRPr="00C328DF">
        <w:rPr>
          <w:rFonts w:ascii="Times New Roman" w:hAnsi="Times New Roman" w:cs="Times New Roman"/>
          <w:sz w:val="28"/>
          <w:szCs w:val="28"/>
        </w:rPr>
        <w:t>.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A6250C" w:rsidRDefault="004551EA" w:rsidP="00A6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328DF">
        <w:rPr>
          <w:rFonts w:ascii="Times New Roman" w:hAnsi="Times New Roman" w:cs="Times New Roman"/>
          <w:sz w:val="28"/>
          <w:szCs w:val="28"/>
        </w:rPr>
        <w:t>46</w:t>
      </w:r>
      <w:r w:rsidR="001A7DA1" w:rsidRPr="00C328DF">
        <w:rPr>
          <w:rFonts w:ascii="Times New Roman" w:hAnsi="Times New Roman" w:cs="Times New Roman"/>
          <w:sz w:val="28"/>
          <w:szCs w:val="28"/>
        </w:rPr>
        <w:t>. 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  <w:r w:rsidR="00A6250C" w:rsidRPr="00A6250C">
        <w:rPr>
          <w:rFonts w:ascii="Arial" w:hAnsi="Arial" w:cs="Arial"/>
          <w:sz w:val="20"/>
          <w:szCs w:val="20"/>
        </w:rPr>
        <w:t xml:space="preserve"> </w:t>
      </w:r>
    </w:p>
    <w:p w:rsidR="00A6250C" w:rsidRPr="00A6250C" w:rsidRDefault="00A6250C" w:rsidP="00A6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>47.Исполнитель в течение семи рабочих дней со дня поступления уведомления об окончании строительства:</w:t>
      </w:r>
    </w:p>
    <w:p w:rsidR="00A6250C" w:rsidRPr="00A6250C" w:rsidRDefault="00A6250C" w:rsidP="00A625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</w:t>
      </w:r>
      <w:r w:rsidRPr="00A6250C">
        <w:rPr>
          <w:rFonts w:ascii="Times New Roman" w:hAnsi="Times New Roman" w:cs="Times New Roman"/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A6250C" w:rsidRPr="00A6250C" w:rsidRDefault="00A6250C" w:rsidP="00A625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9" w:history="1">
        <w:r w:rsidRPr="00A6250C">
          <w:rPr>
            <w:rStyle w:val="a7"/>
            <w:rFonts w:ascii="Times New Roman" w:hAnsi="Times New Roman" w:cs="Times New Roman"/>
            <w:sz w:val="28"/>
            <w:szCs w:val="28"/>
          </w:rPr>
          <w:t>пунктом 3 части 8 статьи 51.1</w:t>
        </w:r>
      </w:hyperlink>
      <w:r w:rsidRPr="00A62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A6250C">
        <w:rPr>
          <w:rFonts w:ascii="Times New Roman" w:hAnsi="Times New Roman" w:cs="Times New Roman"/>
          <w:sz w:val="28"/>
          <w:szCs w:val="28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30" w:history="1">
        <w:r w:rsidRPr="00A6250C">
          <w:rPr>
            <w:rStyle w:val="a7"/>
            <w:rFonts w:ascii="Times New Roman" w:hAnsi="Times New Roman" w:cs="Times New Roman"/>
            <w:sz w:val="28"/>
            <w:szCs w:val="28"/>
          </w:rPr>
          <w:t>пункте 4 части 10 статьи 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 к</w:t>
      </w:r>
      <w:r w:rsidRPr="00A6250C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A6250C">
        <w:rPr>
          <w:rFonts w:ascii="Times New Roman" w:hAnsi="Times New Roman" w:cs="Times New Roman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6250C" w:rsidRPr="00A6250C" w:rsidRDefault="00A6250C" w:rsidP="00A625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6250C" w:rsidRPr="00A6250C" w:rsidRDefault="00A6250C" w:rsidP="00A625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A6250C">
        <w:rPr>
          <w:rFonts w:ascii="Times New Roman" w:hAnsi="Times New Roman" w:cs="Times New Roman"/>
          <w:sz w:val="28"/>
          <w:szCs w:val="28"/>
        </w:rPr>
        <w:lastRenderedPageBreak/>
        <w:t>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A7DA1" w:rsidRPr="00A6250C" w:rsidRDefault="00A6250C" w:rsidP="00A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 w:cs="Times New Roman"/>
          <w:sz w:val="28"/>
          <w:szCs w:val="28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1A7DA1" w:rsidRPr="00E940A5" w:rsidRDefault="00F5514E" w:rsidP="00E94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48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Исполнитель </w:t>
      </w:r>
      <w:r w:rsidR="00E55821">
        <w:rPr>
          <w:rFonts w:ascii="Times New Roman" w:hAnsi="Times New Roman" w:cs="Times New Roman"/>
          <w:sz w:val="28"/>
          <w:szCs w:val="28"/>
        </w:rPr>
        <w:t>после получен</w:t>
      </w:r>
      <w:r>
        <w:rPr>
          <w:rFonts w:ascii="Times New Roman" w:hAnsi="Times New Roman" w:cs="Times New Roman"/>
          <w:sz w:val="28"/>
          <w:szCs w:val="28"/>
        </w:rPr>
        <w:t xml:space="preserve">ия всех документов и осмотра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Pr="00A6250C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151EA9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 требованиям законодательства</w:t>
      </w:r>
      <w:r w:rsidRPr="00A6250C">
        <w:rPr>
          <w:rFonts w:ascii="Times New Roman" w:hAnsi="Times New Roman" w:cs="Times New Roman"/>
          <w:sz w:val="28"/>
          <w:szCs w:val="28"/>
        </w:rPr>
        <w:t xml:space="preserve"> </w:t>
      </w:r>
      <w:r w:rsidR="00151EA9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</w:t>
      </w:r>
      <w:r w:rsidR="001A7DA1" w:rsidRPr="00C328DF">
        <w:rPr>
          <w:rFonts w:ascii="Times New Roman" w:hAnsi="Times New Roman" w:cs="Times New Roman"/>
          <w:sz w:val="28"/>
          <w:szCs w:val="28"/>
        </w:rPr>
        <w:t>необходимых для принятия решения, готовит проект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 уведомления о соответствии </w:t>
      </w:r>
      <w:r w:rsidR="00151EA9">
        <w:rPr>
          <w:rFonts w:ascii="Times New Roman" w:hAnsi="Times New Roman" w:cs="Times New Roman"/>
          <w:sz w:val="28"/>
          <w:szCs w:val="28"/>
        </w:rPr>
        <w:t xml:space="preserve">(несоответствии) </w:t>
      </w:r>
      <w:r w:rsidR="004551EA" w:rsidRPr="00C328DF">
        <w:rPr>
          <w:rFonts w:ascii="Times New Roman" w:hAnsi="Times New Roman" w:cs="Times New Roman"/>
          <w:sz w:val="28"/>
          <w:szCs w:val="28"/>
        </w:rPr>
        <w:t>указанных в уведомлении о</w:t>
      </w:r>
      <w:r w:rsidR="00151EA9">
        <w:rPr>
          <w:rFonts w:ascii="Times New Roman" w:hAnsi="Times New Roman" w:cs="Times New Roman"/>
          <w:sz w:val="28"/>
          <w:szCs w:val="28"/>
        </w:rPr>
        <w:t xml:space="preserve">б окончании строительства или реконструкции </w:t>
      </w:r>
      <w:r w:rsidR="004551EA" w:rsidRPr="00C328DF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</w:t>
      </w:r>
      <w:r w:rsidR="00E940A5">
        <w:rPr>
          <w:rFonts w:ascii="Times New Roman" w:hAnsi="Times New Roman" w:cs="Times New Roman"/>
          <w:sz w:val="28"/>
          <w:szCs w:val="28"/>
        </w:rPr>
        <w:t>.</w:t>
      </w:r>
      <w:r w:rsidR="00E55821" w:rsidRPr="00E5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A1" w:rsidRPr="00C328DF" w:rsidRDefault="00E940A5" w:rsidP="00E940A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DA8">
        <w:rPr>
          <w:rFonts w:ascii="Times New Roman" w:hAnsi="Times New Roman" w:cs="Times New Roman"/>
          <w:sz w:val="28"/>
          <w:szCs w:val="28"/>
        </w:rPr>
        <w:t>49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Исполнитель передает 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проект уведомления о соответствии </w:t>
      </w:r>
      <w:r w:rsidR="00EC4EE8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объекта 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</w:t>
      </w:r>
      <w:r w:rsidR="00EC4EE8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с пакетом документов на согласование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 (соответствие, несоответствие)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4551EA" w:rsidRPr="00C328DF">
        <w:rPr>
          <w:rFonts w:ascii="Times New Roman" w:hAnsi="Times New Roman" w:cs="Times New Roman"/>
          <w:sz w:val="28"/>
          <w:szCs w:val="28"/>
        </w:rPr>
        <w:t>заместителю руководителя ДАГН г.</w:t>
      </w:r>
      <w:r w:rsidR="00B70195">
        <w:rPr>
          <w:rFonts w:ascii="Times New Roman" w:hAnsi="Times New Roman" w:cs="Times New Roman"/>
          <w:sz w:val="28"/>
          <w:szCs w:val="28"/>
        </w:rPr>
        <w:t xml:space="preserve"> 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Саяногорска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либо решен</w:t>
      </w:r>
      <w:r w:rsidR="004551EA" w:rsidRPr="00C328DF">
        <w:rPr>
          <w:rFonts w:ascii="Times New Roman" w:hAnsi="Times New Roman" w:cs="Times New Roman"/>
          <w:sz w:val="28"/>
          <w:szCs w:val="28"/>
        </w:rPr>
        <w:t xml:space="preserve">ия об отказе </w:t>
      </w:r>
      <w:r w:rsidR="00EC4EE8">
        <w:rPr>
          <w:rFonts w:ascii="Times New Roman" w:hAnsi="Times New Roman" w:cs="Times New Roman"/>
          <w:sz w:val="28"/>
          <w:szCs w:val="28"/>
        </w:rPr>
        <w:t xml:space="preserve">на </w:t>
      </w:r>
      <w:r w:rsidR="001A7DA1" w:rsidRPr="00C328DF">
        <w:rPr>
          <w:rFonts w:ascii="Times New Roman" w:hAnsi="Times New Roman" w:cs="Times New Roman"/>
          <w:sz w:val="28"/>
          <w:szCs w:val="28"/>
        </w:rPr>
        <w:t>подпись лицу, уполномоченному на подписание данного документа.</w:t>
      </w:r>
    </w:p>
    <w:p w:rsidR="001A7DA1" w:rsidRPr="00C328DF" w:rsidRDefault="00EC4E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42FD7" w:rsidRPr="00C328DF">
        <w:rPr>
          <w:rFonts w:ascii="Times New Roman" w:hAnsi="Times New Roman" w:cs="Times New Roman"/>
          <w:sz w:val="28"/>
          <w:szCs w:val="28"/>
        </w:rPr>
        <w:t>. В случае если заместитель руководителя ДАГН г.</w:t>
      </w:r>
      <w:r w:rsidR="00B70195">
        <w:rPr>
          <w:rFonts w:ascii="Times New Roman" w:hAnsi="Times New Roman" w:cs="Times New Roman"/>
          <w:sz w:val="28"/>
          <w:szCs w:val="28"/>
        </w:rPr>
        <w:t xml:space="preserve"> </w:t>
      </w:r>
      <w:r w:rsidR="00F42FD7" w:rsidRPr="00C328DF">
        <w:rPr>
          <w:rFonts w:ascii="Times New Roman" w:hAnsi="Times New Roman" w:cs="Times New Roman"/>
          <w:sz w:val="28"/>
          <w:szCs w:val="28"/>
        </w:rPr>
        <w:t>Саяногорска  не согласовал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реконструкции - 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исполнитель готовит проект решения об отказе в выдаче </w:t>
      </w:r>
      <w:r w:rsidR="004233EB" w:rsidRPr="00C328DF">
        <w:rPr>
          <w:rFonts w:ascii="Times New Roman" w:hAnsi="Times New Roman" w:cs="Times New Roman"/>
          <w:sz w:val="28"/>
          <w:szCs w:val="28"/>
        </w:rPr>
        <w:t>уведомления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и передает его на подпись лицу, уполномоченному на подписание данного документа.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9B1D29" w:rsidRPr="00C328DF">
        <w:rPr>
          <w:rFonts w:ascii="Times New Roman" w:hAnsi="Times New Roman" w:cs="Times New Roman"/>
          <w:sz w:val="28"/>
          <w:szCs w:val="28"/>
        </w:rPr>
        <w:t xml:space="preserve">уведомления о соответствии (несоответствии) </w:t>
      </w:r>
      <w:r w:rsidR="00EC4EE8">
        <w:rPr>
          <w:rFonts w:ascii="Times New Roman" w:hAnsi="Times New Roman" w:cs="Times New Roman"/>
          <w:sz w:val="28"/>
          <w:szCs w:val="28"/>
        </w:rPr>
        <w:t>построенных или</w:t>
      </w:r>
      <w:r w:rsidR="009B1D29" w:rsidRPr="00C328DF">
        <w:rPr>
          <w:rFonts w:ascii="Times New Roman" w:hAnsi="Times New Roman" w:cs="Times New Roman"/>
          <w:sz w:val="28"/>
          <w:szCs w:val="28"/>
        </w:rPr>
        <w:t xml:space="preserve"> </w:t>
      </w:r>
      <w:r w:rsidR="00EC4EE8">
        <w:rPr>
          <w:rFonts w:ascii="Times New Roman" w:hAnsi="Times New Roman" w:cs="Times New Roman"/>
          <w:sz w:val="28"/>
          <w:szCs w:val="28"/>
        </w:rPr>
        <w:t xml:space="preserve">реконструированных </w:t>
      </w:r>
      <w:r w:rsidR="009B1D29" w:rsidRPr="00C328DF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EC4EE8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о градостроительной </w:t>
      </w:r>
      <w:r w:rsidR="001A7DA1" w:rsidRPr="00C328DF">
        <w:rPr>
          <w:rFonts w:ascii="Times New Roman" w:hAnsi="Times New Roman" w:cs="Times New Roman"/>
          <w:sz w:val="28"/>
          <w:szCs w:val="28"/>
        </w:rPr>
        <w:t>передает его сотруднику, ответственному за выдачу результатов предоставления услуги.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4A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1A7DA1" w:rsidRPr="00C328DF">
        <w:rPr>
          <w:rFonts w:ascii="Times New Roman" w:hAnsi="Times New Roman" w:cs="Times New Roman"/>
          <w:sz w:val="28"/>
          <w:szCs w:val="28"/>
        </w:rPr>
        <w:t>. Сотрудник, ответственный за выдачу результатов предоставления услуги, извещает</w:t>
      </w:r>
      <w:r w:rsidR="003A4AD9" w:rsidRPr="00C328DF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 по телефону и  направляет заявителю по указанному ранее способу информирования  путем направления на почтовый адрес и (или) адрес электронной почты, нарочным  или через многофункциональный центр.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A7DA1" w:rsidRPr="00C328DF">
        <w:rPr>
          <w:rFonts w:ascii="Times New Roman" w:hAnsi="Times New Roman" w:cs="Times New Roman"/>
          <w:sz w:val="28"/>
          <w:szCs w:val="28"/>
        </w:rPr>
        <w:t>. Сотрудник, ответственный за выдачу результатов предоставления услуги, при обращении заявителя за решением: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устанавливает личность заявителя (в том числе проверяет документ, удостоверяющий личность, а также полномочия представителя на получение документов);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знакомит заявителя с перечнем выдаваемых документов (оглашает названия выдаваемых документов);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- делает запись в книге учета выданных разрешений.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1FE" w:rsidRPr="00C328DF" w:rsidRDefault="004A49EB" w:rsidP="00997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A7DA1" w:rsidRPr="00C328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осуществляется заместителем руководителя ДАГН г. Саяногорска путем проведения проверок</w:t>
      </w:r>
      <w:r w:rsidR="001A7DA1" w:rsidRPr="009971FE">
        <w:rPr>
          <w:rFonts w:ascii="Times New Roman" w:hAnsi="Times New Roman" w:cs="Times New Roman"/>
          <w:sz w:val="28"/>
          <w:szCs w:val="28"/>
        </w:rPr>
        <w:t xml:space="preserve"> </w:t>
      </w:r>
      <w:r w:rsidR="001A7DA1" w:rsidRPr="00C328DF">
        <w:rPr>
          <w:rFonts w:ascii="Times New Roman" w:hAnsi="Times New Roman" w:cs="Times New Roman"/>
          <w:sz w:val="28"/>
          <w:szCs w:val="28"/>
        </w:rPr>
        <w:t>соблюдения и исполнения положений настоящего регламента, иных нормативных правовых актов Российской Федерации, муниципальных правовых актов.</w:t>
      </w:r>
    </w:p>
    <w:p w:rsidR="001A7DA1" w:rsidRPr="00C328DF" w:rsidRDefault="004A49EB" w:rsidP="00997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A7DA1" w:rsidRPr="00C328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971FE" w:rsidRPr="00C328DF">
        <w:rPr>
          <w:rFonts w:ascii="Times New Roman" w:hAnsi="Times New Roman" w:cs="Times New Roman"/>
          <w:sz w:val="28"/>
          <w:szCs w:val="28"/>
        </w:rPr>
        <w:t>.</w:t>
      </w:r>
      <w:r w:rsidR="001A7DA1" w:rsidRPr="00C328DF">
        <w:rPr>
          <w:rFonts w:ascii="Times New Roman" w:hAnsi="Times New Roman" w:cs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A7DA1" w:rsidRPr="00C328DF">
        <w:rPr>
          <w:rFonts w:ascii="Times New Roman" w:hAnsi="Times New Roman" w:cs="Times New Roman"/>
          <w:sz w:val="28"/>
          <w:szCs w:val="28"/>
        </w:rPr>
        <w:t>. Сотрудники, ответственные за прием и выдачу документов, за подготовку и направление межведомственных запросов, за подготовку и выдачу (направления) разрешения или решения об отказе,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настоящего регламента виновные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>лица привлекаются к ответственности в порядке, установленном действующим законодательством Российской Федерации.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1A7DA1" w:rsidRPr="00C328DF" w:rsidRDefault="004A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Заявитель может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5"/>
      <w:bookmarkEnd w:id="7"/>
      <w:r>
        <w:rPr>
          <w:rFonts w:ascii="Times New Roman" w:hAnsi="Times New Roman" w:cs="Times New Roman"/>
          <w:sz w:val="28"/>
          <w:szCs w:val="28"/>
        </w:rPr>
        <w:t>59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организаций, предусмотренных </w:t>
      </w:r>
      <w:hyperlink r:id="rId32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муниципального служащего подается в орган, предоставляющий муниципальную услугу, на руководителя ДАГН города Саяногорска.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"Интернет", официального сайта муниципального образования город Саяногорск,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3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Заявитель может подать жалобу через уполномоченного </w:t>
      </w:r>
      <w:r w:rsidR="001A7DA1" w:rsidRPr="00C328DF">
        <w:rPr>
          <w:rFonts w:ascii="Times New Roman" w:hAnsi="Times New Roman" w:cs="Times New Roman"/>
          <w:sz w:val="28"/>
          <w:szCs w:val="28"/>
        </w:rPr>
        <w:lastRenderedPageBreak/>
        <w:t>представителя.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для физических лиц в соответствии с законодательством Российской Федерации.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A7DA1" w:rsidRPr="00C328DF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A7DA1" w:rsidRPr="00C328DF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а) официального сайта муниципального образования город Саяногорск в информационно-телекоммуникационной сети Интернет;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8" w:history="1">
        <w:r w:rsidR="001A7DA1"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рассматривается руководителем ДАГН города Саяногорска.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A7DA1" w:rsidRPr="00C328DF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39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муниципальных услуг";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нормативными актами, настоящим Административным регламентом для предоставления муниципальной услуги;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 для предоставления муниципальной услуги;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1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актами, настоящим Административным регламентом;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42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 и настоящим Административным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4" w:history="1">
        <w:r w:rsidRPr="00C328DF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C328D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3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59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 материалы в органы прокуратуры.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62"/>
      <w:bookmarkEnd w:id="8"/>
      <w:r>
        <w:rPr>
          <w:rFonts w:ascii="Times New Roman" w:hAnsi="Times New Roman" w:cs="Times New Roman"/>
          <w:sz w:val="28"/>
          <w:szCs w:val="28"/>
        </w:rPr>
        <w:t>69</w:t>
      </w:r>
      <w:r w:rsidR="001A7DA1" w:rsidRPr="00C328D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328D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Хакасия, муниципальными правовыми актами и настоящим Административным регламентом;</w:t>
      </w:r>
    </w:p>
    <w:p w:rsidR="001A7DA1" w:rsidRPr="00C328DF" w:rsidRDefault="001A7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8D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A7DA1" w:rsidRPr="00C328DF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69</w:t>
        </w:r>
      </w:hyperlink>
      <w:r w:rsidR="001A7DA1" w:rsidRPr="00C328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7DA1" w:rsidRPr="00C328DF" w:rsidRDefault="004A4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A7DA1" w:rsidRPr="00C328DF">
        <w:rPr>
          <w:rFonts w:ascii="Times New Roman" w:hAnsi="Times New Roman" w:cs="Times New Roman"/>
          <w:sz w:val="28"/>
          <w:szCs w:val="28"/>
        </w:rPr>
        <w:t>. Жалоба подлежит регистрации не позднее следующего рабочего дня со дня ее поступления.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9F" w:rsidRDefault="0065679F" w:rsidP="0065679F">
      <w:pPr>
        <w:pStyle w:val="ConsPlusNormal"/>
        <w:jc w:val="right"/>
        <w:outlineLvl w:val="1"/>
      </w:pPr>
      <w:r>
        <w:t>Приложение №1</w:t>
      </w:r>
    </w:p>
    <w:p w:rsidR="0065679F" w:rsidRDefault="0065679F" w:rsidP="0065679F">
      <w:pPr>
        <w:pStyle w:val="ConsPlusNormal"/>
        <w:jc w:val="right"/>
      </w:pPr>
    </w:p>
    <w:p w:rsidR="0065679F" w:rsidRDefault="0065679F" w:rsidP="0065679F">
      <w:pPr>
        <w:pStyle w:val="ConsPlusNormal"/>
        <w:jc w:val="right"/>
      </w:pPr>
      <w:r>
        <w:t>к Административному регламенту по</w:t>
      </w:r>
    </w:p>
    <w:p w:rsidR="0065679F" w:rsidRDefault="0065679F" w:rsidP="0065679F">
      <w:pPr>
        <w:pStyle w:val="ConsPlusNormal"/>
        <w:jc w:val="right"/>
      </w:pPr>
      <w:r>
        <w:t>предоставлению муниципальной услуги</w:t>
      </w: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C328DF" w:rsidRDefault="001A7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Default="00656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13CCB4" wp14:editId="24B03FFD">
            <wp:extent cx="5715000" cy="5057775"/>
            <wp:effectExtent l="0" t="0" r="0" b="9525"/>
            <wp:docPr id="2" name="Рисунок 2" descr="http://www.belovo42.ru/files/belovo42/Image/proekt/qip%20shot%20-%20screen%2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elovo42.ru/files/belovo42/Image/proekt/qip%20shot%20-%20screen%20033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0E" w:rsidRDefault="00350F0E" w:rsidP="00350F0E">
      <w:pPr>
        <w:pStyle w:val="ConsPlusNormal"/>
        <w:jc w:val="both"/>
      </w:pPr>
    </w:p>
    <w:p w:rsidR="00350F0E" w:rsidRDefault="00350F0E" w:rsidP="00350F0E">
      <w:pPr>
        <w:pStyle w:val="ConsPlusNormal"/>
        <w:jc w:val="right"/>
        <w:outlineLvl w:val="0"/>
      </w:pPr>
      <w:r>
        <w:lastRenderedPageBreak/>
        <w:t>Приложение N 2</w:t>
      </w:r>
    </w:p>
    <w:p w:rsidR="00350F0E" w:rsidRDefault="00350F0E" w:rsidP="00350F0E">
      <w:pPr>
        <w:pStyle w:val="ConsPlusNormal"/>
        <w:jc w:val="right"/>
      </w:pPr>
    </w:p>
    <w:p w:rsidR="00350F0E" w:rsidRDefault="00350F0E" w:rsidP="00350F0E">
      <w:pPr>
        <w:pStyle w:val="ConsPlusNormal"/>
        <w:jc w:val="right"/>
      </w:pPr>
      <w:r>
        <w:t>к Административному регламенту по</w:t>
      </w:r>
    </w:p>
    <w:p w:rsidR="00350F0E" w:rsidRDefault="00350F0E" w:rsidP="00350F0E">
      <w:pPr>
        <w:pStyle w:val="ConsPlusNormal"/>
        <w:jc w:val="right"/>
      </w:pPr>
      <w:r>
        <w:t>предоставлению муниципальной услуги</w:t>
      </w:r>
    </w:p>
    <w:p w:rsidR="00350F0E" w:rsidRPr="00C328DF" w:rsidRDefault="00350F0E" w:rsidP="00350F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F0E" w:rsidRDefault="00350F0E" w:rsidP="00350F0E">
      <w:pPr>
        <w:pStyle w:val="ConsPlusNormal"/>
        <w:jc w:val="right"/>
      </w:pPr>
    </w:p>
    <w:p w:rsidR="00350F0E" w:rsidRDefault="00350F0E" w:rsidP="00350F0E">
      <w:pPr>
        <w:pStyle w:val="ConsPlusNormal"/>
        <w:jc w:val="right"/>
      </w:pPr>
    </w:p>
    <w:p w:rsidR="00350F0E" w:rsidRDefault="00350F0E" w:rsidP="00350F0E">
      <w:pPr>
        <w:pStyle w:val="ConsPlusNormal"/>
        <w:jc w:val="right"/>
      </w:pPr>
      <w:r>
        <w:t>ФОРМА</w:t>
      </w:r>
    </w:p>
    <w:p w:rsidR="00350F0E" w:rsidRDefault="00350F0E" w:rsidP="00350F0E">
      <w:pPr>
        <w:pStyle w:val="ConsPlusNormal"/>
        <w:jc w:val="both"/>
      </w:pPr>
    </w:p>
    <w:p w:rsidR="00350F0E" w:rsidRDefault="00350F0E" w:rsidP="00350F0E">
      <w:pPr>
        <w:pStyle w:val="ConsPlusNonformat"/>
        <w:jc w:val="both"/>
      </w:pPr>
      <w:bookmarkStart w:id="9" w:name="Par528"/>
      <w:bookmarkEnd w:id="9"/>
      <w:r>
        <w:t xml:space="preserve">                                Уведомление</w:t>
      </w:r>
    </w:p>
    <w:p w:rsidR="00350F0E" w:rsidRDefault="00350F0E" w:rsidP="00350F0E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350F0E" w:rsidRDefault="00350F0E" w:rsidP="00350F0E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  <w:rPr>
          <w:b/>
        </w:rPr>
      </w:pPr>
      <w:r>
        <w:rPr>
          <w:b/>
        </w:rPr>
        <w:t>Департамент архитектуры, градостроительства и недвижимости г.Саяногорска</w:t>
      </w:r>
    </w:p>
    <w:p w:rsidR="00350F0E" w:rsidRDefault="00350F0E" w:rsidP="00350F0E">
      <w:pPr>
        <w:pStyle w:val="ConsPlusNonformat"/>
        <w:jc w:val="both"/>
      </w:pPr>
      <w:r>
        <w:rPr>
          <w:b/>
        </w:rP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350F0E" w:rsidRDefault="00350F0E" w:rsidP="00350F0E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350F0E" w:rsidRDefault="00350F0E" w:rsidP="00350F0E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                       1. Сведения о застройщике</w:t>
      </w:r>
    </w:p>
    <w:p w:rsidR="00350F0E" w:rsidRDefault="00350F0E" w:rsidP="00350F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rPr>
          <w:trHeight w:val="10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50F0E" w:rsidRDefault="00350F0E" w:rsidP="00350F0E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</w:p>
    <w:p w:rsidR="00350F0E" w:rsidRDefault="00350F0E" w:rsidP="00350F0E">
      <w:pPr>
        <w:pStyle w:val="ConsPlusNonformat"/>
        <w:jc w:val="both"/>
      </w:pPr>
      <w:r>
        <w:lastRenderedPageBreak/>
        <w:t xml:space="preserve">                      2. Сведения о земельном участке</w:t>
      </w:r>
    </w:p>
    <w:p w:rsidR="00350F0E" w:rsidRDefault="00350F0E" w:rsidP="00350F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праве застройщика на земельный участок</w:t>
            </w:r>
          </w:p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50F0E" w:rsidRDefault="00350F0E" w:rsidP="00350F0E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</w:p>
    <w:p w:rsidR="00350F0E" w:rsidRDefault="00350F0E" w:rsidP="00350F0E">
      <w:pPr>
        <w:pStyle w:val="ConsPlusNonformat"/>
        <w:jc w:val="both"/>
      </w:pPr>
      <w:r>
        <w:t xml:space="preserve">           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3. Сведения об объекте капитального строительства</w:t>
      </w:r>
    </w:p>
    <w:p w:rsidR="00350F0E" w:rsidRDefault="00350F0E" w:rsidP="00350F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подачи уведомления</w:t>
            </w:r>
          </w:p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50F0E" w:rsidRDefault="00350F0E" w:rsidP="00350F0E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</w:p>
    <w:p w:rsidR="00350F0E" w:rsidRDefault="00350F0E" w:rsidP="00350F0E">
      <w:pPr>
        <w:pStyle w:val="ConsPlusNonformat"/>
        <w:jc w:val="both"/>
      </w:pPr>
      <w:r>
        <w:t xml:space="preserve">     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lastRenderedPageBreak/>
        <w:t xml:space="preserve"> 4. Схематичное изображение построенного или реконструированного</w:t>
      </w:r>
    </w:p>
    <w:p w:rsidR="00350F0E" w:rsidRDefault="00350F0E" w:rsidP="00350F0E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350F0E" w:rsidRDefault="00350F0E" w:rsidP="00350F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50F0E" w:rsidTr="00350F0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350F0E" w:rsidTr="00350F0E">
        <w:trPr>
          <w:trHeight w:val="5297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E" w:rsidRDefault="00350F0E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</w:tbl>
    <w:p w:rsidR="00350F0E" w:rsidRDefault="00350F0E" w:rsidP="00350F0E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</w:p>
    <w:p w:rsidR="00350F0E" w:rsidRDefault="00350F0E" w:rsidP="00350F0E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350F0E" w:rsidRDefault="00350F0E" w:rsidP="00350F0E">
      <w:pPr>
        <w:pStyle w:val="ConsPlusNonformat"/>
        <w:jc w:val="both"/>
      </w:pPr>
      <w: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  Уведомление  о  соответствии построенных или реконструированных объекта</w:t>
      </w:r>
    </w:p>
    <w:p w:rsidR="00350F0E" w:rsidRDefault="00350F0E" w:rsidP="00350F0E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350F0E" w:rsidRDefault="00350F0E" w:rsidP="00350F0E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350F0E" w:rsidRDefault="00350F0E" w:rsidP="00350F0E">
      <w:pPr>
        <w:pStyle w:val="ConsPlusNonformat"/>
        <w:jc w:val="both"/>
      </w:pPr>
      <w:r>
        <w:t>построенных   или   реконструированных  объекта  индивидуального  жилищного</w:t>
      </w:r>
    </w:p>
    <w:p w:rsidR="00350F0E" w:rsidRDefault="00350F0E" w:rsidP="00350F0E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350F0E" w:rsidRDefault="00350F0E" w:rsidP="00350F0E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350F0E" w:rsidRDefault="00350F0E" w:rsidP="00350F0E">
      <w:pPr>
        <w:pStyle w:val="ConsPlusNonformat"/>
        <w:jc w:val="both"/>
      </w:pPr>
      <w: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350F0E" w:rsidRDefault="00350F0E" w:rsidP="00350F0E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350F0E" w:rsidRDefault="00350F0E" w:rsidP="00350F0E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350F0E" w:rsidRDefault="00350F0E" w:rsidP="00350F0E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350F0E" w:rsidRDefault="00350F0E" w:rsidP="00350F0E">
      <w:pPr>
        <w:pStyle w:val="ConsPlusNonformat"/>
        <w:jc w:val="both"/>
      </w:pPr>
      <w:r>
        <w:t>многофункциональный центр)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350F0E" w:rsidRDefault="00350F0E" w:rsidP="00350F0E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350F0E" w:rsidRDefault="00350F0E" w:rsidP="00350F0E">
      <w:pPr>
        <w:pStyle w:val="ConsPlusNonformat"/>
        <w:jc w:val="both"/>
      </w:pPr>
      <w:r>
        <w:t>не  предназначен  для  раздела  на  самостоятельные объекты недвижимости, а</w:t>
      </w:r>
    </w:p>
    <w:p w:rsidR="00350F0E" w:rsidRDefault="00350F0E" w:rsidP="00350F0E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350F0E" w:rsidRDefault="00350F0E" w:rsidP="00350F0E">
      <w:pPr>
        <w:pStyle w:val="ConsPlusNonformat"/>
        <w:jc w:val="both"/>
      </w:pPr>
      <w:r>
        <w:t>регистрации прав _________________________________________________________.</w:t>
      </w:r>
    </w:p>
    <w:p w:rsidR="00350F0E" w:rsidRDefault="00350F0E" w:rsidP="00350F0E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Настоящим уведомлением я ______________________________________________</w:t>
      </w:r>
    </w:p>
    <w:p w:rsidR="00350F0E" w:rsidRDefault="00350F0E" w:rsidP="00350F0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350F0E" w:rsidRDefault="00350F0E" w:rsidP="00350F0E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350F0E" w:rsidRDefault="00350F0E" w:rsidP="00350F0E">
      <w:pPr>
        <w:pStyle w:val="ConsPlusNonformat"/>
        <w:jc w:val="both"/>
      </w:pPr>
      <w:r>
        <w:t>является физическое лицо).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>___________________________   ___________   _______________________________</w:t>
      </w:r>
    </w:p>
    <w:p w:rsidR="00350F0E" w:rsidRDefault="00350F0E" w:rsidP="00350F0E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350F0E" w:rsidRDefault="00350F0E" w:rsidP="00350F0E">
      <w:pPr>
        <w:pStyle w:val="ConsPlusNonformat"/>
        <w:jc w:val="both"/>
      </w:pPr>
      <w:r>
        <w:t xml:space="preserve">   застройщиком является</w:t>
      </w:r>
    </w:p>
    <w:p w:rsidR="00350F0E" w:rsidRDefault="00350F0E" w:rsidP="00350F0E">
      <w:pPr>
        <w:pStyle w:val="ConsPlusNonformat"/>
        <w:jc w:val="both"/>
      </w:pPr>
      <w:r>
        <w:t xml:space="preserve">     юридическое лицо)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 xml:space="preserve">            М.П.</w:t>
      </w:r>
    </w:p>
    <w:p w:rsidR="00350F0E" w:rsidRDefault="00350F0E" w:rsidP="00350F0E">
      <w:pPr>
        <w:pStyle w:val="ConsPlusNonformat"/>
        <w:jc w:val="both"/>
      </w:pPr>
      <w:r>
        <w:t xml:space="preserve">       (при наличии)</w:t>
      </w:r>
    </w:p>
    <w:p w:rsidR="00350F0E" w:rsidRDefault="00350F0E" w:rsidP="00350F0E">
      <w:pPr>
        <w:pStyle w:val="ConsPlusNonformat"/>
        <w:jc w:val="both"/>
      </w:pPr>
    </w:p>
    <w:p w:rsidR="00350F0E" w:rsidRDefault="00350F0E" w:rsidP="00350F0E">
      <w:pPr>
        <w:pStyle w:val="ConsPlusNonformat"/>
        <w:jc w:val="both"/>
      </w:pPr>
      <w:r>
        <w:t>К настоящему уведомлению прилагается:</w:t>
      </w:r>
    </w:p>
    <w:p w:rsidR="00350F0E" w:rsidRDefault="00350F0E" w:rsidP="00350F0E">
      <w:pPr>
        <w:pStyle w:val="ConsPlusNonformat"/>
        <w:jc w:val="both"/>
      </w:pPr>
      <w: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>___________________________________________________________________________</w:t>
      </w:r>
    </w:p>
    <w:p w:rsidR="00350F0E" w:rsidRDefault="00350F0E" w:rsidP="00350F0E">
      <w:pPr>
        <w:pStyle w:val="ConsPlusNonformat"/>
        <w:jc w:val="both"/>
      </w:pPr>
      <w:r>
        <w:t>(документы,  предусмотренные частью 16 статьи 55 Градостроительного кодекса</w:t>
      </w:r>
    </w:p>
    <w:p w:rsidR="00350F0E" w:rsidRDefault="00350F0E" w:rsidP="00350F0E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350F0E" w:rsidRDefault="00350F0E" w:rsidP="00350F0E">
      <w:pPr>
        <w:pStyle w:val="ConsPlusNonformat"/>
        <w:jc w:val="both"/>
      </w:pPr>
      <w:r>
        <w:t>N  1,  ст.  16; 2006, N 31, ст. 3442; N 52, ст. 5498; 2008, N 20, ст. 2251;</w:t>
      </w:r>
    </w:p>
    <w:p w:rsidR="00350F0E" w:rsidRDefault="00350F0E" w:rsidP="00350F0E">
      <w:pPr>
        <w:pStyle w:val="ConsPlusNonformat"/>
        <w:jc w:val="both"/>
      </w:pPr>
      <w:r>
        <w:t>N 30, ст. 3616; 2009, N 48, ст. 5711; 2010, N 31, ст. 4195; 2011, N 13, ст.</w:t>
      </w:r>
    </w:p>
    <w:p w:rsidR="00350F0E" w:rsidRDefault="00350F0E" w:rsidP="00350F0E">
      <w:pPr>
        <w:pStyle w:val="ConsPlusNonformat"/>
        <w:jc w:val="both"/>
      </w:pPr>
      <w:r>
        <w:t>1688; N 27, ст. 3880; N 30, ст. 4591; N 49, ст. 7015; 2012, N 26, ст. 3446;</w:t>
      </w:r>
    </w:p>
    <w:p w:rsidR="00350F0E" w:rsidRDefault="00350F0E" w:rsidP="00350F0E">
      <w:pPr>
        <w:pStyle w:val="ConsPlusNonformat"/>
        <w:jc w:val="both"/>
      </w:pPr>
      <w:r>
        <w:t>2014,  N 43, ст. 5799; 2015, N 29, ст. 4342, 4378; 2016, N 1, ст. 79; 2016,</w:t>
      </w:r>
    </w:p>
    <w:p w:rsidR="00350F0E" w:rsidRDefault="00350F0E" w:rsidP="00350F0E">
      <w:pPr>
        <w:pStyle w:val="ConsPlusNonformat"/>
        <w:jc w:val="both"/>
      </w:pPr>
      <w:r>
        <w:t>N  26,  ст.  3867;  2016, N 27, ст. 4294, 4303, 4305, 4306; 2016, N 52, ст.</w:t>
      </w:r>
    </w:p>
    <w:p w:rsidR="00350F0E" w:rsidRDefault="00350F0E" w:rsidP="00350F0E">
      <w:pPr>
        <w:pStyle w:val="ConsPlusNonformat"/>
        <w:jc w:val="both"/>
      </w:pPr>
      <w:r>
        <w:t>7494; 2018, N 32, ст. 5133, 5134, 5135)</w:t>
      </w:r>
    </w:p>
    <w:p w:rsidR="00350F0E" w:rsidRDefault="00350F0E" w:rsidP="00350F0E">
      <w:pPr>
        <w:pStyle w:val="ConsPlusNormal"/>
        <w:jc w:val="both"/>
      </w:pPr>
    </w:p>
    <w:p w:rsidR="00350F0E" w:rsidRDefault="00350F0E" w:rsidP="00350F0E">
      <w:pPr>
        <w:pStyle w:val="ConsPlusNormal"/>
        <w:jc w:val="both"/>
      </w:pPr>
    </w:p>
    <w:p w:rsidR="00350F0E" w:rsidRDefault="00350F0E" w:rsidP="00350F0E">
      <w:pPr>
        <w:pStyle w:val="ConsPlusNormal"/>
        <w:jc w:val="both"/>
      </w:pPr>
    </w:p>
    <w:p w:rsidR="00350F0E" w:rsidRDefault="00350F0E" w:rsidP="00350F0E">
      <w:pPr>
        <w:pStyle w:val="ConsPlusNormal"/>
        <w:jc w:val="both"/>
      </w:pPr>
    </w:p>
    <w:p w:rsidR="00350F0E" w:rsidRDefault="00350F0E" w:rsidP="00350F0E"/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right"/>
        <w:outlineLvl w:val="0"/>
      </w:pPr>
      <w:r>
        <w:t>Приложение N 3</w:t>
      </w:r>
    </w:p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right"/>
      </w:pPr>
      <w:r>
        <w:t>к Административному регламенту по</w:t>
      </w:r>
    </w:p>
    <w:p w:rsidR="007474C4" w:rsidRDefault="007474C4" w:rsidP="007474C4">
      <w:pPr>
        <w:pStyle w:val="ConsPlusNormal"/>
        <w:jc w:val="right"/>
      </w:pPr>
      <w:r>
        <w:t>предоставлению муниципальной услуги</w:t>
      </w:r>
    </w:p>
    <w:p w:rsidR="007474C4" w:rsidRPr="00C328DF" w:rsidRDefault="007474C4" w:rsidP="00747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right"/>
      </w:pPr>
      <w:r>
        <w:t>ФОРМА</w:t>
      </w:r>
    </w:p>
    <w:p w:rsidR="007474C4" w:rsidRDefault="007474C4" w:rsidP="007474C4">
      <w:pPr>
        <w:pStyle w:val="ConsPlusNormal"/>
        <w:jc w:val="both"/>
      </w:pPr>
      <w:r>
        <w:t xml:space="preserve">     Департамент архитектуры, градостроительства и недвижимости г.Саяногорска</w:t>
      </w:r>
    </w:p>
    <w:p w:rsidR="007474C4" w:rsidRDefault="007474C4" w:rsidP="007474C4">
      <w:pPr>
        <w:pStyle w:val="ConsPlusNonformat"/>
        <w:jc w:val="both"/>
      </w:pPr>
      <w:r>
        <w:t>___________________________________________________________________________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7474C4" w:rsidRDefault="007474C4" w:rsidP="007474C4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7474C4" w:rsidRDefault="007474C4" w:rsidP="007474C4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Кому: 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Почтовый адрес: 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                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наличии):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тел.</w:t>
      </w:r>
    </w:p>
    <w:p w:rsidR="007474C4" w:rsidRDefault="007474C4" w:rsidP="007474C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bookmarkStart w:id="10" w:name="Par702"/>
      <w:bookmarkEnd w:id="10"/>
      <w:r>
        <w:t xml:space="preserve">                                Уведомление</w:t>
      </w:r>
    </w:p>
    <w:p w:rsidR="007474C4" w:rsidRDefault="007474C4" w:rsidP="007474C4">
      <w:pPr>
        <w:pStyle w:val="ConsPlusNonformat"/>
        <w:jc w:val="both"/>
        <w:rPr>
          <w:u w:val="single"/>
        </w:rPr>
      </w:pPr>
      <w:r>
        <w:t xml:space="preserve">         </w:t>
      </w:r>
      <w:r>
        <w:rPr>
          <w:u w:val="single"/>
        </w:rPr>
        <w:t>о соответствии построенных</w:t>
      </w:r>
      <w:r>
        <w:t xml:space="preserve"> или реконструированных </w:t>
      </w:r>
      <w:r>
        <w:rPr>
          <w:u w:val="single"/>
        </w:rPr>
        <w:t>объекта</w:t>
      </w:r>
    </w:p>
    <w:p w:rsidR="007474C4" w:rsidRDefault="007474C4" w:rsidP="007474C4">
      <w:pPr>
        <w:pStyle w:val="ConsPlusNonformat"/>
        <w:jc w:val="both"/>
      </w:pPr>
      <w:r>
        <w:lastRenderedPageBreak/>
        <w:t xml:space="preserve">         </w:t>
      </w:r>
      <w:r>
        <w:rPr>
          <w:u w:val="single"/>
        </w:rPr>
        <w:t>индивидуального жилищного строительства</w:t>
      </w:r>
      <w:r>
        <w:t xml:space="preserve"> или садового дома</w:t>
      </w:r>
    </w:p>
    <w:p w:rsidR="007474C4" w:rsidRDefault="007474C4" w:rsidP="007474C4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 xml:space="preserve">" ___ " __________ 2018г.                                           N 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 xml:space="preserve">    </w:t>
      </w:r>
      <w:r>
        <w:rPr>
          <w:b/>
          <w:u w:val="single"/>
        </w:rPr>
        <w:t>По  результатам рассмотрения</w:t>
      </w:r>
      <w:r>
        <w:rPr>
          <w:u w:val="single"/>
        </w:rPr>
        <w:t xml:space="preserve"> уведомления об окончании строительства</w:t>
      </w:r>
      <w:r>
        <w:t xml:space="preserve"> или</w:t>
      </w:r>
    </w:p>
    <w:p w:rsidR="007474C4" w:rsidRDefault="007474C4" w:rsidP="007474C4">
      <w:pPr>
        <w:pStyle w:val="ConsPlusNonformat"/>
        <w:jc w:val="both"/>
      </w:pPr>
      <w:r>
        <w:t xml:space="preserve">реконструкции  </w:t>
      </w:r>
      <w:r>
        <w:rPr>
          <w:u w:val="single"/>
        </w:rPr>
        <w:t>объекта индивидуального жилищного строительства</w:t>
      </w:r>
      <w:r>
        <w:t xml:space="preserve"> или садового</w:t>
      </w:r>
    </w:p>
    <w:p w:rsidR="007474C4" w:rsidRDefault="007474C4" w:rsidP="007474C4">
      <w:pPr>
        <w:pStyle w:val="ConsPlusNonformat"/>
        <w:jc w:val="both"/>
      </w:pPr>
      <w:r>
        <w:t>дома (далее - уведомление),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>направленного</w:t>
      </w:r>
    </w:p>
    <w:p w:rsidR="007474C4" w:rsidRDefault="007474C4" w:rsidP="007474C4">
      <w:pPr>
        <w:pStyle w:val="ConsPlusNonformat"/>
        <w:jc w:val="both"/>
      </w:pPr>
      <w:r>
        <w:t xml:space="preserve">(дата направления уведомления)           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>зарегистрированного</w:t>
      </w:r>
    </w:p>
    <w:p w:rsidR="007474C4" w:rsidRDefault="007474C4" w:rsidP="007474C4">
      <w:pPr>
        <w:pStyle w:val="ConsPlusNonformat"/>
        <w:jc w:val="both"/>
      </w:pPr>
      <w:r>
        <w:t xml:space="preserve">(дата и номер регистрации уведомления)   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rPr>
          <w:b/>
        </w:rPr>
        <w:t>уведомляет о соответствии</w:t>
      </w:r>
      <w:r>
        <w:t xml:space="preserve"> построенного объекта индивидуального жилищного строительства указанного   в   уведомлении   и   расположенного   на   земельном  участке по адресу: </w:t>
      </w:r>
    </w:p>
    <w:p w:rsidR="007474C4" w:rsidRDefault="007474C4" w:rsidP="007474C4">
      <w:pPr>
        <w:pStyle w:val="ConsPlusNonformat"/>
        <w:jc w:val="both"/>
        <w:rPr>
          <w:u w:val="single"/>
        </w:rPr>
      </w:pPr>
    </w:p>
    <w:p w:rsidR="007474C4" w:rsidRDefault="007474C4" w:rsidP="007474C4">
      <w:pPr>
        <w:pStyle w:val="ConsPlusNonformat"/>
        <w:jc w:val="both"/>
        <w:rPr>
          <w:u w:val="single"/>
        </w:rPr>
      </w:pPr>
      <w:r>
        <w:rPr>
          <w:u w:val="single"/>
        </w:rPr>
        <w:t>требованиям законодательства о градостроительной деятельности.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  <w:rPr>
          <w:u w:val="single"/>
        </w:rPr>
      </w:pPr>
      <w:r>
        <w:t xml:space="preserve">  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 xml:space="preserve"> (должность уполномоченного лица         (подпись)          (расшифровка подписи)</w:t>
      </w:r>
    </w:p>
    <w:p w:rsidR="007474C4" w:rsidRDefault="007474C4" w:rsidP="007474C4">
      <w:pPr>
        <w:pStyle w:val="ConsPlusNonformat"/>
        <w:jc w:val="both"/>
      </w:pPr>
      <w:r>
        <w:t xml:space="preserve">   уполномоченного на выдачу</w:t>
      </w:r>
    </w:p>
    <w:p w:rsidR="007474C4" w:rsidRDefault="007474C4" w:rsidP="007474C4">
      <w:pPr>
        <w:pStyle w:val="ConsPlusNonformat"/>
        <w:jc w:val="both"/>
      </w:pPr>
      <w:r>
        <w:t xml:space="preserve">  разрешений на строительство</w:t>
      </w:r>
    </w:p>
    <w:p w:rsidR="007474C4" w:rsidRDefault="007474C4" w:rsidP="007474C4">
      <w:pPr>
        <w:pStyle w:val="ConsPlusNonformat"/>
        <w:jc w:val="both"/>
      </w:pPr>
      <w:r>
        <w:t xml:space="preserve">  органа  местного самоуправления)</w:t>
      </w:r>
    </w:p>
    <w:p w:rsidR="007474C4" w:rsidRDefault="007474C4" w:rsidP="007474C4">
      <w:pPr>
        <w:pStyle w:val="ConsPlusNonformat"/>
        <w:jc w:val="both"/>
      </w:pPr>
    </w:p>
    <w:p w:rsidR="007474C4" w:rsidRDefault="007474C4" w:rsidP="007474C4">
      <w:pPr>
        <w:pStyle w:val="ConsPlusNonformat"/>
        <w:jc w:val="both"/>
      </w:pPr>
      <w:r>
        <w:t>М.П.</w:t>
      </w:r>
    </w:p>
    <w:p w:rsidR="007474C4" w:rsidRDefault="007474C4" w:rsidP="007474C4">
      <w:pPr>
        <w:pStyle w:val="ConsPlusNormal"/>
        <w:jc w:val="both"/>
      </w:pPr>
    </w:p>
    <w:p w:rsidR="007474C4" w:rsidRDefault="007474C4" w:rsidP="007474C4">
      <w:pPr>
        <w:pStyle w:val="ConsPlusNormal"/>
        <w:jc w:val="both"/>
      </w:pPr>
    </w:p>
    <w:p w:rsidR="00D23840" w:rsidRDefault="007474C4" w:rsidP="00D23840">
      <w:pPr>
        <w:pStyle w:val="ConsPlusNormal"/>
        <w:jc w:val="both"/>
      </w:pPr>
      <w:r>
        <w:t xml:space="preserve"> </w:t>
      </w:r>
    </w:p>
    <w:p w:rsidR="00D23840" w:rsidRDefault="00D23840" w:rsidP="00D23840">
      <w:pPr>
        <w:pStyle w:val="ConsPlusNormal"/>
        <w:jc w:val="right"/>
        <w:outlineLvl w:val="0"/>
      </w:pPr>
      <w:r>
        <w:t>Приложение N 4</w:t>
      </w:r>
    </w:p>
    <w:p w:rsidR="00D23840" w:rsidRDefault="00D23840" w:rsidP="00D23840">
      <w:pPr>
        <w:pStyle w:val="ConsPlusNormal"/>
        <w:jc w:val="both"/>
      </w:pPr>
    </w:p>
    <w:p w:rsidR="00D23840" w:rsidRDefault="00D23840" w:rsidP="00D23840">
      <w:pPr>
        <w:pStyle w:val="ConsPlusNormal"/>
        <w:jc w:val="both"/>
      </w:pPr>
    </w:p>
    <w:p w:rsidR="00D23840" w:rsidRDefault="00D23840" w:rsidP="00D23840">
      <w:pPr>
        <w:pStyle w:val="ConsPlusNormal"/>
        <w:jc w:val="right"/>
      </w:pPr>
      <w:r>
        <w:t>к Административному регламенту по</w:t>
      </w:r>
    </w:p>
    <w:p w:rsidR="00D23840" w:rsidRDefault="00D23840" w:rsidP="00D23840">
      <w:pPr>
        <w:pStyle w:val="ConsPlusNormal"/>
        <w:jc w:val="right"/>
      </w:pPr>
      <w:r>
        <w:t>предоставлению муниципальной услуги</w:t>
      </w:r>
    </w:p>
    <w:p w:rsidR="00D23840" w:rsidRPr="00C328DF" w:rsidRDefault="00D23840" w:rsidP="00D23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840" w:rsidRDefault="00D23840" w:rsidP="00D23840">
      <w:pPr>
        <w:pStyle w:val="ConsPlusNormal"/>
        <w:jc w:val="both"/>
      </w:pPr>
    </w:p>
    <w:p w:rsidR="00D23840" w:rsidRDefault="00D23840" w:rsidP="00D23840">
      <w:pPr>
        <w:pStyle w:val="ConsPlusNormal"/>
        <w:jc w:val="both"/>
      </w:pPr>
    </w:p>
    <w:p w:rsidR="00D23840" w:rsidRDefault="00D23840" w:rsidP="00D23840">
      <w:pPr>
        <w:pStyle w:val="ConsPlusNormal"/>
        <w:jc w:val="right"/>
      </w:pPr>
      <w:r>
        <w:t>ФОРМА</w:t>
      </w:r>
    </w:p>
    <w:p w:rsidR="00D23840" w:rsidRDefault="00D23840" w:rsidP="00D23840">
      <w:pPr>
        <w:pStyle w:val="ConsPlusNormal"/>
        <w:jc w:val="both"/>
      </w:pPr>
      <w:r>
        <w:t xml:space="preserve">       Департамент архитектуры, градостроительства и недвижимости г.Саяногорска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D23840" w:rsidRDefault="00D23840" w:rsidP="00D23840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D23840" w:rsidRDefault="00D23840" w:rsidP="00D23840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Кому: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Почтовый адрес: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наличии):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bookmarkStart w:id="11" w:name="Par772"/>
      <w:bookmarkEnd w:id="11"/>
      <w:r>
        <w:t xml:space="preserve">                              </w:t>
      </w:r>
    </w:p>
    <w:p w:rsidR="00D23840" w:rsidRDefault="00D23840" w:rsidP="00D23840">
      <w:pPr>
        <w:pStyle w:val="ConsPlusNonformat"/>
        <w:jc w:val="both"/>
      </w:pPr>
      <w:r>
        <w:lastRenderedPageBreak/>
        <w:t xml:space="preserve">                             Уведомление</w:t>
      </w:r>
    </w:p>
    <w:p w:rsidR="00D23840" w:rsidRDefault="00D23840" w:rsidP="00D23840">
      <w:pPr>
        <w:pStyle w:val="ConsPlusNonformat"/>
        <w:jc w:val="both"/>
      </w:pPr>
      <w:r>
        <w:t xml:space="preserve">        о несоответствии построенных или реконструированных объекта</w:t>
      </w:r>
    </w:p>
    <w:p w:rsidR="00D23840" w:rsidRDefault="00D23840" w:rsidP="00D23840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D23840" w:rsidRDefault="00D23840" w:rsidP="00D23840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"__" ____________ 20__ г.                                           N _____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D23840" w:rsidRDefault="00D23840" w:rsidP="00D23840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D23840" w:rsidRDefault="00D23840" w:rsidP="00D23840">
      <w:pPr>
        <w:pStyle w:val="ConsPlusNonformat"/>
        <w:jc w:val="both"/>
      </w:pPr>
      <w:r>
        <w:t>дома (далее - уведомление),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направленного</w:t>
      </w:r>
    </w:p>
    <w:p w:rsidR="00D23840" w:rsidRDefault="00D23840" w:rsidP="00D23840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зарегистрированного</w:t>
      </w:r>
    </w:p>
    <w:p w:rsidR="00D23840" w:rsidRDefault="00D23840" w:rsidP="00D23840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__________________________________________________________________________,</w:t>
      </w:r>
    </w:p>
    <w:p w:rsidR="00D23840" w:rsidRDefault="00D23840" w:rsidP="00D23840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D23840" w:rsidRDefault="00D23840" w:rsidP="00D23840">
      <w:pPr>
        <w:pStyle w:val="ConsPlusNonformat"/>
        <w:jc w:val="both"/>
      </w:pPr>
      <w:r>
        <w:t>указанного   в   уведомлении   и   расположенного   на   земельном  участке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:rsidR="00D23840" w:rsidRDefault="00D23840" w:rsidP="00D23840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D23840" w:rsidRDefault="00D23840" w:rsidP="00D23840">
      <w:pPr>
        <w:pStyle w:val="ConsPlusNonformat"/>
        <w:jc w:val="both"/>
      </w:pPr>
      <w:r>
        <w:t>требованиям  законодательства о градостроительной деятельности по следующим</w:t>
      </w:r>
    </w:p>
    <w:p w:rsidR="00D23840" w:rsidRDefault="00D23840" w:rsidP="00D23840">
      <w:pPr>
        <w:pStyle w:val="ConsPlusNonformat"/>
        <w:jc w:val="both"/>
      </w:pPr>
      <w:r>
        <w:t>основаниям: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1.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(сведения  о  несоответствии  параметров построенных или реконструированных</w:t>
      </w:r>
    </w:p>
    <w:p w:rsidR="00D23840" w:rsidRDefault="00D23840" w:rsidP="00D23840">
      <w:pPr>
        <w:pStyle w:val="ConsPlusNonformat"/>
        <w:jc w:val="both"/>
      </w:pPr>
      <w:r>
        <w:t>объекта индивидуального жилищного строительства или садового дома указанным</w:t>
      </w:r>
    </w:p>
    <w:p w:rsidR="00D23840" w:rsidRDefault="00D23840" w:rsidP="00D23840">
      <w:pPr>
        <w:pStyle w:val="ConsPlusNonformat"/>
        <w:jc w:val="both"/>
      </w:pPr>
      <w:r>
        <w:t>в  пункте  1  части  19  статьи  55  Градостроительного  кодекса Российской</w:t>
      </w:r>
    </w:p>
    <w:p w:rsidR="00D23840" w:rsidRDefault="00D23840" w:rsidP="00D23840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:rsidR="00D23840" w:rsidRDefault="00D23840" w:rsidP="00D23840">
      <w:pPr>
        <w:pStyle w:val="ConsPlusNonformat"/>
        <w:jc w:val="both"/>
      </w:pPr>
      <w:r>
        <w:t>16;  2018,  N  32,  5135) предельным параметрам разрешенного строительства,</w:t>
      </w:r>
    </w:p>
    <w:p w:rsidR="00D23840" w:rsidRDefault="00D23840" w:rsidP="00D23840">
      <w:pPr>
        <w:pStyle w:val="ConsPlusNonformat"/>
        <w:jc w:val="both"/>
      </w:pPr>
      <w:r>
        <w:t>реконструкции  объектов капитального строительства, установленным правилами</w:t>
      </w:r>
    </w:p>
    <w:p w:rsidR="00D23840" w:rsidRDefault="00D23840" w:rsidP="00D23840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D23840" w:rsidRDefault="00D23840" w:rsidP="00D23840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D23840" w:rsidRDefault="00D23840" w:rsidP="00D23840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D23840" w:rsidRDefault="00D23840" w:rsidP="00D23840">
      <w:pPr>
        <w:pStyle w:val="ConsPlusNonformat"/>
        <w:jc w:val="both"/>
      </w:pPr>
      <w:r>
        <w:t>федеральными законами)</w:t>
      </w:r>
    </w:p>
    <w:p w:rsidR="00D23840" w:rsidRDefault="00D23840" w:rsidP="00D23840">
      <w:pPr>
        <w:pStyle w:val="ConsPlusNonformat"/>
        <w:jc w:val="both"/>
      </w:pPr>
      <w:r>
        <w:t>2.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(сведения   о   несоответствии   внешнего  облика  объекта  индивидуального</w:t>
      </w:r>
    </w:p>
    <w:p w:rsidR="00D23840" w:rsidRDefault="00D23840" w:rsidP="00D23840">
      <w:pPr>
        <w:pStyle w:val="ConsPlusNonformat"/>
        <w:jc w:val="both"/>
      </w:pPr>
      <w:r>
        <w:t>жилищного  строительства  или  садового дома описанию внешнего облика таких</w:t>
      </w:r>
    </w:p>
    <w:p w:rsidR="00D23840" w:rsidRDefault="00D23840" w:rsidP="00D23840">
      <w:pPr>
        <w:pStyle w:val="ConsPlusNonformat"/>
        <w:jc w:val="both"/>
      </w:pPr>
      <w:r>
        <w:t>объекта  или  дома,  являющемуся  приложением  к  уведомлению о планируемых</w:t>
      </w:r>
    </w:p>
    <w:p w:rsidR="00D23840" w:rsidRDefault="00D23840" w:rsidP="00D23840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D23840" w:rsidRDefault="00D23840" w:rsidP="00D23840">
      <w:pPr>
        <w:pStyle w:val="ConsPlusNonformat"/>
        <w:jc w:val="both"/>
      </w:pPr>
      <w:r>
        <w:t>строительства   или  садового  дома  (далее  -  уведомление  о  планируемом</w:t>
      </w:r>
    </w:p>
    <w:p w:rsidR="00D23840" w:rsidRDefault="00D23840" w:rsidP="00D23840">
      <w:pPr>
        <w:pStyle w:val="ConsPlusNonformat"/>
        <w:jc w:val="both"/>
      </w:pPr>
      <w:r>
        <w:t>строительстве),   или   типовому   архитектурному   решению,  указанному  в</w:t>
      </w:r>
    </w:p>
    <w:p w:rsidR="00D23840" w:rsidRDefault="00D23840" w:rsidP="00D23840">
      <w:pPr>
        <w:pStyle w:val="ConsPlusNonformat"/>
        <w:jc w:val="both"/>
      </w:pPr>
      <w:r>
        <w:t>уведомлении   о   планируемом   строительстве,  или  сведения  о  том,  что</w:t>
      </w:r>
    </w:p>
    <w:p w:rsidR="00D23840" w:rsidRDefault="00D23840" w:rsidP="00D23840">
      <w:pPr>
        <w:pStyle w:val="ConsPlusNonformat"/>
        <w:jc w:val="both"/>
      </w:pPr>
      <w:r>
        <w:t>застройщику  было  направлено  уведомление  о  несоответствии  указанных  в</w:t>
      </w:r>
    </w:p>
    <w:p w:rsidR="00D23840" w:rsidRDefault="00D23840" w:rsidP="00D23840">
      <w:pPr>
        <w:pStyle w:val="ConsPlusNonformat"/>
        <w:jc w:val="both"/>
      </w:pPr>
      <w:r>
        <w:t>уведомлении  о планируемом строительстве параметров объекта индивидуального</w:t>
      </w:r>
    </w:p>
    <w:p w:rsidR="00D23840" w:rsidRDefault="00D23840" w:rsidP="00D23840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D23840" w:rsidRDefault="00D23840" w:rsidP="00D23840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D23840" w:rsidRDefault="00D23840" w:rsidP="00D23840">
      <w:pPr>
        <w:pStyle w:val="ConsPlusNonformat"/>
        <w:jc w:val="both"/>
      </w:pPr>
      <w:r>
        <w:t>или  садового дома на земельном участке по основанию, указанному в пункте 4</w:t>
      </w:r>
    </w:p>
    <w:p w:rsidR="00D23840" w:rsidRDefault="00D23840" w:rsidP="00D23840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D23840" w:rsidRDefault="00D23840" w:rsidP="00D23840">
      <w:pPr>
        <w:pStyle w:val="ConsPlusNonformat"/>
        <w:jc w:val="both"/>
      </w:pPr>
      <w:r>
        <w:t>(Собрание  законодательства  Российской Федерации, 2005, N 1, ст. 16; 2018,</w:t>
      </w:r>
    </w:p>
    <w:p w:rsidR="00D23840" w:rsidRDefault="00D23840" w:rsidP="00D23840">
      <w:pPr>
        <w:pStyle w:val="ConsPlusNonformat"/>
        <w:jc w:val="both"/>
      </w:pPr>
      <w:r>
        <w:t>N  32,  ст.  5133, 5135), в  случае строительства или реконструкции объекта</w:t>
      </w:r>
    </w:p>
    <w:p w:rsidR="00D23840" w:rsidRDefault="00D23840" w:rsidP="00D23840">
      <w:pPr>
        <w:pStyle w:val="ConsPlusNonformat"/>
        <w:jc w:val="both"/>
      </w:pPr>
      <w:r>
        <w:t>индивидуального  жилищного  строительства  или  садового  дома  в  границах</w:t>
      </w:r>
    </w:p>
    <w:p w:rsidR="00D23840" w:rsidRDefault="00D23840" w:rsidP="00D23840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D23840" w:rsidRDefault="00D23840" w:rsidP="00D23840">
      <w:pPr>
        <w:pStyle w:val="ConsPlusNonformat"/>
        <w:jc w:val="both"/>
      </w:pPr>
      <w:r>
        <w:t>3.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(сведения о несоответствии вида разрешенного использования построенного или</w:t>
      </w:r>
    </w:p>
    <w:p w:rsidR="00D23840" w:rsidRDefault="00D23840" w:rsidP="00D23840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D23840" w:rsidRDefault="00D23840" w:rsidP="00D23840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D23840" w:rsidRDefault="00D23840" w:rsidP="00D23840">
      <w:pPr>
        <w:pStyle w:val="ConsPlusNonformat"/>
        <w:jc w:val="both"/>
      </w:pPr>
      <w:r>
        <w:t>дома, указанному в уведомлении о планируемом строительстве)</w:t>
      </w:r>
    </w:p>
    <w:p w:rsidR="00D23840" w:rsidRDefault="00D23840" w:rsidP="00D23840">
      <w:pPr>
        <w:pStyle w:val="ConsPlusNonformat"/>
        <w:jc w:val="both"/>
      </w:pPr>
      <w:r>
        <w:t>4.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___________________________________________________________________________</w:t>
      </w:r>
    </w:p>
    <w:p w:rsidR="00D23840" w:rsidRDefault="00D23840" w:rsidP="00D23840">
      <w:pPr>
        <w:pStyle w:val="ConsPlusNonformat"/>
        <w:jc w:val="both"/>
      </w:pPr>
      <w:r>
        <w:t>(сведения  о  недопустимости  размещения  объекта индивидуального жилищного</w:t>
      </w:r>
    </w:p>
    <w:p w:rsidR="00D23840" w:rsidRDefault="00D23840" w:rsidP="00D23840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D23840" w:rsidRDefault="00D23840" w:rsidP="00D23840">
      <w:pPr>
        <w:pStyle w:val="ConsPlusNonformat"/>
        <w:jc w:val="both"/>
      </w:pPr>
      <w:r>
        <w:t>установленными   в   соответствии  с  земельным  и  иным  законодательством</w:t>
      </w:r>
    </w:p>
    <w:p w:rsidR="00D23840" w:rsidRDefault="00D23840" w:rsidP="00D23840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D23840" w:rsidRDefault="00D23840" w:rsidP="00D23840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D23840" w:rsidRDefault="00D23840" w:rsidP="00D23840">
      <w:pPr>
        <w:pStyle w:val="ConsPlusNonformat"/>
        <w:jc w:val="both"/>
      </w:pPr>
      <w:r>
        <w:t>или изменении зоны с особыми условиями использования территории, принятым в</w:t>
      </w:r>
    </w:p>
    <w:p w:rsidR="00D23840" w:rsidRDefault="00D23840" w:rsidP="00D23840">
      <w:pPr>
        <w:pStyle w:val="ConsPlusNonformat"/>
        <w:jc w:val="both"/>
      </w:pPr>
      <w:r>
        <w:t>отношении  планируемого к строительству, реконструкции объекта капитального</w:t>
      </w:r>
    </w:p>
    <w:p w:rsidR="00D23840" w:rsidRDefault="00D23840" w:rsidP="00D23840">
      <w:pPr>
        <w:pStyle w:val="ConsPlusNonformat"/>
        <w:jc w:val="both"/>
      </w:pPr>
      <w:r>
        <w:t>строительства,  и  такой  объект  капитального  строительства  не  введен в</w:t>
      </w:r>
    </w:p>
    <w:p w:rsidR="00D23840" w:rsidRDefault="00D23840" w:rsidP="00D23840">
      <w:pPr>
        <w:pStyle w:val="ConsPlusNonformat"/>
        <w:jc w:val="both"/>
      </w:pPr>
      <w:r>
        <w:t>эксплуатацию)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_______________________________   ___________   ___________________________</w:t>
      </w:r>
    </w:p>
    <w:p w:rsidR="00D23840" w:rsidRDefault="00D23840" w:rsidP="00D23840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:rsidR="00D23840" w:rsidRDefault="00D23840" w:rsidP="00D23840">
      <w:pPr>
        <w:pStyle w:val="ConsPlusNonformat"/>
        <w:jc w:val="both"/>
      </w:pPr>
      <w:r>
        <w:t xml:space="preserve">   уполномоченного на выдачу</w:t>
      </w:r>
    </w:p>
    <w:p w:rsidR="00D23840" w:rsidRDefault="00D23840" w:rsidP="00D23840">
      <w:pPr>
        <w:pStyle w:val="ConsPlusNonformat"/>
        <w:jc w:val="both"/>
      </w:pPr>
      <w:r>
        <w:t xml:space="preserve">  разрешений на строительство</w:t>
      </w:r>
    </w:p>
    <w:p w:rsidR="00D23840" w:rsidRDefault="00D23840" w:rsidP="00D23840">
      <w:pPr>
        <w:pStyle w:val="ConsPlusNonformat"/>
        <w:jc w:val="both"/>
      </w:pPr>
      <w:r>
        <w:t xml:space="preserve">      федерального органа</w:t>
      </w:r>
    </w:p>
    <w:p w:rsidR="00D23840" w:rsidRDefault="00D23840" w:rsidP="00D23840">
      <w:pPr>
        <w:pStyle w:val="ConsPlusNonformat"/>
        <w:jc w:val="both"/>
      </w:pPr>
      <w:r>
        <w:t xml:space="preserve"> исполнительной власти, органа</w:t>
      </w:r>
    </w:p>
    <w:p w:rsidR="00D23840" w:rsidRDefault="00D23840" w:rsidP="00D23840">
      <w:pPr>
        <w:pStyle w:val="ConsPlusNonformat"/>
        <w:jc w:val="both"/>
      </w:pPr>
      <w:r>
        <w:t>исполнительной власти субъекта</w:t>
      </w:r>
    </w:p>
    <w:p w:rsidR="00D23840" w:rsidRDefault="00D23840" w:rsidP="00D23840">
      <w:pPr>
        <w:pStyle w:val="ConsPlusNonformat"/>
        <w:jc w:val="both"/>
      </w:pPr>
      <w:r>
        <w:t xml:space="preserve"> Российской Федерации, органа</w:t>
      </w:r>
    </w:p>
    <w:p w:rsidR="00D23840" w:rsidRDefault="00D23840" w:rsidP="00D23840">
      <w:pPr>
        <w:pStyle w:val="ConsPlusNonformat"/>
        <w:jc w:val="both"/>
      </w:pPr>
      <w:r>
        <w:t xml:space="preserve">   местного самоуправления)</w:t>
      </w:r>
    </w:p>
    <w:p w:rsidR="00D23840" w:rsidRDefault="00D23840" w:rsidP="00D23840">
      <w:pPr>
        <w:pStyle w:val="ConsPlusNonformat"/>
        <w:jc w:val="both"/>
      </w:pPr>
    </w:p>
    <w:p w:rsidR="00D23840" w:rsidRDefault="00D23840" w:rsidP="00D23840">
      <w:pPr>
        <w:pStyle w:val="ConsPlusNonformat"/>
        <w:jc w:val="both"/>
      </w:pPr>
      <w:r>
        <w:t>М.П.</w:t>
      </w:r>
    </w:p>
    <w:p w:rsidR="00D23840" w:rsidRDefault="00D23840" w:rsidP="00D23840">
      <w:pPr>
        <w:pStyle w:val="ConsPlusNormal"/>
        <w:jc w:val="both"/>
      </w:pPr>
    </w:p>
    <w:p w:rsidR="007474C4" w:rsidRDefault="007474C4" w:rsidP="007474C4">
      <w:pPr>
        <w:pStyle w:val="ConsPlusNormal"/>
        <w:jc w:val="both"/>
      </w:pPr>
    </w:p>
    <w:p w:rsidR="00C328DF" w:rsidRDefault="00C32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28DF" w:rsidSect="0059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6A" w:rsidRDefault="006A466A" w:rsidP="00F31F1C">
      <w:pPr>
        <w:spacing w:after="0" w:line="240" w:lineRule="auto"/>
      </w:pPr>
      <w:r>
        <w:separator/>
      </w:r>
    </w:p>
  </w:endnote>
  <w:endnote w:type="continuationSeparator" w:id="0">
    <w:p w:rsidR="006A466A" w:rsidRDefault="006A466A" w:rsidP="00F3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6A" w:rsidRDefault="006A466A" w:rsidP="00F31F1C">
      <w:pPr>
        <w:spacing w:after="0" w:line="240" w:lineRule="auto"/>
      </w:pPr>
      <w:r>
        <w:separator/>
      </w:r>
    </w:p>
  </w:footnote>
  <w:footnote w:type="continuationSeparator" w:id="0">
    <w:p w:rsidR="006A466A" w:rsidRDefault="006A466A" w:rsidP="00F3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1EAC"/>
    <w:multiLevelType w:val="hybridMultilevel"/>
    <w:tmpl w:val="9A0AD6F8"/>
    <w:lvl w:ilvl="0" w:tplc="651A206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7982626"/>
    <w:multiLevelType w:val="hybridMultilevel"/>
    <w:tmpl w:val="9080EAC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82A7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7383E"/>
    <w:multiLevelType w:val="hybridMultilevel"/>
    <w:tmpl w:val="EF1A8058"/>
    <w:lvl w:ilvl="0" w:tplc="A4A4B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A1"/>
    <w:rsid w:val="00020D31"/>
    <w:rsid w:val="00035B30"/>
    <w:rsid w:val="000707D0"/>
    <w:rsid w:val="0007542E"/>
    <w:rsid w:val="00091309"/>
    <w:rsid w:val="000C0E2E"/>
    <w:rsid w:val="000C405D"/>
    <w:rsid w:val="000D55E0"/>
    <w:rsid w:val="000D71E5"/>
    <w:rsid w:val="000E6BC0"/>
    <w:rsid w:val="00116F10"/>
    <w:rsid w:val="00126982"/>
    <w:rsid w:val="00127E9A"/>
    <w:rsid w:val="00133774"/>
    <w:rsid w:val="00141E08"/>
    <w:rsid w:val="00151EA9"/>
    <w:rsid w:val="001564C2"/>
    <w:rsid w:val="00171B24"/>
    <w:rsid w:val="001728DB"/>
    <w:rsid w:val="0017484C"/>
    <w:rsid w:val="00182F42"/>
    <w:rsid w:val="00192497"/>
    <w:rsid w:val="001A118F"/>
    <w:rsid w:val="001A7DA1"/>
    <w:rsid w:val="001D4E95"/>
    <w:rsid w:val="001E4F46"/>
    <w:rsid w:val="001F7080"/>
    <w:rsid w:val="00216853"/>
    <w:rsid w:val="00230F76"/>
    <w:rsid w:val="0023122A"/>
    <w:rsid w:val="00257D52"/>
    <w:rsid w:val="00265363"/>
    <w:rsid w:val="002657E6"/>
    <w:rsid w:val="0029196B"/>
    <w:rsid w:val="002931C2"/>
    <w:rsid w:val="002A45AC"/>
    <w:rsid w:val="002B2981"/>
    <w:rsid w:val="002C12A3"/>
    <w:rsid w:val="002C1C34"/>
    <w:rsid w:val="002D3DA8"/>
    <w:rsid w:val="002D61DF"/>
    <w:rsid w:val="002E4063"/>
    <w:rsid w:val="002F37F4"/>
    <w:rsid w:val="00317563"/>
    <w:rsid w:val="003208F2"/>
    <w:rsid w:val="00334306"/>
    <w:rsid w:val="00350F0E"/>
    <w:rsid w:val="00366FDE"/>
    <w:rsid w:val="0038013B"/>
    <w:rsid w:val="003958C7"/>
    <w:rsid w:val="003A3221"/>
    <w:rsid w:val="003A4AD9"/>
    <w:rsid w:val="003A5F36"/>
    <w:rsid w:val="003D5858"/>
    <w:rsid w:val="0040383D"/>
    <w:rsid w:val="004202FE"/>
    <w:rsid w:val="004233EB"/>
    <w:rsid w:val="0043356E"/>
    <w:rsid w:val="004551EA"/>
    <w:rsid w:val="004565B6"/>
    <w:rsid w:val="004721CD"/>
    <w:rsid w:val="00475D0D"/>
    <w:rsid w:val="00486613"/>
    <w:rsid w:val="00490885"/>
    <w:rsid w:val="004A49EB"/>
    <w:rsid w:val="004B0364"/>
    <w:rsid w:val="004B4A40"/>
    <w:rsid w:val="004D0327"/>
    <w:rsid w:val="004E5862"/>
    <w:rsid w:val="004F2812"/>
    <w:rsid w:val="004F3DF2"/>
    <w:rsid w:val="005075DF"/>
    <w:rsid w:val="005337B0"/>
    <w:rsid w:val="005376E2"/>
    <w:rsid w:val="00571790"/>
    <w:rsid w:val="00584619"/>
    <w:rsid w:val="00594BAE"/>
    <w:rsid w:val="005977CF"/>
    <w:rsid w:val="005A19DA"/>
    <w:rsid w:val="005B3DA3"/>
    <w:rsid w:val="005C528D"/>
    <w:rsid w:val="005D7CF6"/>
    <w:rsid w:val="005E5BAD"/>
    <w:rsid w:val="005E7BC2"/>
    <w:rsid w:val="005F18B5"/>
    <w:rsid w:val="006001A1"/>
    <w:rsid w:val="00606017"/>
    <w:rsid w:val="006121F0"/>
    <w:rsid w:val="0061725F"/>
    <w:rsid w:val="00653D0B"/>
    <w:rsid w:val="0065679F"/>
    <w:rsid w:val="00672807"/>
    <w:rsid w:val="006763A7"/>
    <w:rsid w:val="00676489"/>
    <w:rsid w:val="006A466A"/>
    <w:rsid w:val="006B5F77"/>
    <w:rsid w:val="006C0D39"/>
    <w:rsid w:val="006D5FBF"/>
    <w:rsid w:val="006E0DA2"/>
    <w:rsid w:val="006F6307"/>
    <w:rsid w:val="007166E1"/>
    <w:rsid w:val="00742F7E"/>
    <w:rsid w:val="007474C4"/>
    <w:rsid w:val="00753DDA"/>
    <w:rsid w:val="00772EDC"/>
    <w:rsid w:val="007828B2"/>
    <w:rsid w:val="00785ABE"/>
    <w:rsid w:val="007B6B0B"/>
    <w:rsid w:val="007B73E3"/>
    <w:rsid w:val="007C16AF"/>
    <w:rsid w:val="007E4887"/>
    <w:rsid w:val="007F1240"/>
    <w:rsid w:val="007F1F93"/>
    <w:rsid w:val="008136EB"/>
    <w:rsid w:val="00814FF3"/>
    <w:rsid w:val="00833AF6"/>
    <w:rsid w:val="00840DF0"/>
    <w:rsid w:val="00854003"/>
    <w:rsid w:val="00885767"/>
    <w:rsid w:val="00893240"/>
    <w:rsid w:val="00894E73"/>
    <w:rsid w:val="00897361"/>
    <w:rsid w:val="008A7090"/>
    <w:rsid w:val="008B128D"/>
    <w:rsid w:val="008D3D0D"/>
    <w:rsid w:val="00901642"/>
    <w:rsid w:val="00901980"/>
    <w:rsid w:val="00922420"/>
    <w:rsid w:val="00931378"/>
    <w:rsid w:val="009349DC"/>
    <w:rsid w:val="00964819"/>
    <w:rsid w:val="00974CDF"/>
    <w:rsid w:val="00993BB3"/>
    <w:rsid w:val="009971FE"/>
    <w:rsid w:val="00997703"/>
    <w:rsid w:val="009A52E8"/>
    <w:rsid w:val="009B1D29"/>
    <w:rsid w:val="009C78E1"/>
    <w:rsid w:val="00A24EE0"/>
    <w:rsid w:val="00A30AF6"/>
    <w:rsid w:val="00A40310"/>
    <w:rsid w:val="00A440A9"/>
    <w:rsid w:val="00A600E4"/>
    <w:rsid w:val="00A6250C"/>
    <w:rsid w:val="00A75BC9"/>
    <w:rsid w:val="00AA6CF0"/>
    <w:rsid w:val="00AB3722"/>
    <w:rsid w:val="00AC0139"/>
    <w:rsid w:val="00AC7A22"/>
    <w:rsid w:val="00B01705"/>
    <w:rsid w:val="00B136C8"/>
    <w:rsid w:val="00B139D0"/>
    <w:rsid w:val="00B34A4C"/>
    <w:rsid w:val="00B36132"/>
    <w:rsid w:val="00B64BA1"/>
    <w:rsid w:val="00B65346"/>
    <w:rsid w:val="00B67389"/>
    <w:rsid w:val="00B70195"/>
    <w:rsid w:val="00B737E3"/>
    <w:rsid w:val="00B819A8"/>
    <w:rsid w:val="00B91709"/>
    <w:rsid w:val="00BA018E"/>
    <w:rsid w:val="00BA251A"/>
    <w:rsid w:val="00BC37B5"/>
    <w:rsid w:val="00BE3DD6"/>
    <w:rsid w:val="00BF104F"/>
    <w:rsid w:val="00BF5FE8"/>
    <w:rsid w:val="00C12737"/>
    <w:rsid w:val="00C13415"/>
    <w:rsid w:val="00C14CC0"/>
    <w:rsid w:val="00C328DF"/>
    <w:rsid w:val="00C543EC"/>
    <w:rsid w:val="00C565C0"/>
    <w:rsid w:val="00C60841"/>
    <w:rsid w:val="00C825E8"/>
    <w:rsid w:val="00C84C2B"/>
    <w:rsid w:val="00C8593C"/>
    <w:rsid w:val="00C91835"/>
    <w:rsid w:val="00CC2749"/>
    <w:rsid w:val="00CC2D4F"/>
    <w:rsid w:val="00CC433C"/>
    <w:rsid w:val="00CD7478"/>
    <w:rsid w:val="00CE1977"/>
    <w:rsid w:val="00CE681C"/>
    <w:rsid w:val="00CF0A37"/>
    <w:rsid w:val="00CF5084"/>
    <w:rsid w:val="00D12F6D"/>
    <w:rsid w:val="00D2194E"/>
    <w:rsid w:val="00D23840"/>
    <w:rsid w:val="00D27468"/>
    <w:rsid w:val="00D552BE"/>
    <w:rsid w:val="00D72062"/>
    <w:rsid w:val="00D7396C"/>
    <w:rsid w:val="00D75D9F"/>
    <w:rsid w:val="00D83220"/>
    <w:rsid w:val="00D87BB2"/>
    <w:rsid w:val="00DB0315"/>
    <w:rsid w:val="00DC0E25"/>
    <w:rsid w:val="00DE399A"/>
    <w:rsid w:val="00DF7816"/>
    <w:rsid w:val="00E224A3"/>
    <w:rsid w:val="00E263B3"/>
    <w:rsid w:val="00E51BFB"/>
    <w:rsid w:val="00E55821"/>
    <w:rsid w:val="00E574E8"/>
    <w:rsid w:val="00E8670B"/>
    <w:rsid w:val="00E940A5"/>
    <w:rsid w:val="00EA6D51"/>
    <w:rsid w:val="00EB51E8"/>
    <w:rsid w:val="00EB75E7"/>
    <w:rsid w:val="00EC4EE8"/>
    <w:rsid w:val="00ED3DE2"/>
    <w:rsid w:val="00EE2E4B"/>
    <w:rsid w:val="00EE36FE"/>
    <w:rsid w:val="00EE5307"/>
    <w:rsid w:val="00EF5811"/>
    <w:rsid w:val="00EF64D3"/>
    <w:rsid w:val="00EF7A22"/>
    <w:rsid w:val="00F2422F"/>
    <w:rsid w:val="00F31F1C"/>
    <w:rsid w:val="00F42FD7"/>
    <w:rsid w:val="00F5514E"/>
    <w:rsid w:val="00F5603A"/>
    <w:rsid w:val="00FB3374"/>
    <w:rsid w:val="00FB6DEA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D7D33-1F4A-4943-924C-0F4A8D9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F1C"/>
  </w:style>
  <w:style w:type="paragraph" w:styleId="a5">
    <w:name w:val="footer"/>
    <w:basedOn w:val="a"/>
    <w:link w:val="a6"/>
    <w:uiPriority w:val="99"/>
    <w:unhideWhenUsed/>
    <w:rsid w:val="00F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F1C"/>
  </w:style>
  <w:style w:type="character" w:styleId="a7">
    <w:name w:val="Hyperlink"/>
    <w:basedOn w:val="a0"/>
    <w:uiPriority w:val="99"/>
    <w:semiHidden/>
    <w:unhideWhenUsed/>
    <w:rsid w:val="00964819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182F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182F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Body Text Indent"/>
    <w:basedOn w:val="a"/>
    <w:link w:val="ab"/>
    <w:unhideWhenUsed/>
    <w:rsid w:val="00182F42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82F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182F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4C2426F0C1036CDCCAC033A2A4568084BD1CBA533318F69A85C2D5F7C973CCBD17D74915F1DB9140ECDC9D27d9HEC" TargetMode="External"/><Relationship Id="rId18" Type="http://schemas.openxmlformats.org/officeDocument/2006/relationships/hyperlink" Target="consultantplus://offline/ref=064C2426F0C1036CDCCAC033A2A4568084BD1CBE5E3918F69A85C2D5F7C973CCAF178F4715F4CEC411B68B9027931259F8BFBC9F68d8HBC" TargetMode="External"/><Relationship Id="rId26" Type="http://schemas.openxmlformats.org/officeDocument/2006/relationships/hyperlink" Target="consultantplus://offline/ref=D045F0088E5570B99E5A8BEE29E51E21A7A10C945D0DCBDCCF78F314C95240EAA2ACE8F539D74A4BD6120976E67F402952E92623DF4CbE42C" TargetMode="External"/><Relationship Id="rId39" Type="http://schemas.openxmlformats.org/officeDocument/2006/relationships/hyperlink" Target="consultantplus://offline/ref=064C2426F0C1036CDCCAC033A2A4568084BD19B8533418F69A85C2D5F7C973CCAF178F4610F0CEC411B68B9027931259F8BFBC9F68d8HB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4C2426F0C1036CDCCADE3EB4C809858FB646B65D341BA4CEDA9988A0C0799BE858D60750F9C0964BA68FD9739B0D5DE6A0BE816B837Fd1H0C" TargetMode="External"/><Relationship Id="rId34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2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4C2426F0C1036CDCCAC033A2A4568085B41CBD533218F69A85C2D5F7C973CCBD17D74915F1DB9140ECDC9D27d9HEC" TargetMode="External"/><Relationship Id="rId17" Type="http://schemas.openxmlformats.org/officeDocument/2006/relationships/hyperlink" Target="consultantplus://offline/ref=064C2426F0C1036CDCCAC033A2A4568084BD19B8533418F69A85C2D5F7C973CCBD17D74915F1DB9140ECDC9D27d9HEC" TargetMode="External"/><Relationship Id="rId25" Type="http://schemas.openxmlformats.org/officeDocument/2006/relationships/hyperlink" Target="consultantplus://offline/ref=D045F0088E5570B99E5A8BEE29E51E21A7A10C945D0DCBDCCF78F314C95240EAA2ACE8F53ADB474BD6120976E67F402952E92623DF4CbE42C" TargetMode="External"/><Relationship Id="rId33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8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C2426F0C1036CDCCAC033A2A4568085B419B95D3918F69A85C2D5F7C973CCAF178F4712F0CEC411B68B9027931259F8BFBC9F68d8HBC" TargetMode="External"/><Relationship Id="rId20" Type="http://schemas.openxmlformats.org/officeDocument/2006/relationships/hyperlink" Target="consultantplus://offline/ref=064C2426F0C1036CDCCADE3EB4C809858FB646B65D341BA4C3DA9988A0C0799BE858D60750F9C49040F2DC9D2DC25D1CADACBF9A77827E06D07D9Dd3H9C" TargetMode="External"/><Relationship Id="rId29" Type="http://schemas.openxmlformats.org/officeDocument/2006/relationships/hyperlink" Target="consultantplus://offline/ref=CBE102D6D5A7CE683AF1F2532F2FA1264C5825ED97DAD8504C4F17DC5A737D0D1A254719E76211C98CAF05F8D1FF8C0DDE59F2F3EDD6T5T6H" TargetMode="External"/><Relationship Id="rId41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4C2426F0C1036CDCCAC033A2A4568085B51FBE51664FF4CBD0CCD0FF9929DCB95E83410AF5C58E42F2DFd9H5C" TargetMode="External"/><Relationship Id="rId24" Type="http://schemas.openxmlformats.org/officeDocument/2006/relationships/hyperlink" Target="consultantplus://offline/ref=064C2426F0C1036CDCCADE3EB4C809858FB646B65F3617A5C0DA9988A0C0799BE858D60750F9C49040F3DF9B2DC25D1CADACBF9A77827E06D07D9Dd3H9C" TargetMode="External"/><Relationship Id="rId32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37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0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4C2426F0C1036CDCCAC033A2A4568085B51BBE5D3818F69A85C2D5F7C973CCAF178F4514F4C49040F98ACC62C30159FDBFBF9F77817E19dDHAC" TargetMode="External"/><Relationship Id="rId23" Type="http://schemas.openxmlformats.org/officeDocument/2006/relationships/hyperlink" Target="consultantplus://offline/ref=064C2426F0C1036CDCCADE3EB4C809858FB646B65D341BA4CEDA9988A0C0799BE858D60750F9C19345FAD5C977D25955F9A4A09E699D7C18D3d7H5C" TargetMode="External"/><Relationship Id="rId28" Type="http://schemas.openxmlformats.org/officeDocument/2006/relationships/hyperlink" Target="consultantplus://offline/ref=026B8EFDCFC4A47B4144265E7864972F7B46D3D75D6E907733D79836E83BD02B77853E8B492BL3y5G" TargetMode="External"/><Relationship Id="rId36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10" Type="http://schemas.openxmlformats.org/officeDocument/2006/relationships/hyperlink" Target="consultantplus://offline/ref=F760814B37C0C518E7ABC2D7EED8A229BD055ECA85FAAD743F0DEE4E9AEBBA6B149C2A80CEEEF37742FA40RBw4E" TargetMode="External"/><Relationship Id="rId19" Type="http://schemas.openxmlformats.org/officeDocument/2006/relationships/hyperlink" Target="consultantplus://offline/ref=064C2426F0C1036CDCCAC033A2A4568084BD1CB9583518F69A85C2D5F7C973CCBD17D74915F1DB9140ECDC9D27d9HEC" TargetMode="External"/><Relationship Id="rId31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4" Type="http://schemas.openxmlformats.org/officeDocument/2006/relationships/hyperlink" Target="consultantplus://offline/ref=064C2426F0C1036CDCCAC033A2A4568084BD19B8533418F69A85C2D5F7C973CCAF178F4514F4C69544F98ACC62C30159FDBFBF9F77817E19d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C2426F0C1036CDCCAC033A2A4568084BD19B8533418F69A85C2D5F7C973CCAF178F4514F4C59944F98ACC62C30159FDBFBF9F77817E19dDHAC" TargetMode="External"/><Relationship Id="rId14" Type="http://schemas.openxmlformats.org/officeDocument/2006/relationships/hyperlink" Target="consultantplus://offline/ref=064C2426F0C1036CDCCAC033A2A4568085B411BD5F3718F69A85C2D5F7C973CCBD17D74915F1DB9140ECDC9D27d9HEC" TargetMode="External"/><Relationship Id="rId22" Type="http://schemas.openxmlformats.org/officeDocument/2006/relationships/hyperlink" Target="consultantplus://offline/ref=064C2426F0C1036CDCCADE3EB4C809858FB646B65D341BA4CEDA9988A0C0799BE858D60750F9C49040F0DE9C2DC25D1CADACBF9A77827E06D07D9Dd3H9C" TargetMode="External"/><Relationship Id="rId27" Type="http://schemas.openxmlformats.org/officeDocument/2006/relationships/hyperlink" Target="consultantplus://offline/ref=B0FB8AB52908A3E88945604AC2282DE995167175DC6B0478A069D45443CDCC2A5AA29BC61B3AIEx3G" TargetMode="External"/><Relationship Id="rId30" Type="http://schemas.openxmlformats.org/officeDocument/2006/relationships/hyperlink" Target="consultantplus://offline/ref=CBE102D6D5A7CE683AF1F2532F2FA1264C5825ED97DAD8504C4F17DC5A737D0D1A254719E76315C98CAF05F8D1FF8C0DDE59F2F3EDD6T5T6H" TargetMode="External"/><Relationship Id="rId35" Type="http://schemas.openxmlformats.org/officeDocument/2006/relationships/hyperlink" Target="consultantplus://offline/ref=064C2426F0C1036CDCCAC033A2A4568084BD19B8533418F69A85C2D5F7C973CCAF178F4514F4C69542F98ACC62C30159FDBFBF9F77817E19dDHAC" TargetMode="External"/><Relationship Id="rId43" Type="http://schemas.openxmlformats.org/officeDocument/2006/relationships/hyperlink" Target="consultantplus://offline/ref=064C2426F0C1036CDCCAC033A2A4568084BD19B8533418F69A85C2D5F7C973CCAF178F4514F4C69544F98ACC62C30159FDBFBF9F77817E19d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A201-113A-4ED8-874C-6F9E61A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35</Pages>
  <Words>11299</Words>
  <Characters>64405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Станислав Владимирович</dc:creator>
  <cp:keywords/>
  <dc:description/>
  <cp:lastModifiedBy>Мальцев Станислав Владимирович</cp:lastModifiedBy>
  <cp:revision>129</cp:revision>
  <cp:lastPrinted>2018-10-18T03:06:00Z</cp:lastPrinted>
  <dcterms:created xsi:type="dcterms:W3CDTF">2018-10-15T02:07:00Z</dcterms:created>
  <dcterms:modified xsi:type="dcterms:W3CDTF">2018-10-22T01:18:00Z</dcterms:modified>
</cp:coreProperties>
</file>